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12" w:rsidRDefault="00E12B12" w:rsidP="00E12B12">
      <w:pPr>
        <w:pStyle w:val="Default"/>
      </w:pPr>
    </w:p>
    <w:p w:rsidR="00022278" w:rsidRPr="00963DA9" w:rsidRDefault="00E12B12" w:rsidP="00E12B12">
      <w:pPr>
        <w:jc w:val="center"/>
        <w:rPr>
          <w:rFonts w:ascii="Times New Roman" w:hAnsi="Times New Roman" w:cs="Times New Roman"/>
          <w:b/>
          <w:bCs/>
          <w:sz w:val="24"/>
          <w:szCs w:val="24"/>
        </w:rPr>
      </w:pPr>
      <w:r w:rsidRPr="00963DA9">
        <w:rPr>
          <w:rFonts w:ascii="Times New Roman" w:hAnsi="Times New Roman" w:cs="Times New Roman"/>
          <w:b/>
          <w:bCs/>
          <w:sz w:val="24"/>
          <w:szCs w:val="24"/>
        </w:rPr>
        <w:t xml:space="preserve">RŪDIŠKIŲ GIMNAZIJOS </w:t>
      </w:r>
      <w:r w:rsidR="003C7912" w:rsidRPr="00963DA9">
        <w:rPr>
          <w:rFonts w:ascii="Times New Roman" w:hAnsi="Times New Roman" w:cs="Times New Roman"/>
          <w:b/>
          <w:bCs/>
          <w:sz w:val="24"/>
          <w:szCs w:val="24"/>
        </w:rPr>
        <w:t xml:space="preserve">GABIŲ IR </w:t>
      </w:r>
      <w:r w:rsidRPr="00963DA9">
        <w:rPr>
          <w:rFonts w:ascii="Times New Roman" w:hAnsi="Times New Roman" w:cs="Times New Roman"/>
          <w:b/>
          <w:bCs/>
          <w:sz w:val="24"/>
          <w:szCs w:val="24"/>
        </w:rPr>
        <w:t>DIDESNIŲ GEBĖJIMŲ MOKINIŲ  UGDYMO TVARKOS APRAŠAS</w:t>
      </w:r>
    </w:p>
    <w:p w:rsidR="00E12B12" w:rsidRPr="001872BE" w:rsidRDefault="00E12B12" w:rsidP="00E12B12">
      <w:pPr>
        <w:pStyle w:val="Default"/>
      </w:pPr>
    </w:p>
    <w:p w:rsidR="00E12B12" w:rsidRPr="001872BE" w:rsidRDefault="00E12B12" w:rsidP="00E12B12">
      <w:pPr>
        <w:jc w:val="center"/>
        <w:rPr>
          <w:rFonts w:ascii="Times New Roman" w:hAnsi="Times New Roman" w:cs="Times New Roman"/>
          <w:b/>
          <w:bCs/>
          <w:sz w:val="24"/>
          <w:szCs w:val="24"/>
        </w:rPr>
      </w:pPr>
      <w:r w:rsidRPr="001872BE">
        <w:rPr>
          <w:rFonts w:ascii="Times New Roman" w:hAnsi="Times New Roman" w:cs="Times New Roman"/>
          <w:b/>
          <w:bCs/>
          <w:sz w:val="24"/>
          <w:szCs w:val="24"/>
        </w:rPr>
        <w:t>I. BENDROSIOS NUOSTATOS</w:t>
      </w:r>
    </w:p>
    <w:p w:rsidR="00E12B12" w:rsidRDefault="00E12B12" w:rsidP="00E12B12">
      <w:pPr>
        <w:pStyle w:val="Default"/>
      </w:pPr>
    </w:p>
    <w:p w:rsidR="00E12B12" w:rsidRPr="001872BE" w:rsidRDefault="00E12B12" w:rsidP="001872BE">
      <w:pPr>
        <w:pStyle w:val="Default"/>
        <w:spacing w:line="360" w:lineRule="auto"/>
      </w:pPr>
      <w:r w:rsidRPr="001872BE">
        <w:t xml:space="preserve">1. Didesnių gebėjimų mokinių ugdymo tvarkos aprašo (toliau –aprašas) paskirtis – užtikrinti didesnių gebėjimų mokinių gabumų atskleidimą ir visavertį ugdymą: plėtoti gebėjimus ir polinkius, sudaryti socialines ir edukacines ugdymo(si) sąlygas. </w:t>
      </w:r>
    </w:p>
    <w:p w:rsidR="003C7912" w:rsidRPr="001872BE" w:rsidRDefault="00E12B12" w:rsidP="001872BE">
      <w:pPr>
        <w:pStyle w:val="Default"/>
        <w:spacing w:line="360" w:lineRule="auto"/>
        <w:rPr>
          <w:rFonts w:eastAsia="Times New Roman"/>
          <w:lang w:eastAsia="lt-LT"/>
        </w:rPr>
      </w:pPr>
      <w:r w:rsidRPr="001872BE">
        <w:t>2. Aprašas parengtas vadovaujantis Gabių vaikų ir jaunimo ugdymo strategija</w:t>
      </w:r>
      <w:r w:rsidR="00B24340" w:rsidRPr="001872BE">
        <w:t>,</w:t>
      </w:r>
      <w:r w:rsidRPr="001872BE">
        <w:t xml:space="preserve"> patvirtinta Lietuvos Respublikos švietimo ir mokslo ministro 2005 m. </w:t>
      </w:r>
      <w:r w:rsidR="00B24340" w:rsidRPr="001872BE">
        <w:t>g</w:t>
      </w:r>
      <w:r w:rsidRPr="001872BE">
        <w:t>ruod</w:t>
      </w:r>
      <w:r w:rsidR="00B24340" w:rsidRPr="001872BE">
        <w:t>ž</w:t>
      </w:r>
      <w:r w:rsidRPr="001872BE">
        <w:t>io 29d. įsakymu ISAK-2667, Gabių vaikų ir jaunimo ugdymo programa, patvirtinta Lietuvos Respublikos švietimo ir mokslo ministro 2009 m. sausio 19 d. į</w:t>
      </w:r>
      <w:r w:rsidR="00B24340" w:rsidRPr="001872BE">
        <w:t xml:space="preserve">sakymu Nr. ISAK- 105 ir  ,,Gabių ir talentingų vaikų paieškos, atpažinimo sistemos sukūrimo ir mokyklų šiems vaikams prieinamumo didinimo 2014–2016 metų veiksmų planu”, patvirtintu Lietuvos Respublikos švietimo ir mokslo ministro 2014 </w:t>
      </w:r>
      <w:r w:rsidR="0074747E">
        <w:t xml:space="preserve">m. sausio 27 d. įsakymu Nr.V-38 </w:t>
      </w:r>
      <w:r w:rsidR="003C7912" w:rsidRPr="001872BE">
        <w:rPr>
          <w:rFonts w:eastAsia="Times New Roman"/>
          <w:lang w:eastAsia="lt-LT"/>
        </w:rPr>
        <w:t>vartojamos sąvokos:</w:t>
      </w:r>
    </w:p>
    <w:p w:rsidR="001872BE" w:rsidRDefault="0074747E" w:rsidP="001872BE">
      <w:pPr>
        <w:pStyle w:val="Default"/>
        <w:spacing w:line="360" w:lineRule="auto"/>
      </w:pPr>
      <w:r>
        <w:t>3</w:t>
      </w:r>
      <w:r w:rsidR="003C7912" w:rsidRPr="001872BE">
        <w:t>.  Apraše vartojamos sąvokos:</w:t>
      </w:r>
      <w:bookmarkStart w:id="0" w:name="part_fabbb622bbc24e508e387a61b50c9b56"/>
      <w:bookmarkEnd w:id="0"/>
    </w:p>
    <w:p w:rsidR="001872BE" w:rsidRDefault="003C7912" w:rsidP="001872BE">
      <w:pPr>
        <w:pStyle w:val="Default"/>
        <w:spacing w:line="360" w:lineRule="auto"/>
        <w:rPr>
          <w:rFonts w:eastAsia="Times New Roman"/>
          <w:lang w:eastAsia="lt-LT"/>
        </w:rPr>
      </w:pPr>
      <w:r w:rsidRPr="001872BE">
        <w:rPr>
          <w:rFonts w:eastAsia="Times New Roman"/>
          <w:b/>
          <w:bCs/>
          <w:lang w:eastAsia="lt-LT"/>
        </w:rPr>
        <w:t>Gabūs vaikai</w:t>
      </w:r>
      <w:r w:rsidRPr="001872BE">
        <w:rPr>
          <w:rFonts w:eastAsia="Times New Roman"/>
          <w:lang w:eastAsia="lt-LT"/>
        </w:rPr>
        <w:t xml:space="preserve"> – tai vaikai, galintys efektyviai įgyti žinių ir mokėjimų; juos pritaikyti naujoms problemoms spręsti; sparčiai mokytis iš patirties. Jų intelektinių gebėjimų lygis yra labai aukštas (individualiai testuojamųjų standartizuotais intelekto testais intelekto koeficientas yra du standartiniai nuokrypiai ar daugiau nei vidurkis). Turėdami šiuos intelektinius gebėjimus, gabūs vaikai lenkia arba pajėgūs pralenkti panašios patirties ir aplinkos bendraamžius savo vienos ar kelių mokslo sričių akademiniais pasiekimais. Šiems vaikams būdingas aukštas kūrybiškumo lygis;</w:t>
      </w:r>
      <w:bookmarkStart w:id="1" w:name="part_aae23f5707754fa5b5e575f93cf981b3"/>
      <w:bookmarkEnd w:id="1"/>
    </w:p>
    <w:p w:rsidR="003C7912" w:rsidRPr="00963DA9" w:rsidRDefault="003C7912" w:rsidP="001872BE">
      <w:pPr>
        <w:pStyle w:val="Default"/>
        <w:spacing w:line="360" w:lineRule="auto"/>
        <w:rPr>
          <w:color w:val="auto"/>
        </w:rPr>
      </w:pPr>
      <w:r w:rsidRPr="00963DA9">
        <w:rPr>
          <w:rFonts w:eastAsia="Times New Roman"/>
          <w:b/>
          <w:bCs/>
          <w:color w:val="auto"/>
          <w:lang w:eastAsia="lt-LT"/>
        </w:rPr>
        <w:t>Talentingi vaikai</w:t>
      </w:r>
      <w:r w:rsidRPr="00963DA9">
        <w:rPr>
          <w:rFonts w:eastAsia="Times New Roman"/>
          <w:color w:val="auto"/>
          <w:lang w:eastAsia="lt-LT"/>
        </w:rPr>
        <w:t xml:space="preserve"> – tai vaikai, turintys ypatingų gebėjimų, kurie pasireiškia vienos ar kelių meno, mokslo ar sporto sričių pasiekimais.</w:t>
      </w:r>
    </w:p>
    <w:p w:rsidR="001872BE" w:rsidRPr="00963DA9" w:rsidRDefault="0074747E" w:rsidP="001872BE">
      <w:pPr>
        <w:spacing w:after="0" w:line="360" w:lineRule="auto"/>
        <w:jc w:val="both"/>
        <w:rPr>
          <w:rFonts w:ascii="Times New Roman" w:eastAsia="Times New Roman" w:hAnsi="Times New Roman" w:cs="Times New Roman"/>
          <w:sz w:val="24"/>
          <w:szCs w:val="24"/>
          <w:lang w:eastAsia="lt-LT"/>
        </w:rPr>
      </w:pPr>
      <w:r w:rsidRPr="00963DA9">
        <w:rPr>
          <w:rFonts w:ascii="Times New Roman" w:eastAsia="Times New Roman" w:hAnsi="Times New Roman" w:cs="Times New Roman"/>
          <w:sz w:val="24"/>
          <w:szCs w:val="24"/>
          <w:lang w:eastAsia="lt-LT"/>
        </w:rPr>
        <w:t>4</w:t>
      </w:r>
      <w:r w:rsidR="001872BE" w:rsidRPr="00963DA9">
        <w:rPr>
          <w:rFonts w:ascii="Times New Roman" w:eastAsia="Times New Roman" w:hAnsi="Times New Roman" w:cs="Times New Roman"/>
          <w:sz w:val="24"/>
          <w:szCs w:val="24"/>
          <w:lang w:eastAsia="lt-LT"/>
        </w:rPr>
        <w:t xml:space="preserve">. Aprašas  apibrėžia gabių ir talentingų vaikų sąvokos sampratą, bendruosius gabių vaikų požymius, gabių vaikų atpažinimo metodus ir metodines rekomendacijas. </w:t>
      </w:r>
    </w:p>
    <w:p w:rsidR="001872BE" w:rsidRPr="00963DA9" w:rsidRDefault="0074747E" w:rsidP="001872BE">
      <w:pPr>
        <w:spacing w:after="0" w:line="360" w:lineRule="auto"/>
        <w:jc w:val="both"/>
        <w:rPr>
          <w:rFonts w:ascii="Times New Roman" w:eastAsia="Times New Roman" w:hAnsi="Times New Roman" w:cs="Times New Roman"/>
          <w:sz w:val="24"/>
          <w:szCs w:val="24"/>
          <w:lang w:eastAsia="lt-LT"/>
        </w:rPr>
      </w:pPr>
      <w:r w:rsidRPr="00963DA9">
        <w:rPr>
          <w:rFonts w:ascii="Times New Roman" w:eastAsia="Times New Roman" w:hAnsi="Times New Roman" w:cs="Times New Roman"/>
          <w:sz w:val="24"/>
          <w:szCs w:val="24"/>
          <w:lang w:eastAsia="lt-LT"/>
        </w:rPr>
        <w:t>5</w:t>
      </w:r>
      <w:r w:rsidR="001872BE" w:rsidRPr="00963DA9">
        <w:rPr>
          <w:rFonts w:ascii="Times New Roman" w:eastAsia="Times New Roman" w:hAnsi="Times New Roman" w:cs="Times New Roman"/>
          <w:sz w:val="24"/>
          <w:szCs w:val="24"/>
          <w:lang w:eastAsia="lt-LT"/>
        </w:rPr>
        <w:t>. Ugdydami gabius ir talentingus mokinius, ši</w:t>
      </w:r>
      <w:r w:rsidR="00255341" w:rsidRPr="00963DA9">
        <w:rPr>
          <w:rFonts w:ascii="Times New Roman" w:eastAsia="Times New Roman" w:hAnsi="Times New Roman" w:cs="Times New Roman"/>
          <w:sz w:val="24"/>
          <w:szCs w:val="24"/>
          <w:lang w:eastAsia="lt-LT"/>
        </w:rPr>
        <w:t xml:space="preserve">a tvarka </w:t>
      </w:r>
      <w:r w:rsidR="001872BE" w:rsidRPr="00963DA9">
        <w:rPr>
          <w:rFonts w:ascii="Times New Roman" w:eastAsia="Times New Roman" w:hAnsi="Times New Roman" w:cs="Times New Roman"/>
          <w:sz w:val="24"/>
          <w:szCs w:val="24"/>
          <w:lang w:eastAsia="lt-LT"/>
        </w:rPr>
        <w:t xml:space="preserve">turi vadovautis visi </w:t>
      </w:r>
      <w:r w:rsidR="00255341" w:rsidRPr="00963DA9">
        <w:rPr>
          <w:rFonts w:ascii="Times New Roman" w:eastAsia="Times New Roman" w:hAnsi="Times New Roman" w:cs="Times New Roman"/>
          <w:sz w:val="24"/>
          <w:szCs w:val="24"/>
          <w:lang w:eastAsia="lt-LT"/>
        </w:rPr>
        <w:t>gimnazijos</w:t>
      </w:r>
      <w:r w:rsidR="001872BE" w:rsidRPr="00963DA9">
        <w:rPr>
          <w:rFonts w:ascii="Times New Roman" w:eastAsia="Times New Roman" w:hAnsi="Times New Roman" w:cs="Times New Roman"/>
          <w:sz w:val="24"/>
          <w:szCs w:val="24"/>
          <w:lang w:eastAsia="lt-LT"/>
        </w:rPr>
        <w:t xml:space="preserve"> mokytojai, su jomis turi būti supažindinti gabūs ir talentingi mokiniai bei jų tėvai. </w:t>
      </w:r>
    </w:p>
    <w:p w:rsidR="003C7912" w:rsidRDefault="003C7912" w:rsidP="003C7912">
      <w:pPr>
        <w:pStyle w:val="Default"/>
      </w:pPr>
    </w:p>
    <w:p w:rsidR="003C7912" w:rsidRPr="0074747E" w:rsidRDefault="003C7912" w:rsidP="003C7912">
      <w:pPr>
        <w:pStyle w:val="Default"/>
        <w:jc w:val="center"/>
      </w:pPr>
    </w:p>
    <w:p w:rsidR="00B24340" w:rsidRPr="0074747E" w:rsidRDefault="0074747E" w:rsidP="003C7912">
      <w:pPr>
        <w:pStyle w:val="Default"/>
        <w:jc w:val="center"/>
        <w:rPr>
          <w:b/>
          <w:bCs/>
        </w:rPr>
      </w:pPr>
      <w:r w:rsidRPr="0074747E">
        <w:rPr>
          <w:b/>
          <w:bCs/>
        </w:rPr>
        <w:t xml:space="preserve">II. </w:t>
      </w:r>
      <w:r w:rsidR="003C7912" w:rsidRPr="0074747E">
        <w:rPr>
          <w:b/>
          <w:bCs/>
        </w:rPr>
        <w:t>TIKSLAS IR UŽDAVINIAI</w:t>
      </w:r>
    </w:p>
    <w:p w:rsidR="003C7912" w:rsidRPr="00DD79A8" w:rsidRDefault="003C7912" w:rsidP="00DD79A8">
      <w:pPr>
        <w:pStyle w:val="Default"/>
        <w:spacing w:line="360" w:lineRule="auto"/>
      </w:pPr>
    </w:p>
    <w:p w:rsidR="00B27199" w:rsidRPr="00DD79A8" w:rsidRDefault="0074747E" w:rsidP="00DD79A8">
      <w:pPr>
        <w:pStyle w:val="Default"/>
        <w:spacing w:line="360" w:lineRule="auto"/>
      </w:pPr>
      <w:r>
        <w:t>6</w:t>
      </w:r>
      <w:r w:rsidR="003C7912" w:rsidRPr="00DD79A8">
        <w:t xml:space="preserve">. </w:t>
      </w:r>
      <w:r w:rsidR="003C7912" w:rsidRPr="00DD79A8">
        <w:rPr>
          <w:color w:val="auto"/>
        </w:rPr>
        <w:t xml:space="preserve">Gabių </w:t>
      </w:r>
      <w:r w:rsidR="00393765" w:rsidRPr="00DD79A8">
        <w:rPr>
          <w:color w:val="auto"/>
        </w:rPr>
        <w:t xml:space="preserve">ir didesnių gebėjimų </w:t>
      </w:r>
      <w:r w:rsidR="003C7912" w:rsidRPr="00DD79A8">
        <w:rPr>
          <w:color w:val="auto"/>
        </w:rPr>
        <w:t xml:space="preserve">mokinių ugdymo tikslas – </w:t>
      </w:r>
      <w:r w:rsidR="00393765" w:rsidRPr="00DD79A8">
        <w:rPr>
          <w:color w:val="auto"/>
        </w:rPr>
        <w:t xml:space="preserve">sukurti  ir užtikrinti jiems gabumų atskleidimą ir visavertį ugdymą, plėtojantį gebėjimus ir polinkius, sudarant edukacines, psichologines, socialines sąlygas. </w:t>
      </w:r>
    </w:p>
    <w:p w:rsidR="003C7912" w:rsidRPr="00DD79A8" w:rsidRDefault="0074747E" w:rsidP="00DD79A8">
      <w:pPr>
        <w:pStyle w:val="Default"/>
        <w:spacing w:line="360" w:lineRule="auto"/>
        <w:rPr>
          <w:color w:val="auto"/>
        </w:rPr>
      </w:pPr>
      <w:r>
        <w:t>7</w:t>
      </w:r>
      <w:r w:rsidR="00255341" w:rsidRPr="00DD79A8">
        <w:t>.</w:t>
      </w:r>
      <w:r w:rsidR="003C7912" w:rsidRPr="00DD79A8">
        <w:rPr>
          <w:color w:val="auto"/>
        </w:rPr>
        <w:t xml:space="preserve"> Tikslui pasiekti keliami uždaviniai: </w:t>
      </w:r>
    </w:p>
    <w:p w:rsidR="00393765" w:rsidRPr="00DD79A8" w:rsidRDefault="0074747E" w:rsidP="00DD79A8">
      <w:pPr>
        <w:pStyle w:val="Default"/>
        <w:spacing w:line="360" w:lineRule="auto"/>
        <w:rPr>
          <w:color w:val="auto"/>
        </w:rPr>
      </w:pPr>
      <w:r>
        <w:rPr>
          <w:color w:val="auto"/>
        </w:rPr>
        <w:lastRenderedPageBreak/>
        <w:t>7</w:t>
      </w:r>
      <w:r w:rsidR="003C7912" w:rsidRPr="00DD79A8">
        <w:rPr>
          <w:color w:val="auto"/>
        </w:rPr>
        <w:t xml:space="preserve">.1. </w:t>
      </w:r>
      <w:r w:rsidR="00393765" w:rsidRPr="00DD79A8">
        <w:rPr>
          <w:color w:val="auto"/>
        </w:rPr>
        <w:t>suteikti mokytojams specialių profesinių kompetencijų darbui su gabiais mokiniais;</w:t>
      </w:r>
    </w:p>
    <w:p w:rsidR="00393765" w:rsidRPr="00DD79A8" w:rsidRDefault="0074747E" w:rsidP="00DD79A8">
      <w:pPr>
        <w:pStyle w:val="Default"/>
        <w:spacing w:line="360" w:lineRule="auto"/>
        <w:rPr>
          <w:color w:val="auto"/>
        </w:rPr>
      </w:pPr>
      <w:r>
        <w:rPr>
          <w:color w:val="auto"/>
        </w:rPr>
        <w:t>7</w:t>
      </w:r>
      <w:r w:rsidR="00393765" w:rsidRPr="00DD79A8">
        <w:rPr>
          <w:color w:val="auto"/>
        </w:rPr>
        <w:t>.2. identifikuoti gabius mokinius;</w:t>
      </w:r>
    </w:p>
    <w:p w:rsidR="00393765" w:rsidRPr="00DD79A8" w:rsidRDefault="0074747E" w:rsidP="00DD79A8">
      <w:pPr>
        <w:pStyle w:val="Default"/>
        <w:spacing w:line="360" w:lineRule="auto"/>
        <w:rPr>
          <w:color w:val="auto"/>
        </w:rPr>
      </w:pPr>
      <w:r>
        <w:rPr>
          <w:color w:val="auto"/>
        </w:rPr>
        <w:t>7</w:t>
      </w:r>
      <w:r w:rsidR="00393765" w:rsidRPr="00DD79A8">
        <w:rPr>
          <w:color w:val="auto"/>
        </w:rPr>
        <w:t>.3. pritaikyti  ( pagal galimybes)ugdymo turinį, aplinką gabių vaikų poreikiams;</w:t>
      </w:r>
    </w:p>
    <w:p w:rsidR="00393765" w:rsidRPr="00DD79A8" w:rsidRDefault="0074747E" w:rsidP="00DD79A8">
      <w:pPr>
        <w:pStyle w:val="Default"/>
        <w:spacing w:line="360" w:lineRule="auto"/>
        <w:rPr>
          <w:color w:val="auto"/>
        </w:rPr>
      </w:pPr>
      <w:r>
        <w:rPr>
          <w:color w:val="auto"/>
        </w:rPr>
        <w:t>7</w:t>
      </w:r>
      <w:r w:rsidR="00393765" w:rsidRPr="00DD79A8">
        <w:rPr>
          <w:color w:val="auto"/>
        </w:rPr>
        <w:t xml:space="preserve">.4. gerinti švietimo pagalbos gabiems ir talentingiems vaikams kokybę; </w:t>
      </w:r>
    </w:p>
    <w:p w:rsidR="00393765" w:rsidRPr="0074747E" w:rsidRDefault="0074747E" w:rsidP="00DD79A8">
      <w:pPr>
        <w:pStyle w:val="Default"/>
        <w:spacing w:line="360" w:lineRule="auto"/>
        <w:rPr>
          <w:color w:val="auto"/>
        </w:rPr>
      </w:pPr>
      <w:r>
        <w:rPr>
          <w:color w:val="auto"/>
        </w:rPr>
        <w:t>7</w:t>
      </w:r>
      <w:r w:rsidR="00393765" w:rsidRPr="00DD79A8">
        <w:rPr>
          <w:color w:val="auto"/>
        </w:rPr>
        <w:t xml:space="preserve">.5. ugdyti, plėtoti gabių mokinių galias bei skatinti juos aktyviai dalyvauti miesto, šalies </w:t>
      </w:r>
      <w:r w:rsidR="00393765" w:rsidRPr="0074747E">
        <w:rPr>
          <w:color w:val="auto"/>
        </w:rPr>
        <w:t xml:space="preserve">projektuose, olimpiadose; </w:t>
      </w:r>
    </w:p>
    <w:p w:rsidR="00393765" w:rsidRPr="0074747E" w:rsidRDefault="0074747E" w:rsidP="00DD79A8">
      <w:pPr>
        <w:pStyle w:val="Default"/>
        <w:spacing w:line="360" w:lineRule="auto"/>
        <w:rPr>
          <w:color w:val="auto"/>
        </w:rPr>
      </w:pPr>
      <w:r>
        <w:rPr>
          <w:color w:val="auto"/>
        </w:rPr>
        <w:t>7</w:t>
      </w:r>
      <w:r w:rsidR="00393765" w:rsidRPr="0074747E">
        <w:rPr>
          <w:color w:val="auto"/>
        </w:rPr>
        <w:t xml:space="preserve">.6. skatinti mokinių tėvus aktyviai dalyvauti gimnazijos veikloje </w:t>
      </w:r>
      <w:r w:rsidR="00255341" w:rsidRPr="0074747E">
        <w:rPr>
          <w:color w:val="auto"/>
          <w:u w:val="single"/>
        </w:rPr>
        <w:t>atpažįstant</w:t>
      </w:r>
      <w:r w:rsidR="00255341" w:rsidRPr="0074747E">
        <w:rPr>
          <w:color w:val="auto"/>
        </w:rPr>
        <w:t xml:space="preserve"> ir </w:t>
      </w:r>
      <w:r w:rsidR="00393765" w:rsidRPr="0074747E">
        <w:rPr>
          <w:color w:val="auto"/>
        </w:rPr>
        <w:t xml:space="preserve">ugdant ypatingus mokinių gabumus; </w:t>
      </w:r>
    </w:p>
    <w:p w:rsidR="00393765" w:rsidRPr="0074747E" w:rsidRDefault="0074747E" w:rsidP="00DD79A8">
      <w:pPr>
        <w:pStyle w:val="Default"/>
        <w:spacing w:line="360" w:lineRule="auto"/>
        <w:rPr>
          <w:color w:val="auto"/>
        </w:rPr>
      </w:pPr>
      <w:r>
        <w:rPr>
          <w:color w:val="auto"/>
        </w:rPr>
        <w:t>7</w:t>
      </w:r>
      <w:r w:rsidR="00DD79A8" w:rsidRPr="0074747E">
        <w:rPr>
          <w:color w:val="auto"/>
        </w:rPr>
        <w:t xml:space="preserve">.7. taikyti </w:t>
      </w:r>
      <w:r w:rsidR="00393765" w:rsidRPr="0074747E">
        <w:rPr>
          <w:color w:val="auto"/>
        </w:rPr>
        <w:t xml:space="preserve">gabių mokinių skatinimo priemones. </w:t>
      </w:r>
    </w:p>
    <w:p w:rsidR="00393765" w:rsidRDefault="00393765" w:rsidP="003C7912">
      <w:pPr>
        <w:pStyle w:val="Default"/>
        <w:rPr>
          <w:b/>
          <w:sz w:val="23"/>
          <w:szCs w:val="23"/>
        </w:rPr>
      </w:pPr>
    </w:p>
    <w:p w:rsidR="006C0392" w:rsidRPr="003A3B65" w:rsidRDefault="006C0392" w:rsidP="003C7912">
      <w:pPr>
        <w:pStyle w:val="Default"/>
        <w:rPr>
          <w:b/>
          <w:sz w:val="23"/>
          <w:szCs w:val="23"/>
        </w:rPr>
      </w:pPr>
    </w:p>
    <w:p w:rsidR="00A3101B" w:rsidRDefault="003A3B65" w:rsidP="003A0925">
      <w:pPr>
        <w:pStyle w:val="Default"/>
        <w:jc w:val="center"/>
        <w:rPr>
          <w:b/>
        </w:rPr>
      </w:pPr>
      <w:r w:rsidRPr="003A3B65">
        <w:rPr>
          <w:b/>
          <w:bCs/>
        </w:rPr>
        <w:t>III. MOKINIŲ G</w:t>
      </w:r>
      <w:r w:rsidRPr="003A3B65">
        <w:rPr>
          <w:b/>
        </w:rPr>
        <w:t>ABUMŲ ATPAŽINIMO IR ĮVERTINIMO METODAI</w:t>
      </w:r>
    </w:p>
    <w:p w:rsidR="00255341" w:rsidRPr="003A3B65" w:rsidRDefault="00255341" w:rsidP="003A0925">
      <w:pPr>
        <w:pStyle w:val="Default"/>
        <w:jc w:val="center"/>
        <w:rPr>
          <w:rFonts w:ascii="Times New Roman,Bold" w:hAnsi="Times New Roman,Bold" w:cs="Times New Roman,Bold"/>
          <w:b/>
          <w:bCs/>
        </w:rPr>
      </w:pPr>
    </w:p>
    <w:p w:rsidR="00DF658E" w:rsidRDefault="0074747E" w:rsidP="006C039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00DF658E" w:rsidRPr="00037B43">
        <w:rPr>
          <w:rFonts w:ascii="Times New Roman" w:hAnsi="Times New Roman" w:cs="Times New Roman"/>
          <w:sz w:val="24"/>
          <w:szCs w:val="24"/>
        </w:rPr>
        <w:t xml:space="preserve">. Gabūs vaikai atpažįstami </w:t>
      </w:r>
      <w:r w:rsidR="00037B43" w:rsidRPr="00037B43">
        <w:rPr>
          <w:rFonts w:ascii="Times New Roman" w:hAnsi="Times New Roman" w:cs="Times New Roman"/>
          <w:sz w:val="24"/>
          <w:szCs w:val="24"/>
        </w:rPr>
        <w:t>ir įvertinami naudojant tokius</w:t>
      </w:r>
      <w:r w:rsidR="00DF658E" w:rsidRPr="00037B43">
        <w:rPr>
          <w:rFonts w:ascii="Times New Roman" w:hAnsi="Times New Roman" w:cs="Times New Roman"/>
          <w:sz w:val="24"/>
          <w:szCs w:val="24"/>
        </w:rPr>
        <w:t xml:space="preserve"> metodus:</w:t>
      </w:r>
    </w:p>
    <w:p w:rsidR="00DF658E" w:rsidRPr="00C8192A" w:rsidRDefault="0074747E" w:rsidP="006C039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00DF658E" w:rsidRPr="00C8192A">
        <w:rPr>
          <w:rFonts w:ascii="Times New Roman" w:hAnsi="Times New Roman" w:cs="Times New Roman"/>
          <w:sz w:val="24"/>
          <w:szCs w:val="24"/>
        </w:rPr>
        <w:t xml:space="preserve">.1. </w:t>
      </w:r>
      <w:r w:rsidR="005B41C0" w:rsidRPr="00C8192A">
        <w:rPr>
          <w:rFonts w:ascii="Times New Roman" w:hAnsi="Times New Roman" w:cs="Times New Roman"/>
          <w:sz w:val="24"/>
          <w:szCs w:val="24"/>
        </w:rPr>
        <w:t>IQ nustatymas atliekant grupinius ir</w:t>
      </w:r>
      <w:r w:rsidR="005B41C0">
        <w:rPr>
          <w:rFonts w:ascii="Times New Roman" w:hAnsi="Times New Roman" w:cs="Times New Roman"/>
          <w:sz w:val="24"/>
          <w:szCs w:val="24"/>
        </w:rPr>
        <w:t xml:space="preserve"> individualius intelekto testus;</w:t>
      </w:r>
    </w:p>
    <w:p w:rsidR="00DF658E" w:rsidRPr="00C8192A" w:rsidRDefault="0074747E" w:rsidP="006C039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00DF658E" w:rsidRPr="005B41C0">
        <w:rPr>
          <w:rFonts w:ascii="Times New Roman" w:hAnsi="Times New Roman" w:cs="Times New Roman"/>
          <w:sz w:val="24"/>
          <w:szCs w:val="24"/>
        </w:rPr>
        <w:t xml:space="preserve">.2. </w:t>
      </w:r>
      <w:r w:rsidR="00DF658E" w:rsidRPr="00C8192A">
        <w:rPr>
          <w:rFonts w:ascii="Times New Roman" w:hAnsi="Times New Roman" w:cs="Times New Roman"/>
          <w:sz w:val="24"/>
          <w:szCs w:val="24"/>
        </w:rPr>
        <w:t xml:space="preserve"> naudojant dalykų standartizuotų testų ir/arba diagnostinių užduočių informaciją;</w:t>
      </w:r>
    </w:p>
    <w:p w:rsidR="00DF658E" w:rsidRPr="00C8192A" w:rsidRDefault="0074747E" w:rsidP="006C039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005B41C0">
        <w:rPr>
          <w:rFonts w:ascii="Times New Roman" w:hAnsi="Times New Roman" w:cs="Times New Roman"/>
          <w:sz w:val="24"/>
          <w:szCs w:val="24"/>
        </w:rPr>
        <w:t>.3</w:t>
      </w:r>
      <w:r w:rsidR="00DF658E" w:rsidRPr="00C8192A">
        <w:rPr>
          <w:rFonts w:ascii="Times New Roman" w:hAnsi="Times New Roman" w:cs="Times New Roman"/>
          <w:sz w:val="24"/>
          <w:szCs w:val="24"/>
        </w:rPr>
        <w:t>. analizuojant mokinio veiklą</w:t>
      </w:r>
      <w:r w:rsidR="00037B43" w:rsidRPr="00C8192A">
        <w:rPr>
          <w:rFonts w:ascii="Times New Roman" w:hAnsi="Times New Roman" w:cs="Times New Roman"/>
          <w:sz w:val="24"/>
          <w:szCs w:val="24"/>
        </w:rPr>
        <w:t xml:space="preserve">, dalykų olimpiadų, konkursų, kitų tikslinės paskirties renginių </w:t>
      </w:r>
      <w:r w:rsidR="00DF658E" w:rsidRPr="00C8192A">
        <w:rPr>
          <w:rFonts w:ascii="Times New Roman" w:hAnsi="Times New Roman" w:cs="Times New Roman"/>
          <w:sz w:val="24"/>
          <w:szCs w:val="24"/>
        </w:rPr>
        <w:t xml:space="preserve"> rezultatus.</w:t>
      </w:r>
    </w:p>
    <w:p w:rsidR="00DF658E" w:rsidRDefault="0074747E" w:rsidP="006C039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005B41C0">
        <w:rPr>
          <w:rFonts w:ascii="Times New Roman" w:hAnsi="Times New Roman" w:cs="Times New Roman"/>
          <w:sz w:val="24"/>
          <w:szCs w:val="24"/>
        </w:rPr>
        <w:t>.4.  atliekant nuolatinįatpažinimą</w:t>
      </w:r>
      <w:r w:rsidR="00037B43" w:rsidRPr="00C8192A">
        <w:rPr>
          <w:rFonts w:ascii="Times New Roman" w:hAnsi="Times New Roman" w:cs="Times New Roman"/>
          <w:sz w:val="24"/>
          <w:szCs w:val="24"/>
        </w:rPr>
        <w:t xml:space="preserve"> ugdymo proceso metu;</w:t>
      </w:r>
    </w:p>
    <w:p w:rsidR="003C170F" w:rsidRPr="00C8192A" w:rsidRDefault="0074747E" w:rsidP="006C039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003C170F">
        <w:rPr>
          <w:rFonts w:ascii="Times New Roman" w:hAnsi="Times New Roman" w:cs="Times New Roman"/>
          <w:sz w:val="24"/>
          <w:szCs w:val="24"/>
        </w:rPr>
        <w:t xml:space="preserve">.5. </w:t>
      </w:r>
      <w:r w:rsidR="003C170F" w:rsidRPr="00C8192A">
        <w:rPr>
          <w:rFonts w:ascii="Times New Roman" w:hAnsi="Times New Roman" w:cs="Times New Roman"/>
          <w:sz w:val="24"/>
          <w:szCs w:val="24"/>
        </w:rPr>
        <w:t>pa</w:t>
      </w:r>
      <w:r w:rsidR="00CC6D52">
        <w:rPr>
          <w:rFonts w:ascii="Times New Roman" w:hAnsi="Times New Roman" w:cs="Times New Roman"/>
          <w:sz w:val="24"/>
          <w:szCs w:val="24"/>
        </w:rPr>
        <w:t>ties vaiko nuomonė</w:t>
      </w:r>
      <w:r w:rsidR="003C170F">
        <w:rPr>
          <w:rFonts w:ascii="Times New Roman" w:hAnsi="Times New Roman" w:cs="Times New Roman"/>
          <w:sz w:val="24"/>
          <w:szCs w:val="24"/>
        </w:rPr>
        <w:t>;</w:t>
      </w:r>
    </w:p>
    <w:p w:rsidR="003C170F" w:rsidRDefault="0074747E" w:rsidP="006C039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005B41C0">
        <w:rPr>
          <w:rFonts w:ascii="Times New Roman" w:hAnsi="Times New Roman" w:cs="Times New Roman"/>
          <w:sz w:val="24"/>
          <w:szCs w:val="24"/>
        </w:rPr>
        <w:t>.6</w:t>
      </w:r>
      <w:r w:rsidR="00DF658E" w:rsidRPr="00C8192A">
        <w:rPr>
          <w:rFonts w:ascii="Times New Roman" w:hAnsi="Times New Roman" w:cs="Times New Roman"/>
          <w:sz w:val="24"/>
          <w:szCs w:val="24"/>
        </w:rPr>
        <w:t>.</w:t>
      </w:r>
      <w:r w:rsidR="005B41C0" w:rsidRPr="005B41C0">
        <w:rPr>
          <w:rFonts w:ascii="Times New Roman" w:hAnsi="Times New Roman" w:cs="Times New Roman"/>
          <w:sz w:val="24"/>
          <w:szCs w:val="24"/>
        </w:rPr>
        <w:t>bendraamžių nuomonė;</w:t>
      </w:r>
    </w:p>
    <w:p w:rsidR="00DF658E" w:rsidRDefault="0074747E" w:rsidP="006C039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00C8192A">
        <w:rPr>
          <w:rFonts w:ascii="Times New Roman" w:hAnsi="Times New Roman" w:cs="Times New Roman"/>
          <w:sz w:val="24"/>
          <w:szCs w:val="24"/>
        </w:rPr>
        <w:t>.</w:t>
      </w:r>
      <w:r w:rsidR="003C170F">
        <w:rPr>
          <w:rFonts w:ascii="Times New Roman" w:hAnsi="Times New Roman" w:cs="Times New Roman"/>
          <w:sz w:val="24"/>
          <w:szCs w:val="24"/>
        </w:rPr>
        <w:t>7</w:t>
      </w:r>
      <w:r w:rsidR="00C8192A">
        <w:rPr>
          <w:rFonts w:ascii="Times New Roman" w:hAnsi="Times New Roman" w:cs="Times New Roman"/>
          <w:sz w:val="24"/>
          <w:szCs w:val="24"/>
        </w:rPr>
        <w:t>. tėvų nuomonė;</w:t>
      </w:r>
    </w:p>
    <w:p w:rsidR="001679B5" w:rsidRPr="00C8192A" w:rsidRDefault="0074747E" w:rsidP="006C039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001679B5">
        <w:rPr>
          <w:rFonts w:ascii="Times New Roman" w:hAnsi="Times New Roman" w:cs="Times New Roman"/>
          <w:sz w:val="24"/>
          <w:szCs w:val="24"/>
        </w:rPr>
        <w:t>.8. atliekant mokinių, tėvų, mokytojų apklausas.</w:t>
      </w:r>
    </w:p>
    <w:p w:rsidR="003C170F" w:rsidRDefault="0074747E" w:rsidP="006C039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w:t>
      </w:r>
      <w:r w:rsidR="00037B43" w:rsidRPr="00C8192A">
        <w:rPr>
          <w:rFonts w:ascii="Times New Roman" w:hAnsi="Times New Roman" w:cs="Times New Roman"/>
          <w:sz w:val="24"/>
          <w:szCs w:val="24"/>
        </w:rPr>
        <w:t xml:space="preserve">. </w:t>
      </w:r>
      <w:r w:rsidR="0070070F">
        <w:rPr>
          <w:rFonts w:ascii="Times New Roman" w:hAnsi="Times New Roman" w:cs="Times New Roman"/>
          <w:sz w:val="24"/>
          <w:szCs w:val="24"/>
        </w:rPr>
        <w:t xml:space="preserve"> Menui gabių ir talentingų mokini</w:t>
      </w:r>
      <w:r w:rsidR="00474C16" w:rsidRPr="00C8192A">
        <w:rPr>
          <w:rFonts w:ascii="Times New Roman" w:hAnsi="Times New Roman" w:cs="Times New Roman"/>
          <w:sz w:val="24"/>
          <w:szCs w:val="24"/>
        </w:rPr>
        <w:t xml:space="preserve">ų atpažinimą, jų meninių gebėjimų atskleidimą atlieka </w:t>
      </w:r>
      <w:r w:rsidR="003C170F">
        <w:rPr>
          <w:rFonts w:ascii="Times New Roman" w:hAnsi="Times New Roman" w:cs="Times New Roman"/>
          <w:sz w:val="24"/>
          <w:szCs w:val="24"/>
        </w:rPr>
        <w:t xml:space="preserve">dalyko mokytojas ir </w:t>
      </w:r>
      <w:r w:rsidR="00474C16" w:rsidRPr="00C8192A">
        <w:rPr>
          <w:rFonts w:ascii="Times New Roman" w:hAnsi="Times New Roman" w:cs="Times New Roman"/>
          <w:sz w:val="24"/>
          <w:szCs w:val="24"/>
        </w:rPr>
        <w:t>neformaliojo švietimo meninio ugdymo programas vykdantys moky</w:t>
      </w:r>
      <w:r w:rsidR="0070070F">
        <w:rPr>
          <w:rFonts w:ascii="Times New Roman" w:hAnsi="Times New Roman" w:cs="Times New Roman"/>
          <w:sz w:val="24"/>
          <w:szCs w:val="24"/>
        </w:rPr>
        <w:t>tojai pagal įvairias gabių mokinių</w:t>
      </w:r>
      <w:r w:rsidR="00474C16" w:rsidRPr="00C8192A">
        <w:rPr>
          <w:rFonts w:ascii="Times New Roman" w:hAnsi="Times New Roman" w:cs="Times New Roman"/>
          <w:sz w:val="24"/>
          <w:szCs w:val="24"/>
        </w:rPr>
        <w:t xml:space="preserve"> paieškos sistemas ir meninio gebėjimo atskleidimo metodikas. </w:t>
      </w:r>
    </w:p>
    <w:p w:rsidR="001872BE" w:rsidRPr="003C170F" w:rsidRDefault="0074747E" w:rsidP="006C039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w:t>
      </w:r>
      <w:r w:rsidR="001872BE">
        <w:rPr>
          <w:rFonts w:ascii="Times New Roman" w:eastAsia="Times New Roman" w:hAnsi="Times New Roman" w:cs="Times New Roman"/>
          <w:sz w:val="24"/>
          <w:szCs w:val="20"/>
        </w:rPr>
        <w:t xml:space="preserve">.  </w:t>
      </w:r>
      <w:r w:rsidR="001872BE" w:rsidRPr="001872BE">
        <w:rPr>
          <w:rFonts w:ascii="Times New Roman" w:eastAsia="Times New Roman" w:hAnsi="Times New Roman" w:cs="Times New Roman"/>
          <w:sz w:val="24"/>
          <w:szCs w:val="20"/>
        </w:rPr>
        <w:t>Kaip pagalbinė priemonė, atpažįstant gabius ir talentingus klasės mokiniusnaudojamas specialus klausimynas (</w:t>
      </w:r>
      <w:r w:rsidR="001872BE" w:rsidRPr="00892ED6">
        <w:rPr>
          <w:rFonts w:ascii="Times New Roman" w:eastAsia="Times New Roman" w:hAnsi="Times New Roman" w:cs="Times New Roman"/>
          <w:sz w:val="24"/>
          <w:szCs w:val="20"/>
        </w:rPr>
        <w:t>pridedama).</w:t>
      </w:r>
    </w:p>
    <w:p w:rsidR="00037B43" w:rsidRPr="003C170F" w:rsidRDefault="0074747E" w:rsidP="006C039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w:t>
      </w:r>
      <w:r w:rsidR="00037B43" w:rsidRPr="003C170F">
        <w:rPr>
          <w:rFonts w:ascii="Times New Roman" w:hAnsi="Times New Roman" w:cs="Times New Roman"/>
          <w:sz w:val="24"/>
          <w:szCs w:val="24"/>
        </w:rPr>
        <w:t xml:space="preserve">. </w:t>
      </w:r>
      <w:r w:rsidR="003C170F" w:rsidRPr="003C170F">
        <w:rPr>
          <w:rFonts w:ascii="Times New Roman" w:hAnsi="Times New Roman" w:cs="Times New Roman"/>
          <w:sz w:val="24"/>
          <w:szCs w:val="24"/>
        </w:rPr>
        <w:t>D</w:t>
      </w:r>
      <w:r w:rsidR="00037B43" w:rsidRPr="003C170F">
        <w:rPr>
          <w:rFonts w:ascii="Times New Roman" w:hAnsi="Times New Roman" w:cs="Times New Roman"/>
          <w:sz w:val="24"/>
          <w:szCs w:val="24"/>
        </w:rPr>
        <w:t>alyko mok</w:t>
      </w:r>
      <w:r w:rsidR="003C170F" w:rsidRPr="003C170F">
        <w:rPr>
          <w:rFonts w:ascii="Times New Roman" w:hAnsi="Times New Roman" w:cs="Times New Roman"/>
          <w:sz w:val="24"/>
          <w:szCs w:val="24"/>
        </w:rPr>
        <w:t>yt</w:t>
      </w:r>
      <w:r w:rsidR="00CC6D52">
        <w:rPr>
          <w:rFonts w:ascii="Times New Roman" w:hAnsi="Times New Roman" w:cs="Times New Roman"/>
          <w:sz w:val="24"/>
          <w:szCs w:val="24"/>
        </w:rPr>
        <w:t>ojai, klasės auklėtojai, pagalbą</w:t>
      </w:r>
      <w:r w:rsidR="003C170F" w:rsidRPr="003C170F">
        <w:rPr>
          <w:rFonts w:ascii="Times New Roman" w:hAnsi="Times New Roman" w:cs="Times New Roman"/>
          <w:sz w:val="24"/>
          <w:szCs w:val="24"/>
        </w:rPr>
        <w:t xml:space="preserve"> teikiant</w:t>
      </w:r>
      <w:r w:rsidR="00CC6D52">
        <w:rPr>
          <w:rFonts w:ascii="Times New Roman" w:hAnsi="Times New Roman" w:cs="Times New Roman"/>
          <w:sz w:val="24"/>
          <w:szCs w:val="24"/>
        </w:rPr>
        <w:t>y</w:t>
      </w:r>
      <w:r w:rsidR="003C170F" w:rsidRPr="003C170F">
        <w:rPr>
          <w:rFonts w:ascii="Times New Roman" w:hAnsi="Times New Roman" w:cs="Times New Roman"/>
          <w:sz w:val="24"/>
          <w:szCs w:val="24"/>
        </w:rPr>
        <w:t xml:space="preserve">s specialistai </w:t>
      </w:r>
      <w:r w:rsidR="00037B43" w:rsidRPr="003C170F">
        <w:rPr>
          <w:rFonts w:ascii="Times New Roman" w:hAnsi="Times New Roman" w:cs="Times New Roman"/>
          <w:sz w:val="24"/>
          <w:szCs w:val="24"/>
        </w:rPr>
        <w:t>analizuoja mokinio veiklą, jos rezultatus, dalykopasiekimus ir įvertinę duom</w:t>
      </w:r>
      <w:r w:rsidR="0070070F">
        <w:rPr>
          <w:rFonts w:ascii="Times New Roman" w:hAnsi="Times New Roman" w:cs="Times New Roman"/>
          <w:sz w:val="24"/>
          <w:szCs w:val="24"/>
        </w:rPr>
        <w:t>enis, rekomenduoja gabiems mokinia</w:t>
      </w:r>
      <w:r w:rsidR="00037B43" w:rsidRPr="003C170F">
        <w:rPr>
          <w:rFonts w:ascii="Times New Roman" w:hAnsi="Times New Roman" w:cs="Times New Roman"/>
          <w:sz w:val="24"/>
          <w:szCs w:val="24"/>
        </w:rPr>
        <w:t>ms įvairias, jo gebėjimusatitinkančias veiklas, siūlomas gimnazijos ir/ar neformalųjį ugdymą teikiančiose mokyklose,centruose, sekcijose; pvz., rinktis atitinkamo dalyko modulius, būrelius, sporto, muzikos mokyklas,</w:t>
      </w:r>
      <w:r w:rsidR="003C170F" w:rsidRPr="003C170F">
        <w:rPr>
          <w:rFonts w:ascii="Times New Roman" w:hAnsi="Times New Roman" w:cs="Times New Roman"/>
          <w:sz w:val="24"/>
          <w:szCs w:val="24"/>
        </w:rPr>
        <w:t xml:space="preserve"> skyrius ar pan.</w:t>
      </w:r>
    </w:p>
    <w:p w:rsidR="00474C16" w:rsidRPr="003C170F" w:rsidRDefault="003C170F" w:rsidP="006C0392">
      <w:pPr>
        <w:pStyle w:val="Default"/>
        <w:spacing w:line="360" w:lineRule="auto"/>
        <w:rPr>
          <w:color w:val="auto"/>
        </w:rPr>
      </w:pPr>
      <w:r w:rsidRPr="006C0392">
        <w:rPr>
          <w:color w:val="auto"/>
        </w:rPr>
        <w:t>1</w:t>
      </w:r>
      <w:r w:rsidR="0074747E">
        <w:rPr>
          <w:color w:val="auto"/>
        </w:rPr>
        <w:t>2</w:t>
      </w:r>
      <w:r w:rsidRPr="006C0392">
        <w:rPr>
          <w:color w:val="auto"/>
        </w:rPr>
        <w:t>. Gimnazijos direktoriaus įsakymu skiriama</w:t>
      </w:r>
      <w:r w:rsidR="006C0392">
        <w:rPr>
          <w:color w:val="auto"/>
        </w:rPr>
        <w:t>s asmuo atsakingas už gabių mokini</w:t>
      </w:r>
      <w:r w:rsidRPr="006C0392">
        <w:rPr>
          <w:color w:val="auto"/>
        </w:rPr>
        <w:t xml:space="preserve">ų ugdymą. </w:t>
      </w:r>
      <w:r w:rsidR="001679B5" w:rsidRPr="006C0392">
        <w:rPr>
          <w:color w:val="auto"/>
        </w:rPr>
        <w:t>Atsakingas asmuo organizuoja visą veiklą susij</w:t>
      </w:r>
      <w:r w:rsidR="00CC6D52" w:rsidRPr="006C0392">
        <w:rPr>
          <w:color w:val="auto"/>
        </w:rPr>
        <w:t>usią su gabių mokinių atpažinimu ir  ugdymu</w:t>
      </w:r>
      <w:r w:rsidR="001679B5" w:rsidRPr="001679B5">
        <w:rPr>
          <w:color w:val="FF0000"/>
        </w:rPr>
        <w:t xml:space="preserve">. </w:t>
      </w:r>
      <w:r w:rsidR="00111F27">
        <w:rPr>
          <w:color w:val="auto"/>
        </w:rPr>
        <w:t>G</w:t>
      </w:r>
      <w:r w:rsidR="0092351F" w:rsidRPr="003C170F">
        <w:rPr>
          <w:color w:val="auto"/>
        </w:rPr>
        <w:t>abių mokinių sąrašai pristatomi Mokytojų tarybos posėdžiuose.</w:t>
      </w:r>
    </w:p>
    <w:p w:rsidR="003C170F" w:rsidRPr="0074747E" w:rsidRDefault="003C170F" w:rsidP="00474C16">
      <w:pPr>
        <w:pStyle w:val="Default"/>
        <w:jc w:val="center"/>
        <w:rPr>
          <w:b/>
        </w:rPr>
      </w:pPr>
    </w:p>
    <w:p w:rsidR="00474C16" w:rsidRDefault="006C0392" w:rsidP="00474C16">
      <w:pPr>
        <w:pStyle w:val="Default"/>
        <w:jc w:val="center"/>
        <w:rPr>
          <w:b/>
        </w:rPr>
      </w:pPr>
      <w:r w:rsidRPr="0074747E">
        <w:rPr>
          <w:b/>
        </w:rPr>
        <w:t>IV. GABIŲ MOKINIŲ</w:t>
      </w:r>
      <w:r w:rsidR="005C6299" w:rsidRPr="0074747E">
        <w:rPr>
          <w:b/>
        </w:rPr>
        <w:t xml:space="preserve"> POŽYMIAI</w:t>
      </w:r>
    </w:p>
    <w:p w:rsidR="007F7A10" w:rsidRPr="0074747E" w:rsidRDefault="007F7A10" w:rsidP="00474C16">
      <w:pPr>
        <w:pStyle w:val="Default"/>
        <w:jc w:val="center"/>
        <w:rPr>
          <w:b/>
        </w:rPr>
      </w:pPr>
    </w:p>
    <w:p w:rsidR="00115081" w:rsidRDefault="0074747E" w:rsidP="006C0392">
      <w:pPr>
        <w:pStyle w:val="Default"/>
        <w:spacing w:line="360" w:lineRule="auto"/>
        <w:rPr>
          <w:b/>
          <w:sz w:val="23"/>
          <w:szCs w:val="23"/>
        </w:rPr>
      </w:pPr>
      <w:r>
        <w:t>13</w:t>
      </w:r>
      <w:r w:rsidR="00115081">
        <w:t>. Gebėjimai</w:t>
      </w:r>
      <w:r w:rsidR="0070070F">
        <w:t>, kurie  būdingi gabiems  mokiniam</w:t>
      </w:r>
      <w:r w:rsidR="00115081">
        <w:t>s:</w:t>
      </w:r>
    </w:p>
    <w:p w:rsidR="005C6299" w:rsidRDefault="0074747E" w:rsidP="006C0392">
      <w:pPr>
        <w:pStyle w:val="Default"/>
        <w:spacing w:line="360" w:lineRule="auto"/>
      </w:pPr>
      <w:r>
        <w:t>13</w:t>
      </w:r>
      <w:r w:rsidR="00115081">
        <w:t>.1. b</w:t>
      </w:r>
      <w:r w:rsidR="005C6299">
        <w:t>endrieji intelektiniai gebėjimai</w:t>
      </w:r>
      <w:r w:rsidR="0070070F">
        <w:t>. Tokie mokina</w:t>
      </w:r>
      <w:r w:rsidR="0066057E">
        <w:t>i dažniausiai pasižymi:</w:t>
      </w:r>
    </w:p>
    <w:p w:rsidR="005C6299" w:rsidRDefault="005C6299" w:rsidP="006C0392">
      <w:pPr>
        <w:pStyle w:val="Default"/>
        <w:numPr>
          <w:ilvl w:val="0"/>
          <w:numId w:val="2"/>
        </w:numPr>
        <w:spacing w:line="360" w:lineRule="auto"/>
        <w:ind w:left="927"/>
      </w:pPr>
      <w:r>
        <w:t xml:space="preserve">sparčia pažintine raida; </w:t>
      </w:r>
    </w:p>
    <w:p w:rsidR="005C6299" w:rsidRDefault="005C6299" w:rsidP="006C0392">
      <w:pPr>
        <w:pStyle w:val="Default"/>
        <w:numPr>
          <w:ilvl w:val="0"/>
          <w:numId w:val="2"/>
        </w:numPr>
        <w:spacing w:line="360" w:lineRule="auto"/>
        <w:ind w:left="927"/>
      </w:pPr>
      <w:r>
        <w:t xml:space="preserve">ankstyvais skaitymo įgūdžiais (sulaukus 4–5 m.); </w:t>
      </w:r>
    </w:p>
    <w:p w:rsidR="005C6299" w:rsidRDefault="005C6299" w:rsidP="006C0392">
      <w:pPr>
        <w:pStyle w:val="Default"/>
        <w:numPr>
          <w:ilvl w:val="0"/>
          <w:numId w:val="2"/>
        </w:numPr>
        <w:spacing w:line="360" w:lineRule="auto"/>
        <w:ind w:left="927"/>
      </w:pPr>
      <w:r>
        <w:t xml:space="preserve">gera atmintimi, plačiomis bendrosiomis žiniomis; </w:t>
      </w:r>
    </w:p>
    <w:p w:rsidR="005C6299" w:rsidRDefault="005C6299" w:rsidP="006C0392">
      <w:pPr>
        <w:pStyle w:val="Default"/>
        <w:numPr>
          <w:ilvl w:val="0"/>
          <w:numId w:val="2"/>
        </w:numPr>
        <w:spacing w:line="360" w:lineRule="auto"/>
        <w:ind w:left="927"/>
      </w:pPr>
      <w:r>
        <w:t>turtingu žodynu;</w:t>
      </w:r>
    </w:p>
    <w:p w:rsidR="005C6299" w:rsidRDefault="005C6299" w:rsidP="006C0392">
      <w:pPr>
        <w:pStyle w:val="Default"/>
        <w:numPr>
          <w:ilvl w:val="0"/>
          <w:numId w:val="2"/>
        </w:numPr>
        <w:spacing w:line="360" w:lineRule="auto"/>
        <w:ind w:left="927"/>
      </w:pPr>
      <w:r>
        <w:t>plačiais interesais, domėjimusi mokslu, literatūra ar menu;</w:t>
      </w:r>
    </w:p>
    <w:p w:rsidR="005C6299" w:rsidRDefault="005C6299" w:rsidP="006C0392">
      <w:pPr>
        <w:pStyle w:val="Default"/>
        <w:numPr>
          <w:ilvl w:val="0"/>
          <w:numId w:val="2"/>
        </w:numPr>
        <w:spacing w:line="360" w:lineRule="auto"/>
        <w:ind w:left="927"/>
      </w:pPr>
      <w:r>
        <w:t xml:space="preserve">smalsumu, imlumu naujai informacijai,  šie vaikai greitai ir lengvai </w:t>
      </w:r>
      <w:r w:rsidR="0070070F">
        <w:t>supranta ir įsimena informaciją,</w:t>
      </w:r>
      <w:r>
        <w:t>mokosi ir išmoksta lengvai ir greitai;</w:t>
      </w:r>
    </w:p>
    <w:p w:rsidR="005C6299" w:rsidRDefault="005C6299" w:rsidP="006C0392">
      <w:pPr>
        <w:pStyle w:val="Default"/>
        <w:numPr>
          <w:ilvl w:val="0"/>
          <w:numId w:val="2"/>
        </w:numPr>
        <w:spacing w:line="360" w:lineRule="auto"/>
        <w:ind w:left="927"/>
      </w:pPr>
      <w:r>
        <w:t>greitai suvokia abstrakčias sąvokas, simbolius, idėjas;</w:t>
      </w:r>
    </w:p>
    <w:p w:rsidR="005C6299" w:rsidRDefault="005C6299" w:rsidP="006C0392">
      <w:pPr>
        <w:pStyle w:val="Default"/>
        <w:numPr>
          <w:ilvl w:val="0"/>
          <w:numId w:val="2"/>
        </w:numPr>
        <w:spacing w:line="360" w:lineRule="auto"/>
        <w:ind w:left="927"/>
      </w:pPr>
      <w:r>
        <w:t xml:space="preserve">pasižymi pastabumu, greitai pastebi ir supranta ryšius; </w:t>
      </w:r>
    </w:p>
    <w:p w:rsidR="005C6299" w:rsidRDefault="005C6299" w:rsidP="006C0392">
      <w:pPr>
        <w:pStyle w:val="Default"/>
        <w:numPr>
          <w:ilvl w:val="0"/>
          <w:numId w:val="2"/>
        </w:numPr>
        <w:spacing w:line="360" w:lineRule="auto"/>
        <w:ind w:left="927"/>
      </w:pPr>
      <w:r>
        <w:t>lengvai ir greitai sprendžia sudėtingas problemas</w:t>
      </w:r>
      <w:r w:rsidR="00115081">
        <w:t>;</w:t>
      </w:r>
    </w:p>
    <w:p w:rsidR="005C6299" w:rsidRDefault="0074747E" w:rsidP="006C0392">
      <w:pPr>
        <w:pStyle w:val="Default"/>
        <w:spacing w:line="360" w:lineRule="auto"/>
      </w:pPr>
      <w:r>
        <w:t>13</w:t>
      </w:r>
      <w:r w:rsidR="00115081">
        <w:t>.2</w:t>
      </w:r>
      <w:r w:rsidR="005C6299">
        <w:t xml:space="preserve">. </w:t>
      </w:r>
      <w:r w:rsidR="00115081">
        <w:t xml:space="preserve">specialieji akademiniai </w:t>
      </w:r>
      <w:r w:rsidR="005C6299">
        <w:t xml:space="preserve"> (mokomųjų dalykų) ar meno srities gebėjimai</w:t>
      </w:r>
      <w:r w:rsidR="0070070F">
        <w:t>. Mokini</w:t>
      </w:r>
      <w:r w:rsidR="0066057E">
        <w:t>ai, kurie pasižymi kurios nors akademinės ar meno srities gebėjimais:</w:t>
      </w:r>
    </w:p>
    <w:p w:rsidR="005C6299" w:rsidRDefault="005C6299" w:rsidP="006C0392">
      <w:pPr>
        <w:pStyle w:val="Default"/>
        <w:numPr>
          <w:ilvl w:val="0"/>
          <w:numId w:val="12"/>
        </w:numPr>
        <w:spacing w:line="360" w:lineRule="auto"/>
        <w:ind w:left="927"/>
      </w:pPr>
      <w:r>
        <w:t>nuodugniai domisi tam tikro mokomojo dalyko ar meno sritimi;</w:t>
      </w:r>
    </w:p>
    <w:p w:rsidR="005C6299" w:rsidRDefault="005C6299" w:rsidP="006C0392">
      <w:pPr>
        <w:pStyle w:val="Default"/>
        <w:numPr>
          <w:ilvl w:val="0"/>
          <w:numId w:val="12"/>
        </w:numPr>
        <w:spacing w:line="360" w:lineRule="auto"/>
        <w:ind w:left="927"/>
      </w:pPr>
      <w:r>
        <w:t>puikiai įsimena tos srities informaciją, greitai įgyja, tobulina ir plečia tos srities žinias;</w:t>
      </w:r>
    </w:p>
    <w:p w:rsidR="005C6299" w:rsidRDefault="005C6299" w:rsidP="006C0392">
      <w:pPr>
        <w:pStyle w:val="Default"/>
        <w:numPr>
          <w:ilvl w:val="0"/>
          <w:numId w:val="12"/>
        </w:numPr>
        <w:spacing w:line="360" w:lineRule="auto"/>
        <w:ind w:left="927"/>
      </w:pPr>
      <w:r>
        <w:t>siekia pagalbos, kai nori praplėsti tos srities žinias;</w:t>
      </w:r>
    </w:p>
    <w:p w:rsidR="005C6299" w:rsidRDefault="005C6299" w:rsidP="006C0392">
      <w:pPr>
        <w:pStyle w:val="Default"/>
        <w:numPr>
          <w:ilvl w:val="0"/>
          <w:numId w:val="12"/>
        </w:numPr>
        <w:spacing w:line="360" w:lineRule="auto"/>
        <w:ind w:left="927"/>
      </w:pPr>
      <w:r>
        <w:t>įgytas žinias pritaiko praktikoje;</w:t>
      </w:r>
    </w:p>
    <w:p w:rsidR="005C6299" w:rsidRDefault="005C6299" w:rsidP="006C0392">
      <w:pPr>
        <w:pStyle w:val="Default"/>
        <w:numPr>
          <w:ilvl w:val="0"/>
          <w:numId w:val="12"/>
        </w:numPr>
        <w:spacing w:line="360" w:lineRule="auto"/>
        <w:ind w:left="927"/>
      </w:pPr>
      <w:r>
        <w:t>turi vidinę mokymosi motyvaciją, mėgsta ir renkasi pamokas, mokomuosius dalykus,</w:t>
      </w:r>
    </w:p>
    <w:p w:rsidR="005C6299" w:rsidRDefault="005C6299" w:rsidP="006C0392">
      <w:pPr>
        <w:pStyle w:val="Default"/>
        <w:numPr>
          <w:ilvl w:val="0"/>
          <w:numId w:val="12"/>
        </w:numPr>
        <w:spacing w:line="360" w:lineRule="auto"/>
        <w:ind w:left="927"/>
      </w:pPr>
      <w:r>
        <w:t>susijusius su jų interesų sritimi;</w:t>
      </w:r>
    </w:p>
    <w:p w:rsidR="005C6299" w:rsidRDefault="005C6299" w:rsidP="006C0392">
      <w:pPr>
        <w:pStyle w:val="Default"/>
        <w:numPr>
          <w:ilvl w:val="0"/>
          <w:numId w:val="12"/>
        </w:numPr>
        <w:spacing w:line="360" w:lineRule="auto"/>
        <w:ind w:left="927"/>
      </w:pPr>
      <w:r>
        <w:t>dažnai renkasi tos srities veiklą laisvalaikiu, studijuoja, praktikuojasi savo noru,niekieno neverčiami, stengiasi pagerinti turimus įgūdžius</w:t>
      </w:r>
      <w:r w:rsidR="00115081">
        <w:t>;</w:t>
      </w:r>
    </w:p>
    <w:p w:rsidR="005C6299" w:rsidRDefault="0074747E" w:rsidP="006C0392">
      <w:pPr>
        <w:pStyle w:val="Default"/>
        <w:spacing w:line="360" w:lineRule="auto"/>
      </w:pPr>
      <w:r>
        <w:t>13</w:t>
      </w:r>
      <w:r w:rsidR="00115081">
        <w:t>.3. k</w:t>
      </w:r>
      <w:r w:rsidR="005C6299">
        <w:t>ūrybingumas</w:t>
      </w:r>
      <w:r w:rsidR="00636E4F">
        <w:t>.</w:t>
      </w:r>
      <w:r w:rsidR="0070070F">
        <w:t xml:space="preserve"> Pasižymintys kūrybingumu mokiniai</w:t>
      </w:r>
      <w:r w:rsidR="00636E4F">
        <w:t>:</w:t>
      </w:r>
    </w:p>
    <w:p w:rsidR="005C6299" w:rsidRDefault="005C6299" w:rsidP="006C0392">
      <w:pPr>
        <w:pStyle w:val="Default"/>
        <w:numPr>
          <w:ilvl w:val="0"/>
          <w:numId w:val="14"/>
        </w:numPr>
        <w:spacing w:line="360" w:lineRule="auto"/>
        <w:ind w:left="927"/>
      </w:pPr>
      <w:r>
        <w:t>yra pastabūs;</w:t>
      </w:r>
    </w:p>
    <w:p w:rsidR="005C6299" w:rsidRDefault="005C6299" w:rsidP="006C0392">
      <w:pPr>
        <w:pStyle w:val="Default"/>
        <w:numPr>
          <w:ilvl w:val="0"/>
          <w:numId w:val="14"/>
        </w:numPr>
        <w:spacing w:line="360" w:lineRule="auto"/>
        <w:ind w:left="927"/>
      </w:pPr>
      <w:r>
        <w:t>lengvai kuria ir pateikia naujas idėjas;</w:t>
      </w:r>
    </w:p>
    <w:p w:rsidR="005C6299" w:rsidRDefault="005C6299" w:rsidP="006C0392">
      <w:pPr>
        <w:pStyle w:val="Default"/>
        <w:numPr>
          <w:ilvl w:val="0"/>
          <w:numId w:val="14"/>
        </w:numPr>
        <w:spacing w:line="360" w:lineRule="auto"/>
        <w:ind w:left="927"/>
      </w:pPr>
      <w:r>
        <w:t>mąsto lanksčiai;</w:t>
      </w:r>
    </w:p>
    <w:p w:rsidR="005C6299" w:rsidRDefault="005C6299" w:rsidP="006C0392">
      <w:pPr>
        <w:pStyle w:val="Default"/>
        <w:numPr>
          <w:ilvl w:val="0"/>
          <w:numId w:val="14"/>
        </w:numPr>
        <w:spacing w:line="360" w:lineRule="auto"/>
        <w:ind w:left="927"/>
      </w:pPr>
      <w:r>
        <w:t>jų mintys ir sprendimai neįprasti, unikalūs, originalūs;</w:t>
      </w:r>
    </w:p>
    <w:p w:rsidR="005C6299" w:rsidRDefault="005C6299" w:rsidP="006C0392">
      <w:pPr>
        <w:pStyle w:val="Default"/>
        <w:numPr>
          <w:ilvl w:val="0"/>
          <w:numId w:val="14"/>
        </w:numPr>
        <w:spacing w:line="360" w:lineRule="auto"/>
        <w:ind w:left="927"/>
      </w:pPr>
      <w:r>
        <w:t>naudojasi įvairiomis problemų sprendimo strategijomis;</w:t>
      </w:r>
    </w:p>
    <w:p w:rsidR="005C6299" w:rsidRDefault="005C6299" w:rsidP="006C0392">
      <w:pPr>
        <w:pStyle w:val="Default"/>
        <w:numPr>
          <w:ilvl w:val="0"/>
          <w:numId w:val="14"/>
        </w:numPr>
        <w:spacing w:line="360" w:lineRule="auto"/>
        <w:ind w:left="927"/>
      </w:pPr>
      <w:r>
        <w:t>turi lakią vaizduotę, daug fantazuoja;</w:t>
      </w:r>
    </w:p>
    <w:p w:rsidR="005C6299" w:rsidRDefault="005C6299" w:rsidP="006C0392">
      <w:pPr>
        <w:pStyle w:val="Default"/>
        <w:numPr>
          <w:ilvl w:val="0"/>
          <w:numId w:val="14"/>
        </w:numPr>
        <w:spacing w:line="360" w:lineRule="auto"/>
        <w:ind w:left="927"/>
      </w:pPr>
      <w:r>
        <w:t>jiems paprastai patinka naujos ir sudėtingos situacijos;</w:t>
      </w:r>
    </w:p>
    <w:p w:rsidR="005C6299" w:rsidRDefault="005C6299" w:rsidP="006C0392">
      <w:pPr>
        <w:pStyle w:val="Default"/>
        <w:numPr>
          <w:ilvl w:val="0"/>
          <w:numId w:val="14"/>
        </w:numPr>
        <w:spacing w:line="360" w:lineRule="auto"/>
        <w:ind w:left="927"/>
      </w:pPr>
      <w:r>
        <w:t>toleruoja dviprasmybes, nežinojimą;</w:t>
      </w:r>
    </w:p>
    <w:p w:rsidR="005C6299" w:rsidRDefault="005C6299" w:rsidP="006C0392">
      <w:pPr>
        <w:pStyle w:val="Default"/>
        <w:numPr>
          <w:ilvl w:val="0"/>
          <w:numId w:val="16"/>
        </w:numPr>
        <w:spacing w:line="360" w:lineRule="auto"/>
      </w:pPr>
      <w:r>
        <w:t>yra intelektualiai žaismingi;</w:t>
      </w:r>
    </w:p>
    <w:p w:rsidR="005C6299" w:rsidRDefault="005C6299" w:rsidP="006C0392">
      <w:pPr>
        <w:pStyle w:val="Default"/>
        <w:numPr>
          <w:ilvl w:val="0"/>
          <w:numId w:val="16"/>
        </w:numPr>
        <w:spacing w:line="360" w:lineRule="auto"/>
      </w:pPr>
      <w:r>
        <w:lastRenderedPageBreak/>
        <w:t xml:space="preserve">yra </w:t>
      </w:r>
      <w:proofErr w:type="spellStart"/>
      <w:r>
        <w:t>emociškai</w:t>
      </w:r>
      <w:proofErr w:type="spellEnd"/>
      <w:r>
        <w:t xml:space="preserve"> jautrūs, intuityvūs, </w:t>
      </w:r>
      <w:proofErr w:type="spellStart"/>
      <w:r>
        <w:t>empatiški</w:t>
      </w:r>
      <w:proofErr w:type="spellEnd"/>
      <w:r w:rsidR="00115081">
        <w:t>;</w:t>
      </w:r>
    </w:p>
    <w:p w:rsidR="005C6299" w:rsidRDefault="0074747E" w:rsidP="006C0392">
      <w:pPr>
        <w:pStyle w:val="Default"/>
        <w:spacing w:line="360" w:lineRule="auto"/>
      </w:pPr>
      <w:r>
        <w:t>13</w:t>
      </w:r>
      <w:r w:rsidR="00115081">
        <w:t>.4.g</w:t>
      </w:r>
      <w:r w:rsidR="005C6299">
        <w:t>ebėjimas vadovauti</w:t>
      </w:r>
      <w:r w:rsidR="00636E4F">
        <w:t>. Požymiai, kuriais pasi</w:t>
      </w:r>
      <w:r w:rsidR="0070070F">
        <w:t>žymi turintys tokį gebėjimą vaik</w:t>
      </w:r>
      <w:r w:rsidR="00636E4F">
        <w:t>ai:</w:t>
      </w:r>
    </w:p>
    <w:p w:rsidR="005C6299" w:rsidRDefault="005C6299" w:rsidP="006C0392">
      <w:pPr>
        <w:pStyle w:val="Default"/>
        <w:numPr>
          <w:ilvl w:val="0"/>
          <w:numId w:val="17"/>
        </w:numPr>
        <w:spacing w:line="360" w:lineRule="auto"/>
      </w:pPr>
      <w:r>
        <w:t>pasitikėjimas savimi tiek bendraujant su bendraamžiais, tiek su suaugusiais žmonėmis;</w:t>
      </w:r>
    </w:p>
    <w:p w:rsidR="005C6299" w:rsidRDefault="0070070F" w:rsidP="006C0392">
      <w:pPr>
        <w:pStyle w:val="Default"/>
        <w:numPr>
          <w:ilvl w:val="0"/>
          <w:numId w:val="17"/>
        </w:numPr>
        <w:spacing w:line="360" w:lineRule="auto"/>
      </w:pPr>
      <w:r>
        <w:t xml:space="preserve">šie mokiniai </w:t>
      </w:r>
      <w:r w:rsidR="005C6299">
        <w:t>organizuoja, planuoja veiklą;</w:t>
      </w:r>
    </w:p>
    <w:p w:rsidR="005C6299" w:rsidRDefault="005C6299" w:rsidP="006C0392">
      <w:pPr>
        <w:pStyle w:val="Default"/>
        <w:numPr>
          <w:ilvl w:val="0"/>
          <w:numId w:val="17"/>
        </w:numPr>
        <w:spacing w:line="360" w:lineRule="auto"/>
      </w:pPr>
      <w:r>
        <w:t>greitai ir gerai orientuojasi situacijoje;</w:t>
      </w:r>
    </w:p>
    <w:p w:rsidR="005C6299" w:rsidRDefault="005C6299" w:rsidP="006C0392">
      <w:pPr>
        <w:pStyle w:val="Default"/>
        <w:numPr>
          <w:ilvl w:val="0"/>
          <w:numId w:val="17"/>
        </w:numPr>
        <w:spacing w:line="360" w:lineRule="auto"/>
      </w:pPr>
      <w:r>
        <w:t>gali koordinuoti grupės darbą;</w:t>
      </w:r>
    </w:p>
    <w:p w:rsidR="005C6299" w:rsidRDefault="005C6299" w:rsidP="006C0392">
      <w:pPr>
        <w:pStyle w:val="Default"/>
        <w:numPr>
          <w:ilvl w:val="0"/>
          <w:numId w:val="17"/>
        </w:numPr>
        <w:spacing w:line="360" w:lineRule="auto"/>
      </w:pPr>
      <w:r>
        <w:t>lengvai bendrauja, pasižymi gerais socialiniais įgūdžiais;</w:t>
      </w:r>
    </w:p>
    <w:p w:rsidR="005C6299" w:rsidRDefault="005C6299" w:rsidP="006C0392">
      <w:pPr>
        <w:pStyle w:val="Default"/>
        <w:numPr>
          <w:ilvl w:val="0"/>
          <w:numId w:val="17"/>
        </w:numPr>
        <w:spacing w:line="360" w:lineRule="auto"/>
      </w:pPr>
      <w:r>
        <w:t>yra atsakingi;</w:t>
      </w:r>
    </w:p>
    <w:p w:rsidR="005C6299" w:rsidRDefault="005C6299" w:rsidP="006C0392">
      <w:pPr>
        <w:pStyle w:val="Default"/>
        <w:numPr>
          <w:ilvl w:val="0"/>
          <w:numId w:val="17"/>
        </w:numPr>
        <w:spacing w:line="360" w:lineRule="auto"/>
      </w:pPr>
      <w:r>
        <w:t>aiškiai ir efektyviai duoda nurodymus kitiems;</w:t>
      </w:r>
    </w:p>
    <w:p w:rsidR="005C6299" w:rsidRDefault="005C6299" w:rsidP="006C0392">
      <w:pPr>
        <w:pStyle w:val="Default"/>
        <w:numPr>
          <w:ilvl w:val="0"/>
          <w:numId w:val="17"/>
        </w:numPr>
        <w:spacing w:line="360" w:lineRule="auto"/>
      </w:pPr>
      <w:r>
        <w:t xml:space="preserve">yra </w:t>
      </w:r>
      <w:proofErr w:type="spellStart"/>
      <w:r>
        <w:t>empatiški</w:t>
      </w:r>
      <w:proofErr w:type="spellEnd"/>
      <w:r>
        <w:t>, paremiantys kitus</w:t>
      </w:r>
      <w:r w:rsidR="00115081">
        <w:t>;</w:t>
      </w:r>
    </w:p>
    <w:p w:rsidR="00636E4F" w:rsidRDefault="0074747E" w:rsidP="006C0392">
      <w:pPr>
        <w:pStyle w:val="Default"/>
        <w:tabs>
          <w:tab w:val="left" w:pos="3489"/>
        </w:tabs>
        <w:spacing w:line="360" w:lineRule="auto"/>
      </w:pPr>
      <w:r>
        <w:t>13</w:t>
      </w:r>
      <w:r w:rsidR="005C6299">
        <w:t>.</w:t>
      </w:r>
      <w:r w:rsidR="00115081">
        <w:t>5.p</w:t>
      </w:r>
      <w:r w:rsidR="005C6299">
        <w:t>sichomotoriniai gebėjimai</w:t>
      </w:r>
      <w:r w:rsidR="00636E4F">
        <w:t>. Požymiai, kuriais pasiž</w:t>
      </w:r>
      <w:r w:rsidR="0070070F">
        <w:t>ymi turintys tokį gebėjimą mokinia</w:t>
      </w:r>
      <w:r w:rsidR="00636E4F">
        <w:t>i:</w:t>
      </w:r>
    </w:p>
    <w:p w:rsidR="005C6299" w:rsidRDefault="005C6299" w:rsidP="006C0392">
      <w:pPr>
        <w:pStyle w:val="Default"/>
        <w:numPr>
          <w:ilvl w:val="0"/>
          <w:numId w:val="18"/>
        </w:numPr>
        <w:spacing w:line="360" w:lineRule="auto"/>
      </w:pPr>
      <w:r>
        <w:t>išsiskiria energingumu, aktyvumu, judrumu;</w:t>
      </w:r>
    </w:p>
    <w:p w:rsidR="005C6299" w:rsidRDefault="005C6299" w:rsidP="006C0392">
      <w:pPr>
        <w:pStyle w:val="Default"/>
        <w:numPr>
          <w:ilvl w:val="0"/>
          <w:numId w:val="18"/>
        </w:numPr>
        <w:spacing w:line="360" w:lineRule="auto"/>
      </w:pPr>
      <w:r>
        <w:t xml:space="preserve">linkę ir mėgsta </w:t>
      </w:r>
      <w:r w:rsidR="00636E4F">
        <w:t>užsiimti</w:t>
      </w:r>
      <w:r>
        <w:t xml:space="preserve"> fizine ir sportine veikla, treniruojasi savo noru, niekieno</w:t>
      </w:r>
    </w:p>
    <w:p w:rsidR="005C6299" w:rsidRDefault="005C6299" w:rsidP="006C0392">
      <w:pPr>
        <w:pStyle w:val="Default"/>
        <w:numPr>
          <w:ilvl w:val="0"/>
          <w:numId w:val="18"/>
        </w:numPr>
        <w:spacing w:line="360" w:lineRule="auto"/>
      </w:pPr>
      <w:r>
        <w:t>neverčiami;</w:t>
      </w:r>
    </w:p>
    <w:p w:rsidR="005C6299" w:rsidRDefault="005C6299" w:rsidP="006C0392">
      <w:pPr>
        <w:pStyle w:val="Default"/>
        <w:numPr>
          <w:ilvl w:val="0"/>
          <w:numId w:val="18"/>
        </w:numPr>
        <w:spacing w:line="360" w:lineRule="auto"/>
      </w:pPr>
      <w:r>
        <w:t>yra atletiški, gerai valdo kūną, pasižymi gera judesių koordinacija</w:t>
      </w:r>
      <w:r w:rsidR="00457A5C">
        <w:t>.</w:t>
      </w:r>
    </w:p>
    <w:p w:rsidR="00474C16" w:rsidRDefault="00474C16" w:rsidP="00474C16">
      <w:pPr>
        <w:pStyle w:val="Default"/>
        <w:rPr>
          <w:sz w:val="23"/>
          <w:szCs w:val="23"/>
        </w:rPr>
      </w:pPr>
    </w:p>
    <w:p w:rsidR="003A0925" w:rsidRDefault="003A0925" w:rsidP="003A0925">
      <w:pPr>
        <w:pStyle w:val="Default"/>
      </w:pPr>
    </w:p>
    <w:p w:rsidR="00474C16" w:rsidRPr="0074747E" w:rsidRDefault="00474C16" w:rsidP="003A0925">
      <w:pPr>
        <w:pStyle w:val="Default"/>
      </w:pPr>
    </w:p>
    <w:p w:rsidR="00DF658E" w:rsidRPr="0074747E" w:rsidRDefault="00DF658E" w:rsidP="00115081">
      <w:pPr>
        <w:pStyle w:val="Default"/>
        <w:jc w:val="center"/>
        <w:rPr>
          <w:b/>
          <w:bCs/>
        </w:rPr>
      </w:pPr>
      <w:r w:rsidRPr="0074747E">
        <w:rPr>
          <w:b/>
          <w:bCs/>
        </w:rPr>
        <w:t xml:space="preserve">V. </w:t>
      </w:r>
      <w:r w:rsidR="006C0392" w:rsidRPr="0074747E">
        <w:rPr>
          <w:b/>
          <w:bCs/>
        </w:rPr>
        <w:t>GABIŲ MOKINIŲ</w:t>
      </w:r>
      <w:r w:rsidR="0092351F" w:rsidRPr="0074747E">
        <w:rPr>
          <w:b/>
          <w:bCs/>
        </w:rPr>
        <w:t xml:space="preserve"> UGDYMO ORGANIZAVIMAS</w:t>
      </w:r>
    </w:p>
    <w:p w:rsidR="00F92290" w:rsidRDefault="00F92290" w:rsidP="00115081">
      <w:pPr>
        <w:pStyle w:val="Default"/>
        <w:jc w:val="center"/>
        <w:rPr>
          <w:b/>
          <w:bCs/>
          <w:sz w:val="23"/>
          <w:szCs w:val="23"/>
        </w:rPr>
      </w:pPr>
    </w:p>
    <w:p w:rsidR="00DF658E" w:rsidRPr="005D5D7C" w:rsidRDefault="00F92290" w:rsidP="005D5D7C">
      <w:pPr>
        <w:pStyle w:val="Default"/>
        <w:spacing w:line="360" w:lineRule="auto"/>
        <w:rPr>
          <w:color w:val="auto"/>
        </w:rPr>
      </w:pPr>
      <w:r w:rsidRPr="005D5D7C">
        <w:rPr>
          <w:color w:val="auto"/>
        </w:rPr>
        <w:t>1</w:t>
      </w:r>
      <w:r w:rsidR="0074747E">
        <w:rPr>
          <w:color w:val="auto"/>
        </w:rPr>
        <w:t>4</w:t>
      </w:r>
      <w:r w:rsidR="00DF658E" w:rsidRPr="005D5D7C">
        <w:rPr>
          <w:color w:val="auto"/>
        </w:rPr>
        <w:t>. Ga</w:t>
      </w:r>
      <w:r w:rsidR="00D4455E" w:rsidRPr="005D5D7C">
        <w:rPr>
          <w:color w:val="auto"/>
        </w:rPr>
        <w:t>bių ir talentingų vaikų ugdymui</w:t>
      </w:r>
      <w:r w:rsidR="00DF658E" w:rsidRPr="005D5D7C">
        <w:rPr>
          <w:color w:val="auto"/>
        </w:rPr>
        <w:t xml:space="preserve"> skiria</w:t>
      </w:r>
      <w:r w:rsidR="00D4455E" w:rsidRPr="005D5D7C">
        <w:rPr>
          <w:color w:val="auto"/>
        </w:rPr>
        <w:t>mos</w:t>
      </w:r>
      <w:r w:rsidR="003F46D9" w:rsidRPr="005D5D7C">
        <w:rPr>
          <w:color w:val="auto"/>
        </w:rPr>
        <w:t xml:space="preserve"> papildomo</w:t>
      </w:r>
      <w:r w:rsidR="00DF658E" w:rsidRPr="005D5D7C">
        <w:rPr>
          <w:color w:val="auto"/>
        </w:rPr>
        <w:t>s val</w:t>
      </w:r>
      <w:r w:rsidR="003F46D9" w:rsidRPr="005D5D7C">
        <w:rPr>
          <w:color w:val="auto"/>
        </w:rPr>
        <w:t>ando</w:t>
      </w:r>
      <w:r w:rsidR="00DF658E" w:rsidRPr="005D5D7C">
        <w:rPr>
          <w:color w:val="auto"/>
        </w:rPr>
        <w:t xml:space="preserve">s, esant finansinėms </w:t>
      </w:r>
      <w:r w:rsidR="00D4455E" w:rsidRPr="005D5D7C">
        <w:rPr>
          <w:color w:val="auto"/>
        </w:rPr>
        <w:t xml:space="preserve">gimnazijos galimybėms, </w:t>
      </w:r>
      <w:r w:rsidR="00DF658E" w:rsidRPr="005D5D7C">
        <w:rPr>
          <w:color w:val="auto"/>
        </w:rPr>
        <w:t xml:space="preserve">sudarant sąlygas  </w:t>
      </w:r>
      <w:r w:rsidR="003F46D9" w:rsidRPr="005D5D7C">
        <w:rPr>
          <w:color w:val="auto"/>
        </w:rPr>
        <w:t xml:space="preserve">įgyti tokių </w:t>
      </w:r>
      <w:r w:rsidR="00DF658E" w:rsidRPr="005D5D7C">
        <w:rPr>
          <w:color w:val="auto"/>
        </w:rPr>
        <w:t xml:space="preserve">dalykinių </w:t>
      </w:r>
      <w:r w:rsidR="003F46D9" w:rsidRPr="005D5D7C">
        <w:rPr>
          <w:color w:val="auto"/>
        </w:rPr>
        <w:t xml:space="preserve">ir asmenybės ugdymo žinių, </w:t>
      </w:r>
      <w:r w:rsidR="00DF658E" w:rsidRPr="005D5D7C">
        <w:rPr>
          <w:color w:val="auto"/>
        </w:rPr>
        <w:t xml:space="preserve">gebėjimų, kurių jie neturi galimybės įgyti per pamokas. </w:t>
      </w:r>
    </w:p>
    <w:p w:rsidR="00474C16" w:rsidRPr="005D5D7C" w:rsidRDefault="0074747E" w:rsidP="005D5D7C">
      <w:pPr>
        <w:pStyle w:val="Default"/>
        <w:spacing w:line="360" w:lineRule="auto"/>
      </w:pPr>
      <w:r>
        <w:rPr>
          <w:color w:val="auto"/>
        </w:rPr>
        <w:t>15</w:t>
      </w:r>
      <w:r w:rsidR="0092351F" w:rsidRPr="005D5D7C">
        <w:rPr>
          <w:color w:val="auto"/>
        </w:rPr>
        <w:t>. G</w:t>
      </w:r>
      <w:r w:rsidR="00DF658E" w:rsidRPr="005D5D7C">
        <w:rPr>
          <w:color w:val="auto"/>
        </w:rPr>
        <w:t>imnazijos administracija, atsižvelgdama į ugdymo plano teikiamas galimybes, sudaro sąlygas gabiems mokiniams pagal gebėjimus ir polinkius rinktis dalykų modulius</w:t>
      </w:r>
      <w:r w:rsidR="00D4455E" w:rsidRPr="005D5D7C">
        <w:rPr>
          <w:color w:val="auto"/>
        </w:rPr>
        <w:t>, konsultacijas, neformaliojo švietimo užsiėmimus.</w:t>
      </w:r>
    </w:p>
    <w:p w:rsidR="00F92290" w:rsidRPr="005D5D7C" w:rsidRDefault="0070070F" w:rsidP="005D5D7C">
      <w:pPr>
        <w:pStyle w:val="Default"/>
        <w:spacing w:line="360" w:lineRule="auto"/>
        <w:rPr>
          <w:color w:val="92D050"/>
        </w:rPr>
      </w:pPr>
      <w:r w:rsidRPr="005D5D7C">
        <w:rPr>
          <w:color w:val="auto"/>
        </w:rPr>
        <w:t>1</w:t>
      </w:r>
      <w:r w:rsidR="0074747E">
        <w:rPr>
          <w:color w:val="auto"/>
        </w:rPr>
        <w:t>6</w:t>
      </w:r>
      <w:r w:rsidR="00D4455E" w:rsidRPr="005D5D7C">
        <w:rPr>
          <w:color w:val="auto"/>
        </w:rPr>
        <w:t xml:space="preserve">. </w:t>
      </w:r>
      <w:r w:rsidRPr="005D5D7C">
        <w:t>Gabūs mokinia</w:t>
      </w:r>
      <w:r w:rsidR="00F92290" w:rsidRPr="005D5D7C">
        <w:t xml:space="preserve">i ugdomi </w:t>
      </w:r>
      <w:r w:rsidR="00D4455E" w:rsidRPr="005D5D7C">
        <w:rPr>
          <w:color w:val="auto"/>
        </w:rPr>
        <w:t>diferencijuojant</w:t>
      </w:r>
      <w:r w:rsidR="00F92290" w:rsidRPr="005D5D7C">
        <w:rPr>
          <w:color w:val="auto"/>
        </w:rPr>
        <w:t>,</w:t>
      </w:r>
      <w:r w:rsidR="00D4455E" w:rsidRPr="005D5D7C">
        <w:rPr>
          <w:color w:val="auto"/>
        </w:rPr>
        <w:t xml:space="preserve"> individualizuojant </w:t>
      </w:r>
      <w:r w:rsidR="003F46D9" w:rsidRPr="005D5D7C">
        <w:rPr>
          <w:color w:val="auto"/>
        </w:rPr>
        <w:t xml:space="preserve">ir </w:t>
      </w:r>
      <w:r w:rsidR="00F92290" w:rsidRPr="005D5D7C">
        <w:rPr>
          <w:color w:val="auto"/>
        </w:rPr>
        <w:t xml:space="preserve">praturtinant </w:t>
      </w:r>
      <w:r w:rsidR="00D4455E" w:rsidRPr="005D5D7C">
        <w:rPr>
          <w:color w:val="auto"/>
        </w:rPr>
        <w:t>ugdymo turinįpamokų metu.</w:t>
      </w:r>
    </w:p>
    <w:p w:rsidR="00F92290" w:rsidRPr="005D5D7C" w:rsidRDefault="00F92290" w:rsidP="005D5D7C">
      <w:pPr>
        <w:pStyle w:val="Default"/>
        <w:spacing w:line="360" w:lineRule="auto"/>
        <w:rPr>
          <w:rFonts w:eastAsia="SimSun"/>
          <w:lang w:eastAsia="lt-LT" w:bidi="hi-IN"/>
        </w:rPr>
      </w:pPr>
      <w:r w:rsidRPr="005D5D7C">
        <w:rPr>
          <w:color w:val="auto"/>
        </w:rPr>
        <w:t>1</w:t>
      </w:r>
      <w:r w:rsidR="0074747E">
        <w:rPr>
          <w:color w:val="auto"/>
        </w:rPr>
        <w:t>7</w:t>
      </w:r>
      <w:r w:rsidRPr="005D5D7C">
        <w:rPr>
          <w:color w:val="auto"/>
        </w:rPr>
        <w:t xml:space="preserve">. </w:t>
      </w:r>
      <w:r w:rsidR="001872BE" w:rsidRPr="005D5D7C">
        <w:rPr>
          <w:rFonts w:eastAsia="SimSun"/>
          <w:lang w:eastAsia="lt-LT" w:bidi="hi-IN"/>
        </w:rPr>
        <w:t>Ugdymo</w:t>
      </w:r>
      <w:r w:rsidRPr="005D5D7C">
        <w:rPr>
          <w:rFonts w:eastAsia="SimSun"/>
          <w:lang w:eastAsia="lt-LT" w:bidi="hi-IN"/>
        </w:rPr>
        <w:t xml:space="preserve"> individualizavimas ir </w:t>
      </w:r>
      <w:r w:rsidR="001872BE" w:rsidRPr="005D5D7C">
        <w:rPr>
          <w:rFonts w:eastAsia="SimSun"/>
          <w:lang w:eastAsia="lt-LT" w:bidi="hi-IN"/>
        </w:rPr>
        <w:t xml:space="preserve">diferencijavimas: </w:t>
      </w:r>
    </w:p>
    <w:p w:rsidR="00F92290" w:rsidRPr="005D5D7C" w:rsidRDefault="00627488" w:rsidP="005D5D7C">
      <w:pPr>
        <w:pStyle w:val="Default"/>
        <w:spacing w:line="360" w:lineRule="auto"/>
        <w:rPr>
          <w:rFonts w:eastAsia="SimSun"/>
          <w:lang w:eastAsia="lt-LT" w:bidi="hi-IN"/>
        </w:rPr>
      </w:pPr>
      <w:r>
        <w:rPr>
          <w:rFonts w:eastAsia="SimSun"/>
          <w:lang w:eastAsia="lt-LT" w:bidi="hi-IN"/>
        </w:rPr>
        <w:t>17</w:t>
      </w:r>
      <w:r w:rsidR="00F92290" w:rsidRPr="005D5D7C">
        <w:rPr>
          <w:rFonts w:eastAsia="SimSun"/>
          <w:lang w:eastAsia="lt-LT" w:bidi="hi-IN"/>
        </w:rPr>
        <w:t xml:space="preserve">.1. </w:t>
      </w:r>
      <w:r w:rsidR="0070070F" w:rsidRPr="005D5D7C">
        <w:rPr>
          <w:rFonts w:eastAsia="SimSun"/>
          <w:lang w:eastAsia="lt-LT" w:bidi="hi-IN"/>
        </w:rPr>
        <w:t>gabūs mokinia</w:t>
      </w:r>
      <w:r w:rsidR="007F7A10">
        <w:rPr>
          <w:rFonts w:eastAsia="SimSun"/>
          <w:lang w:eastAsia="lt-LT" w:bidi="hi-IN"/>
        </w:rPr>
        <w:t>i</w:t>
      </w:r>
      <w:r w:rsidR="001872BE" w:rsidRPr="005D5D7C">
        <w:rPr>
          <w:rFonts w:eastAsia="SimSun"/>
          <w:lang w:eastAsia="lt-LT" w:bidi="hi-IN"/>
        </w:rPr>
        <w:t xml:space="preserve"> mokosi įprastoje klasėje, bet mokytojas jiems duoda sunkesnių uždavinių ;</w:t>
      </w:r>
    </w:p>
    <w:p w:rsidR="00F92290" w:rsidRPr="005D5D7C" w:rsidRDefault="00F92290" w:rsidP="005D5D7C">
      <w:pPr>
        <w:pStyle w:val="Default"/>
        <w:spacing w:line="360" w:lineRule="auto"/>
        <w:rPr>
          <w:rFonts w:eastAsia="SimSun"/>
          <w:lang w:eastAsia="lt-LT" w:bidi="hi-IN"/>
        </w:rPr>
      </w:pPr>
      <w:r w:rsidRPr="005D5D7C">
        <w:rPr>
          <w:rFonts w:eastAsia="SimSun"/>
          <w:lang w:eastAsia="lt-LT" w:bidi="hi-IN"/>
        </w:rPr>
        <w:t>1</w:t>
      </w:r>
      <w:r w:rsidR="00627488">
        <w:rPr>
          <w:rFonts w:eastAsia="SimSun"/>
          <w:lang w:eastAsia="lt-LT" w:bidi="hi-IN"/>
        </w:rPr>
        <w:t>7</w:t>
      </w:r>
      <w:r w:rsidRPr="005D5D7C">
        <w:rPr>
          <w:rFonts w:eastAsia="SimSun"/>
          <w:lang w:eastAsia="lt-LT" w:bidi="hi-IN"/>
        </w:rPr>
        <w:t xml:space="preserve">.2. </w:t>
      </w:r>
      <w:r w:rsidR="001872BE" w:rsidRPr="005D5D7C">
        <w:rPr>
          <w:rFonts w:eastAsia="SimSun"/>
          <w:lang w:eastAsia="lt-LT" w:bidi="hi-IN"/>
        </w:rPr>
        <w:t xml:space="preserve">visiems teikia vienodas užduotis, bet kelia skirtingus reikalavimus; </w:t>
      </w:r>
    </w:p>
    <w:p w:rsidR="00F92290" w:rsidRPr="005D5D7C" w:rsidRDefault="00627488" w:rsidP="005D5D7C">
      <w:pPr>
        <w:autoSpaceDE w:val="0"/>
        <w:autoSpaceDN w:val="0"/>
        <w:adjustRightInd w:val="0"/>
        <w:spacing w:after="0" w:line="360" w:lineRule="auto"/>
        <w:rPr>
          <w:rFonts w:ascii="Times New Roman" w:eastAsia="SimSun" w:hAnsi="Times New Roman" w:cs="Times New Roman"/>
          <w:sz w:val="24"/>
          <w:szCs w:val="24"/>
          <w:lang w:eastAsia="lt-LT" w:bidi="hi-IN"/>
        </w:rPr>
      </w:pPr>
      <w:r>
        <w:rPr>
          <w:rFonts w:ascii="Times New Roman" w:eastAsia="SimSun" w:hAnsi="Times New Roman" w:cs="Times New Roman"/>
          <w:sz w:val="24"/>
          <w:szCs w:val="24"/>
          <w:lang w:eastAsia="lt-LT" w:bidi="hi-IN"/>
        </w:rPr>
        <w:t>17</w:t>
      </w:r>
      <w:r w:rsidR="00F92290" w:rsidRPr="005D5D7C">
        <w:rPr>
          <w:rFonts w:ascii="Times New Roman" w:eastAsia="SimSun" w:hAnsi="Times New Roman" w:cs="Times New Roman"/>
          <w:sz w:val="24"/>
          <w:szCs w:val="24"/>
          <w:lang w:eastAsia="lt-LT" w:bidi="hi-IN"/>
        </w:rPr>
        <w:t xml:space="preserve">.3. </w:t>
      </w:r>
      <w:r w:rsidR="001872BE" w:rsidRPr="005D5D7C">
        <w:rPr>
          <w:rFonts w:ascii="Times New Roman" w:eastAsia="SimSun" w:hAnsi="Times New Roman" w:cs="Times New Roman"/>
          <w:color w:val="000000"/>
          <w:sz w:val="24"/>
          <w:szCs w:val="24"/>
          <w:lang w:eastAsia="lt-LT" w:bidi="hi-IN"/>
        </w:rPr>
        <w:t>klasėje sudaromos mobilios grupės (pagal gabumus, interesus, pasiekimus)</w:t>
      </w:r>
      <w:r w:rsidR="00F92290" w:rsidRPr="005D5D7C">
        <w:rPr>
          <w:rFonts w:ascii="Times New Roman" w:eastAsia="SimSun" w:hAnsi="Times New Roman" w:cs="Times New Roman"/>
          <w:sz w:val="24"/>
          <w:szCs w:val="24"/>
          <w:lang w:eastAsia="lt-LT" w:bidi="hi-IN"/>
        </w:rPr>
        <w:t>;</w:t>
      </w:r>
    </w:p>
    <w:p w:rsidR="00F92290" w:rsidRPr="005D5D7C" w:rsidRDefault="00627488" w:rsidP="005D5D7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17</w:t>
      </w:r>
      <w:r w:rsidR="00016BA4" w:rsidRPr="005D5D7C">
        <w:rPr>
          <w:rFonts w:ascii="Times New Roman" w:hAnsi="Times New Roman" w:cs="Times New Roman"/>
          <w:sz w:val="24"/>
          <w:szCs w:val="24"/>
        </w:rPr>
        <w:t>.4</w:t>
      </w:r>
      <w:r w:rsidR="00F92290" w:rsidRPr="005D5D7C">
        <w:rPr>
          <w:rFonts w:ascii="Times New Roman" w:hAnsi="Times New Roman" w:cs="Times New Roman"/>
          <w:sz w:val="24"/>
          <w:szCs w:val="24"/>
        </w:rPr>
        <w:t>. sudarant mobiliąsias grupes klasėje (pagal gabumus, interesus, pasiekimus), ar jungiant</w:t>
      </w:r>
    </w:p>
    <w:p w:rsidR="00F92290" w:rsidRPr="005D5D7C" w:rsidRDefault="00F92290" w:rsidP="005D5D7C">
      <w:pPr>
        <w:autoSpaceDE w:val="0"/>
        <w:autoSpaceDN w:val="0"/>
        <w:adjustRightInd w:val="0"/>
        <w:spacing w:after="0" w:line="360" w:lineRule="auto"/>
        <w:rPr>
          <w:rFonts w:ascii="Times New Roman" w:hAnsi="Times New Roman" w:cs="Times New Roman"/>
          <w:sz w:val="24"/>
          <w:szCs w:val="24"/>
        </w:rPr>
      </w:pPr>
      <w:r w:rsidRPr="005D5D7C">
        <w:rPr>
          <w:rFonts w:ascii="Times New Roman" w:hAnsi="Times New Roman" w:cs="Times New Roman"/>
          <w:sz w:val="24"/>
          <w:szCs w:val="24"/>
        </w:rPr>
        <w:t>paralelių ir/ar gretimų klasių mokinius.</w:t>
      </w:r>
    </w:p>
    <w:p w:rsidR="00F92290" w:rsidRPr="005D5D7C" w:rsidRDefault="00016BA4" w:rsidP="005D5D7C">
      <w:pPr>
        <w:pStyle w:val="Default"/>
        <w:spacing w:line="360" w:lineRule="auto"/>
        <w:rPr>
          <w:color w:val="auto"/>
        </w:rPr>
      </w:pPr>
      <w:r w:rsidRPr="005D5D7C">
        <w:rPr>
          <w:color w:val="auto"/>
        </w:rPr>
        <w:t>1</w:t>
      </w:r>
      <w:r w:rsidR="00627488">
        <w:rPr>
          <w:color w:val="auto"/>
        </w:rPr>
        <w:t>7</w:t>
      </w:r>
      <w:r w:rsidRPr="005D5D7C">
        <w:rPr>
          <w:color w:val="auto"/>
        </w:rPr>
        <w:t>.</w:t>
      </w:r>
      <w:r w:rsidR="00DD3335">
        <w:rPr>
          <w:color w:val="auto"/>
        </w:rPr>
        <w:t>5</w:t>
      </w:r>
      <w:r w:rsidR="0070070F" w:rsidRPr="005D5D7C">
        <w:rPr>
          <w:color w:val="auto"/>
        </w:rPr>
        <w:t>. skiriant mokiniu</w:t>
      </w:r>
      <w:r w:rsidR="00F92290" w:rsidRPr="005D5D7C">
        <w:rPr>
          <w:color w:val="auto"/>
        </w:rPr>
        <w:t xml:space="preserve"> papildomas užduotis, siekiant praplėsti žinias ir įgūdžius</w:t>
      </w:r>
      <w:r w:rsidR="003F46D9" w:rsidRPr="005D5D7C">
        <w:rPr>
          <w:color w:val="auto"/>
        </w:rPr>
        <w:t>;</w:t>
      </w:r>
    </w:p>
    <w:p w:rsidR="00474C16" w:rsidRPr="005D5D7C" w:rsidRDefault="00627488" w:rsidP="005D5D7C">
      <w:pPr>
        <w:pStyle w:val="Default"/>
        <w:spacing w:line="360" w:lineRule="auto"/>
        <w:rPr>
          <w:color w:val="auto"/>
        </w:rPr>
      </w:pPr>
      <w:r>
        <w:rPr>
          <w:color w:val="auto"/>
        </w:rPr>
        <w:t>17</w:t>
      </w:r>
      <w:r w:rsidR="00016BA4" w:rsidRPr="005D5D7C">
        <w:rPr>
          <w:color w:val="auto"/>
        </w:rPr>
        <w:t>.</w:t>
      </w:r>
      <w:r w:rsidR="00DD3335">
        <w:rPr>
          <w:color w:val="auto"/>
        </w:rPr>
        <w:t>6</w:t>
      </w:r>
      <w:r w:rsidR="00016BA4" w:rsidRPr="005D5D7C">
        <w:rPr>
          <w:color w:val="auto"/>
        </w:rPr>
        <w:t>.</w:t>
      </w:r>
      <w:r w:rsidR="00474C16" w:rsidRPr="005D5D7C">
        <w:rPr>
          <w:color w:val="auto"/>
        </w:rPr>
        <w:t xml:space="preserve"> diferencijuoti ir individualizuoti namų darbų </w:t>
      </w:r>
      <w:r w:rsidR="0092351F" w:rsidRPr="005D5D7C">
        <w:rPr>
          <w:color w:val="auto"/>
        </w:rPr>
        <w:t>užduotis</w:t>
      </w:r>
      <w:r w:rsidR="00474C16" w:rsidRPr="005D5D7C">
        <w:rPr>
          <w:color w:val="auto"/>
        </w:rPr>
        <w:t xml:space="preserve"> ir atlikimo būdus; </w:t>
      </w:r>
    </w:p>
    <w:p w:rsidR="00474C16" w:rsidRPr="005D5D7C" w:rsidRDefault="0070070F" w:rsidP="005D5D7C">
      <w:pPr>
        <w:pStyle w:val="Default"/>
        <w:spacing w:line="360" w:lineRule="auto"/>
        <w:rPr>
          <w:color w:val="auto"/>
        </w:rPr>
      </w:pPr>
      <w:r w:rsidRPr="005D5D7C">
        <w:rPr>
          <w:color w:val="auto"/>
        </w:rPr>
        <w:lastRenderedPageBreak/>
        <w:t>1</w:t>
      </w:r>
      <w:r w:rsidR="00627488">
        <w:rPr>
          <w:color w:val="auto"/>
        </w:rPr>
        <w:t>7</w:t>
      </w:r>
      <w:r w:rsidR="00016BA4" w:rsidRPr="005D5D7C">
        <w:rPr>
          <w:color w:val="auto"/>
        </w:rPr>
        <w:t>.</w:t>
      </w:r>
      <w:r w:rsidR="00DD3335">
        <w:rPr>
          <w:color w:val="auto"/>
        </w:rPr>
        <w:t>7</w:t>
      </w:r>
      <w:r w:rsidR="00016BA4" w:rsidRPr="005D5D7C">
        <w:rPr>
          <w:color w:val="auto"/>
        </w:rPr>
        <w:t>.</w:t>
      </w:r>
      <w:r w:rsidR="00474C16" w:rsidRPr="005D5D7C">
        <w:rPr>
          <w:color w:val="auto"/>
        </w:rPr>
        <w:t xml:space="preserve"> vadovauti grupės darbui, mokytis padedant silpnesniems mokiniams; </w:t>
      </w:r>
    </w:p>
    <w:p w:rsidR="00474C16" w:rsidRPr="005D5D7C" w:rsidRDefault="00016BA4" w:rsidP="005D5D7C">
      <w:pPr>
        <w:pStyle w:val="Default"/>
        <w:spacing w:line="360" w:lineRule="auto"/>
        <w:rPr>
          <w:color w:val="auto"/>
        </w:rPr>
      </w:pPr>
      <w:r w:rsidRPr="005D5D7C">
        <w:rPr>
          <w:color w:val="auto"/>
        </w:rPr>
        <w:t>1</w:t>
      </w:r>
      <w:r w:rsidR="00627488">
        <w:rPr>
          <w:color w:val="auto"/>
        </w:rPr>
        <w:t>7</w:t>
      </w:r>
      <w:r w:rsidR="00963DA9">
        <w:rPr>
          <w:color w:val="auto"/>
        </w:rPr>
        <w:t>.</w:t>
      </w:r>
      <w:r w:rsidR="00DD3335">
        <w:rPr>
          <w:color w:val="auto"/>
        </w:rPr>
        <w:t>8</w:t>
      </w:r>
      <w:r w:rsidRPr="005D5D7C">
        <w:rPr>
          <w:color w:val="auto"/>
        </w:rPr>
        <w:t>.</w:t>
      </w:r>
      <w:r w:rsidR="00474C16" w:rsidRPr="005D5D7C">
        <w:rPr>
          <w:color w:val="auto"/>
        </w:rPr>
        <w:t xml:space="preserve"> dalį darbų atlikti savarankiškai mokantis namie ar skaitykloje. </w:t>
      </w:r>
    </w:p>
    <w:p w:rsidR="00474C16" w:rsidRPr="005D5D7C" w:rsidRDefault="00627488" w:rsidP="005D5D7C">
      <w:pPr>
        <w:pStyle w:val="Default"/>
        <w:spacing w:line="360" w:lineRule="auto"/>
        <w:rPr>
          <w:color w:val="00B050"/>
        </w:rPr>
      </w:pPr>
      <w:r>
        <w:rPr>
          <w:color w:val="auto"/>
        </w:rPr>
        <w:t>17</w:t>
      </w:r>
      <w:r w:rsidR="00DD3335">
        <w:rPr>
          <w:color w:val="auto"/>
        </w:rPr>
        <w:t>.9</w:t>
      </w:r>
      <w:r w:rsidR="00474C16" w:rsidRPr="005D5D7C">
        <w:rPr>
          <w:color w:val="auto"/>
        </w:rPr>
        <w:t>. teikiama galimybė įsisavinti kursą paties mokinio tempu</w:t>
      </w:r>
      <w:r w:rsidR="00474C16" w:rsidRPr="005D5D7C">
        <w:rPr>
          <w:color w:val="00B050"/>
        </w:rPr>
        <w:t xml:space="preserve">; </w:t>
      </w:r>
    </w:p>
    <w:p w:rsidR="00474C16" w:rsidRPr="005D5D7C" w:rsidRDefault="0070070F" w:rsidP="005D5D7C">
      <w:pPr>
        <w:pStyle w:val="Default"/>
        <w:spacing w:line="360" w:lineRule="auto"/>
        <w:rPr>
          <w:color w:val="auto"/>
        </w:rPr>
      </w:pPr>
      <w:r w:rsidRPr="005D5D7C">
        <w:rPr>
          <w:color w:val="auto"/>
        </w:rPr>
        <w:t>1</w:t>
      </w:r>
      <w:r w:rsidR="00627488">
        <w:rPr>
          <w:color w:val="auto"/>
        </w:rPr>
        <w:t>7</w:t>
      </w:r>
      <w:r w:rsidR="00016BA4" w:rsidRPr="005D5D7C">
        <w:rPr>
          <w:color w:val="auto"/>
        </w:rPr>
        <w:t>.1</w:t>
      </w:r>
      <w:r w:rsidR="00DD3335">
        <w:rPr>
          <w:color w:val="auto"/>
        </w:rPr>
        <w:t>0</w:t>
      </w:r>
      <w:r w:rsidR="00474C16" w:rsidRPr="005D5D7C">
        <w:rPr>
          <w:color w:val="auto"/>
        </w:rPr>
        <w:t xml:space="preserve">. teikiamos papildomos </w:t>
      </w:r>
      <w:r w:rsidR="0092351F" w:rsidRPr="005D5D7C">
        <w:rPr>
          <w:color w:val="auto"/>
        </w:rPr>
        <w:t>užduotys, siekiant praplėsti ž</w:t>
      </w:r>
      <w:r w:rsidR="00474C16" w:rsidRPr="005D5D7C">
        <w:rPr>
          <w:color w:val="auto"/>
        </w:rPr>
        <w:t xml:space="preserve">inias ir </w:t>
      </w:r>
      <w:r w:rsidR="0092351F" w:rsidRPr="005D5D7C">
        <w:rPr>
          <w:color w:val="auto"/>
        </w:rPr>
        <w:t>įgūdžius</w:t>
      </w:r>
      <w:r w:rsidR="00474C16" w:rsidRPr="005D5D7C">
        <w:rPr>
          <w:color w:val="auto"/>
        </w:rPr>
        <w:t xml:space="preserve">. </w:t>
      </w:r>
    </w:p>
    <w:p w:rsidR="002E2DC5" w:rsidRPr="005D5D7C" w:rsidRDefault="00627488" w:rsidP="005D5D7C">
      <w:pPr>
        <w:pStyle w:val="Default"/>
        <w:spacing w:line="360" w:lineRule="auto"/>
        <w:rPr>
          <w:rFonts w:eastAsia="SimSun"/>
          <w:color w:val="auto"/>
          <w:lang w:eastAsia="lt-LT" w:bidi="hi-IN"/>
        </w:rPr>
      </w:pPr>
      <w:r w:rsidRPr="00627488">
        <w:rPr>
          <w:bCs/>
          <w:color w:val="auto"/>
        </w:rPr>
        <w:t>18</w:t>
      </w:r>
      <w:r w:rsidR="002E2DC5" w:rsidRPr="00627488">
        <w:rPr>
          <w:bCs/>
          <w:color w:val="auto"/>
        </w:rPr>
        <w:t>.</w:t>
      </w:r>
      <w:r w:rsidR="001872BE" w:rsidRPr="005D5D7C">
        <w:rPr>
          <w:rFonts w:eastAsia="SimSun"/>
          <w:color w:val="auto"/>
          <w:lang w:eastAsia="lt-LT" w:bidi="hi-IN"/>
        </w:rPr>
        <w:t>Ugdymo turinio praturtinimas:</w:t>
      </w:r>
    </w:p>
    <w:p w:rsidR="00ED2184" w:rsidRPr="005D5D7C" w:rsidRDefault="002E2DC5" w:rsidP="005D5D7C">
      <w:pPr>
        <w:autoSpaceDE w:val="0"/>
        <w:autoSpaceDN w:val="0"/>
        <w:adjustRightInd w:val="0"/>
        <w:spacing w:after="0" w:line="360" w:lineRule="auto"/>
        <w:rPr>
          <w:rFonts w:ascii="Times New Roman" w:hAnsi="Times New Roman" w:cs="Times New Roman"/>
          <w:sz w:val="24"/>
          <w:szCs w:val="24"/>
        </w:rPr>
      </w:pPr>
      <w:r w:rsidRPr="005D5D7C">
        <w:rPr>
          <w:rFonts w:ascii="Times New Roman" w:hAnsi="Times New Roman" w:cs="Times New Roman"/>
          <w:sz w:val="24"/>
          <w:szCs w:val="24"/>
        </w:rPr>
        <w:t>1</w:t>
      </w:r>
      <w:r w:rsidR="00627488">
        <w:rPr>
          <w:rFonts w:ascii="Times New Roman" w:hAnsi="Times New Roman" w:cs="Times New Roman"/>
          <w:sz w:val="24"/>
          <w:szCs w:val="24"/>
        </w:rPr>
        <w:t>8</w:t>
      </w:r>
      <w:r w:rsidR="00ED2184" w:rsidRPr="005D5D7C">
        <w:rPr>
          <w:rFonts w:ascii="Times New Roman" w:hAnsi="Times New Roman" w:cs="Times New Roman"/>
          <w:sz w:val="24"/>
          <w:szCs w:val="24"/>
        </w:rPr>
        <w:t>.1. išplėsti, t.y. į</w:t>
      </w:r>
      <w:r w:rsidR="0070070F" w:rsidRPr="005D5D7C">
        <w:rPr>
          <w:rFonts w:ascii="Times New Roman" w:hAnsi="Times New Roman" w:cs="Times New Roman"/>
          <w:sz w:val="24"/>
          <w:szCs w:val="24"/>
        </w:rPr>
        <w:t>traukti naujas temas, kurių mokinio</w:t>
      </w:r>
      <w:r w:rsidR="00ED2184" w:rsidRPr="005D5D7C">
        <w:rPr>
          <w:rFonts w:ascii="Times New Roman" w:hAnsi="Times New Roman" w:cs="Times New Roman"/>
          <w:sz w:val="24"/>
          <w:szCs w:val="24"/>
        </w:rPr>
        <w:t xml:space="preserve"> bendraklasiai nesimoko;</w:t>
      </w:r>
    </w:p>
    <w:p w:rsidR="00ED2184" w:rsidRPr="005D5D7C" w:rsidRDefault="00627488" w:rsidP="005D5D7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18</w:t>
      </w:r>
      <w:r w:rsidR="00ED2184" w:rsidRPr="005D5D7C">
        <w:rPr>
          <w:rFonts w:ascii="Times New Roman" w:hAnsi="Times New Roman" w:cs="Times New Roman"/>
          <w:sz w:val="24"/>
          <w:szCs w:val="24"/>
        </w:rPr>
        <w:t>.2. pagilinti, t.y. mokyti įprastinės dalyko mokymo programos temų, nagrinėjant išsamiau,</w:t>
      </w:r>
    </w:p>
    <w:p w:rsidR="00ED2184" w:rsidRPr="005D5D7C" w:rsidRDefault="00ED2184" w:rsidP="005D5D7C">
      <w:pPr>
        <w:autoSpaceDE w:val="0"/>
        <w:autoSpaceDN w:val="0"/>
        <w:adjustRightInd w:val="0"/>
        <w:spacing w:after="0" w:line="360" w:lineRule="auto"/>
        <w:rPr>
          <w:rFonts w:ascii="Times New Roman" w:hAnsi="Times New Roman" w:cs="Times New Roman"/>
          <w:sz w:val="24"/>
          <w:szCs w:val="24"/>
        </w:rPr>
      </w:pPr>
      <w:r w:rsidRPr="005D5D7C">
        <w:rPr>
          <w:rFonts w:ascii="Times New Roman" w:hAnsi="Times New Roman" w:cs="Times New Roman"/>
          <w:sz w:val="24"/>
          <w:szCs w:val="24"/>
        </w:rPr>
        <w:t>įtraukiant ir sudėtingesnius temos klausimus; pateikiant užduotis, kurių atlikimas reikalautų</w:t>
      </w:r>
    </w:p>
    <w:p w:rsidR="00ED2184" w:rsidRPr="005D5D7C" w:rsidRDefault="00ED2184" w:rsidP="005D5D7C">
      <w:pPr>
        <w:autoSpaceDE w:val="0"/>
        <w:autoSpaceDN w:val="0"/>
        <w:adjustRightInd w:val="0"/>
        <w:spacing w:after="0" w:line="360" w:lineRule="auto"/>
        <w:rPr>
          <w:rFonts w:ascii="Times New Roman" w:hAnsi="Times New Roman" w:cs="Times New Roman"/>
          <w:sz w:val="24"/>
          <w:szCs w:val="24"/>
        </w:rPr>
      </w:pPr>
      <w:r w:rsidRPr="005D5D7C">
        <w:rPr>
          <w:rFonts w:ascii="Times New Roman" w:hAnsi="Times New Roman" w:cs="Times New Roman"/>
          <w:sz w:val="24"/>
          <w:szCs w:val="24"/>
        </w:rPr>
        <w:t>sudėtingesnių mąstymo procesų ar sugebėjimų.</w:t>
      </w:r>
    </w:p>
    <w:p w:rsidR="00ED2184" w:rsidRPr="005D5D7C" w:rsidRDefault="00627488" w:rsidP="005D5D7C">
      <w:pPr>
        <w:pStyle w:val="Default"/>
        <w:spacing w:line="360" w:lineRule="auto"/>
        <w:rPr>
          <w:color w:val="auto"/>
        </w:rPr>
      </w:pPr>
      <w:r>
        <w:rPr>
          <w:color w:val="auto"/>
        </w:rPr>
        <w:t>18</w:t>
      </w:r>
      <w:r w:rsidR="00016BA4" w:rsidRPr="005D5D7C">
        <w:rPr>
          <w:color w:val="auto"/>
        </w:rPr>
        <w:t>.3.</w:t>
      </w:r>
      <w:r w:rsidR="00ED2184" w:rsidRPr="005D5D7C">
        <w:rPr>
          <w:color w:val="auto"/>
        </w:rPr>
        <w:t xml:space="preserve"> organizuoti įvairius re</w:t>
      </w:r>
      <w:r w:rsidR="003F46D9" w:rsidRPr="005D5D7C">
        <w:rPr>
          <w:color w:val="auto"/>
        </w:rPr>
        <w:t>nginius: mokomųjų dalykų savaite</w:t>
      </w:r>
      <w:r w:rsidR="00ED2184" w:rsidRPr="005D5D7C">
        <w:rPr>
          <w:color w:val="auto"/>
        </w:rPr>
        <w:t>s, olimpiad</w:t>
      </w:r>
      <w:r w:rsidR="003F46D9" w:rsidRPr="005D5D7C">
        <w:rPr>
          <w:color w:val="auto"/>
        </w:rPr>
        <w:t>as, konkursus, festivalius, varž</w:t>
      </w:r>
      <w:r w:rsidR="00ED2184" w:rsidRPr="005D5D7C">
        <w:rPr>
          <w:color w:val="auto"/>
        </w:rPr>
        <w:t xml:space="preserve">ybas, konferencijas ir tikslinės paskirties projektus; </w:t>
      </w:r>
    </w:p>
    <w:p w:rsidR="00ED2184" w:rsidRPr="005D5D7C" w:rsidRDefault="00627488" w:rsidP="005D5D7C">
      <w:pPr>
        <w:pStyle w:val="Default"/>
        <w:spacing w:line="360" w:lineRule="auto"/>
        <w:rPr>
          <w:color w:val="auto"/>
        </w:rPr>
      </w:pPr>
      <w:r>
        <w:rPr>
          <w:color w:val="auto"/>
        </w:rPr>
        <w:t>18</w:t>
      </w:r>
      <w:r w:rsidR="00016BA4" w:rsidRPr="005D5D7C">
        <w:rPr>
          <w:color w:val="auto"/>
        </w:rPr>
        <w:t>.4.</w:t>
      </w:r>
      <w:r w:rsidR="003F46D9" w:rsidRPr="005D5D7C">
        <w:rPr>
          <w:color w:val="auto"/>
        </w:rPr>
        <w:t xml:space="preserve"> suteikti galimybę</w:t>
      </w:r>
      <w:r w:rsidR="00ED2184" w:rsidRPr="005D5D7C">
        <w:rPr>
          <w:color w:val="auto"/>
        </w:rPr>
        <w:t xml:space="preserve"> pasirinkti skirtingoms mokslo sritims gabių vaikų ugdymą įvairiose neformaliojo švietimo mokyklose; </w:t>
      </w:r>
    </w:p>
    <w:p w:rsidR="00ED2184" w:rsidRPr="005D5D7C" w:rsidRDefault="00627488" w:rsidP="005D5D7C">
      <w:pPr>
        <w:pStyle w:val="Default"/>
        <w:spacing w:line="360" w:lineRule="auto"/>
        <w:rPr>
          <w:color w:val="auto"/>
        </w:rPr>
      </w:pPr>
      <w:r>
        <w:rPr>
          <w:color w:val="auto"/>
        </w:rPr>
        <w:t>18</w:t>
      </w:r>
      <w:r w:rsidR="00016BA4" w:rsidRPr="005D5D7C">
        <w:rPr>
          <w:color w:val="auto"/>
        </w:rPr>
        <w:t>.5.</w:t>
      </w:r>
      <w:r w:rsidR="003F46D9" w:rsidRPr="005D5D7C">
        <w:rPr>
          <w:color w:val="auto"/>
        </w:rPr>
        <w:t xml:space="preserve"> organizuoti</w:t>
      </w:r>
      <w:r w:rsidR="00ED2184" w:rsidRPr="005D5D7C">
        <w:rPr>
          <w:color w:val="auto"/>
        </w:rPr>
        <w:t xml:space="preserve"> ekskursijas į įvairias mokslo įstaigas, universitetus, mokslinio tyrimo institutus, bibliotekas, muziejus, edukacines išvykas po Lietuvą bei Europos šalis; </w:t>
      </w:r>
    </w:p>
    <w:p w:rsidR="00ED2184" w:rsidRPr="005D5D7C" w:rsidRDefault="0070070F" w:rsidP="005D5D7C">
      <w:pPr>
        <w:pStyle w:val="Default"/>
        <w:spacing w:line="360" w:lineRule="auto"/>
        <w:rPr>
          <w:color w:val="auto"/>
        </w:rPr>
      </w:pPr>
      <w:r w:rsidRPr="005D5D7C">
        <w:rPr>
          <w:color w:val="auto"/>
        </w:rPr>
        <w:t>1</w:t>
      </w:r>
      <w:r w:rsidR="00627488">
        <w:rPr>
          <w:color w:val="auto"/>
        </w:rPr>
        <w:t>8</w:t>
      </w:r>
      <w:r w:rsidR="00E917CE" w:rsidRPr="005D5D7C">
        <w:rPr>
          <w:color w:val="auto"/>
        </w:rPr>
        <w:t>.6</w:t>
      </w:r>
      <w:r w:rsidR="00ED2184" w:rsidRPr="005D5D7C">
        <w:rPr>
          <w:color w:val="auto"/>
        </w:rPr>
        <w:t xml:space="preserve">. sudaryti sąlygas aukštus pasiekimus (ar jų potencialą) ir motyvaciją turintiems vaikams gauti dalykinių ir asmenybės ugdymo žinių, įgyti tokių gebėjimų, kurių jie neturi galimybės įgyti per pamokas, pavyzdžiui, dalyvauti </w:t>
      </w:r>
      <w:proofErr w:type="spellStart"/>
      <w:r w:rsidR="00ED2184" w:rsidRPr="005D5D7C">
        <w:rPr>
          <w:color w:val="auto"/>
        </w:rPr>
        <w:t>Všį</w:t>
      </w:r>
      <w:proofErr w:type="spellEnd"/>
      <w:r w:rsidR="00ED2184" w:rsidRPr="005D5D7C">
        <w:rPr>
          <w:color w:val="auto"/>
        </w:rPr>
        <w:t xml:space="preserve"> ,,Nacionalinė moksleivių akademija‘‘ veikloje. </w:t>
      </w:r>
    </w:p>
    <w:p w:rsidR="00ED2184" w:rsidRPr="005D5D7C" w:rsidRDefault="00627488" w:rsidP="005D5D7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19</w:t>
      </w:r>
      <w:r w:rsidR="00ED2184" w:rsidRPr="005D5D7C">
        <w:rPr>
          <w:rFonts w:ascii="Times New Roman" w:hAnsi="Times New Roman" w:cs="Times New Roman"/>
          <w:sz w:val="24"/>
          <w:szCs w:val="24"/>
        </w:rPr>
        <w:t>. Ugdant gabius vaikus siūlomi tokie jų mokymo pasirinkimai:</w:t>
      </w:r>
    </w:p>
    <w:p w:rsidR="00ED2184" w:rsidRPr="005D5D7C" w:rsidRDefault="00627488" w:rsidP="005D5D7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19</w:t>
      </w:r>
      <w:r w:rsidR="00ED2184" w:rsidRPr="005D5D7C">
        <w:rPr>
          <w:rFonts w:ascii="Times New Roman" w:hAnsi="Times New Roman" w:cs="Times New Roman"/>
          <w:sz w:val="24"/>
          <w:szCs w:val="24"/>
        </w:rPr>
        <w:t>.1. jei gabus vaikas jau atliko duotą klasei užduotį, leisti jam užsiimti kita įdomia</w:t>
      </w:r>
    </w:p>
    <w:p w:rsidR="00ED2184" w:rsidRPr="005D5D7C" w:rsidRDefault="00ED2184" w:rsidP="005D5D7C">
      <w:pPr>
        <w:autoSpaceDE w:val="0"/>
        <w:autoSpaceDN w:val="0"/>
        <w:adjustRightInd w:val="0"/>
        <w:spacing w:after="0" w:line="360" w:lineRule="auto"/>
        <w:rPr>
          <w:rFonts w:ascii="Times New Roman" w:hAnsi="Times New Roman" w:cs="Times New Roman"/>
          <w:sz w:val="24"/>
          <w:szCs w:val="24"/>
        </w:rPr>
      </w:pPr>
      <w:r w:rsidRPr="005D5D7C">
        <w:rPr>
          <w:rFonts w:ascii="Times New Roman" w:hAnsi="Times New Roman" w:cs="Times New Roman"/>
          <w:sz w:val="24"/>
          <w:szCs w:val="24"/>
        </w:rPr>
        <w:t>kognityvine veikla – paskaityti knygą, žaisti intelektinius žaidimus ar tiesiog suteikti vaikui daugiau</w:t>
      </w:r>
    </w:p>
    <w:p w:rsidR="00ED2184" w:rsidRPr="005D5D7C" w:rsidRDefault="00016BA4" w:rsidP="005D5D7C">
      <w:pPr>
        <w:autoSpaceDE w:val="0"/>
        <w:autoSpaceDN w:val="0"/>
        <w:adjustRightInd w:val="0"/>
        <w:spacing w:after="0" w:line="360" w:lineRule="auto"/>
        <w:rPr>
          <w:rFonts w:ascii="Times New Roman" w:hAnsi="Times New Roman" w:cs="Times New Roman"/>
          <w:sz w:val="24"/>
          <w:szCs w:val="24"/>
        </w:rPr>
      </w:pPr>
      <w:r w:rsidRPr="005D5D7C">
        <w:rPr>
          <w:rFonts w:ascii="Times New Roman" w:hAnsi="Times New Roman" w:cs="Times New Roman"/>
          <w:sz w:val="24"/>
          <w:szCs w:val="24"/>
        </w:rPr>
        <w:t>laisvalaikio;</w:t>
      </w:r>
    </w:p>
    <w:p w:rsidR="00016BA4" w:rsidRPr="005D5D7C" w:rsidRDefault="00627488" w:rsidP="005D5D7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19</w:t>
      </w:r>
      <w:r w:rsidR="00016BA4" w:rsidRPr="005D5D7C">
        <w:rPr>
          <w:rFonts w:ascii="Times New Roman" w:hAnsi="Times New Roman" w:cs="Times New Roman"/>
          <w:sz w:val="24"/>
          <w:szCs w:val="24"/>
        </w:rPr>
        <w:t>.2. skirti mokiniams jų gebėjimus atitinkančias užduotis ir namuose, taip patsavarankiškas užduotis, projektus, skirti kitas papildomas veiklas ir užduotis, skatinančias kryptingąjų gebėjimų ugdymą.</w:t>
      </w:r>
    </w:p>
    <w:p w:rsidR="00016BA4" w:rsidRPr="005D5D7C" w:rsidRDefault="00627488" w:rsidP="005D5D7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20</w:t>
      </w:r>
      <w:r w:rsidR="00016BA4" w:rsidRPr="005D5D7C">
        <w:rPr>
          <w:rFonts w:ascii="Times New Roman" w:hAnsi="Times New Roman" w:cs="Times New Roman"/>
          <w:sz w:val="24"/>
          <w:szCs w:val="24"/>
        </w:rPr>
        <w:t>. Dalykų mokytojai gali organizuoja trumpalaikes/ilgalaikes konsultacijas, nedidinant bendro</w:t>
      </w:r>
    </w:p>
    <w:p w:rsidR="00016BA4" w:rsidRPr="005D5D7C" w:rsidRDefault="00016BA4" w:rsidP="005D5D7C">
      <w:pPr>
        <w:autoSpaceDE w:val="0"/>
        <w:autoSpaceDN w:val="0"/>
        <w:adjustRightInd w:val="0"/>
        <w:spacing w:after="0" w:line="360" w:lineRule="auto"/>
        <w:rPr>
          <w:rFonts w:ascii="Times New Roman" w:hAnsi="Times New Roman" w:cs="Times New Roman"/>
          <w:sz w:val="24"/>
          <w:szCs w:val="24"/>
        </w:rPr>
      </w:pPr>
      <w:r w:rsidRPr="005D5D7C">
        <w:rPr>
          <w:rFonts w:ascii="Times New Roman" w:hAnsi="Times New Roman" w:cs="Times New Roman"/>
          <w:sz w:val="24"/>
          <w:szCs w:val="24"/>
        </w:rPr>
        <w:t>pamokų skaičiaus mokiniui/klasei.</w:t>
      </w:r>
    </w:p>
    <w:p w:rsidR="00016BA4" w:rsidRPr="005D5D7C" w:rsidRDefault="00627488" w:rsidP="005D5D7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21</w:t>
      </w:r>
      <w:r w:rsidR="00016BA4" w:rsidRPr="005D5D7C">
        <w:rPr>
          <w:rFonts w:ascii="Times New Roman" w:hAnsi="Times New Roman" w:cs="Times New Roman"/>
          <w:sz w:val="24"/>
          <w:szCs w:val="24"/>
        </w:rPr>
        <w:t xml:space="preserve">. Planuodama metinę veiklą, kiekviena </w:t>
      </w:r>
      <w:r w:rsidR="0070070F" w:rsidRPr="005D5D7C">
        <w:rPr>
          <w:rFonts w:ascii="Times New Roman" w:hAnsi="Times New Roman" w:cs="Times New Roman"/>
          <w:sz w:val="24"/>
          <w:szCs w:val="24"/>
        </w:rPr>
        <w:t>Metodinė</w:t>
      </w:r>
      <w:r w:rsidR="00016BA4" w:rsidRPr="005D5D7C">
        <w:rPr>
          <w:rFonts w:ascii="Times New Roman" w:hAnsi="Times New Roman" w:cs="Times New Roman"/>
          <w:sz w:val="24"/>
          <w:szCs w:val="24"/>
        </w:rPr>
        <w:t xml:space="preserve"> grupė numato olimpiadas, konkursus,</w:t>
      </w:r>
    </w:p>
    <w:p w:rsidR="00016BA4" w:rsidRPr="005D5D7C" w:rsidRDefault="00016BA4" w:rsidP="005D5D7C">
      <w:pPr>
        <w:autoSpaceDE w:val="0"/>
        <w:autoSpaceDN w:val="0"/>
        <w:adjustRightInd w:val="0"/>
        <w:spacing w:after="0" w:line="360" w:lineRule="auto"/>
        <w:rPr>
          <w:rFonts w:ascii="Times New Roman" w:hAnsi="Times New Roman" w:cs="Times New Roman"/>
          <w:sz w:val="24"/>
          <w:szCs w:val="24"/>
        </w:rPr>
      </w:pPr>
      <w:r w:rsidRPr="005D5D7C">
        <w:rPr>
          <w:rFonts w:ascii="Times New Roman" w:hAnsi="Times New Roman" w:cs="Times New Roman"/>
          <w:sz w:val="24"/>
          <w:szCs w:val="24"/>
        </w:rPr>
        <w:t>varžybas, konferencijas ar kitus renginius, kurių metu galėtų būti ugdomi gabių vaikų gebėjimai.</w:t>
      </w:r>
    </w:p>
    <w:p w:rsidR="00016BA4" w:rsidRPr="005D5D7C" w:rsidRDefault="00627488" w:rsidP="005D5D7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22</w:t>
      </w:r>
      <w:r w:rsidR="00016BA4" w:rsidRPr="005D5D7C">
        <w:rPr>
          <w:rFonts w:ascii="Times New Roman" w:hAnsi="Times New Roman" w:cs="Times New Roman"/>
          <w:sz w:val="24"/>
          <w:szCs w:val="24"/>
        </w:rPr>
        <w:t>. Mokiniams jų pasiekimus įrodančius darbus, veiklos įsivertinimus rekomenduojama kaupti</w:t>
      </w:r>
    </w:p>
    <w:p w:rsidR="00016BA4" w:rsidRPr="005D5D7C" w:rsidRDefault="00016BA4" w:rsidP="005D5D7C">
      <w:pPr>
        <w:autoSpaceDE w:val="0"/>
        <w:autoSpaceDN w:val="0"/>
        <w:adjustRightInd w:val="0"/>
        <w:spacing w:after="0" w:line="360" w:lineRule="auto"/>
        <w:rPr>
          <w:rFonts w:ascii="Times New Roman" w:hAnsi="Times New Roman" w:cs="Times New Roman"/>
          <w:sz w:val="24"/>
          <w:szCs w:val="24"/>
        </w:rPr>
      </w:pPr>
      <w:r w:rsidRPr="005D5D7C">
        <w:rPr>
          <w:rFonts w:ascii="Times New Roman" w:hAnsi="Times New Roman" w:cs="Times New Roman"/>
          <w:sz w:val="24"/>
          <w:szCs w:val="24"/>
        </w:rPr>
        <w:t>mokinio darbų ir pasiekimų aplankale.</w:t>
      </w:r>
    </w:p>
    <w:p w:rsidR="00016BA4" w:rsidRPr="005D5D7C" w:rsidRDefault="00627488" w:rsidP="005D5D7C">
      <w:pPr>
        <w:pStyle w:val="Default"/>
        <w:spacing w:line="360" w:lineRule="auto"/>
        <w:rPr>
          <w:color w:val="auto"/>
        </w:rPr>
      </w:pPr>
      <w:r>
        <w:rPr>
          <w:color w:val="auto"/>
        </w:rPr>
        <w:t>23</w:t>
      </w:r>
      <w:r w:rsidR="00016BA4" w:rsidRPr="005D5D7C">
        <w:rPr>
          <w:color w:val="auto"/>
        </w:rPr>
        <w:t xml:space="preserve">. Būtinas jau atpažintų gabių ir talentingų vaikų ugdymo tęstinumas (jungiant formalųjį ir neformalųjį švietimą). </w:t>
      </w:r>
    </w:p>
    <w:p w:rsidR="00ED2184" w:rsidRPr="005D5D7C" w:rsidRDefault="00627488" w:rsidP="005D5D7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24</w:t>
      </w:r>
      <w:r w:rsidR="00ED2184" w:rsidRPr="005D5D7C">
        <w:rPr>
          <w:rFonts w:ascii="Times New Roman" w:hAnsi="Times New Roman" w:cs="Times New Roman"/>
          <w:sz w:val="24"/>
          <w:szCs w:val="24"/>
        </w:rPr>
        <w:t>. Mokytojas privalo siekti, kad ugdymo turinys būtų lankstus ir integruotas; jo pagrindas–</w:t>
      </w:r>
    </w:p>
    <w:p w:rsidR="00ED2184" w:rsidRPr="005D5D7C" w:rsidRDefault="00ED2184" w:rsidP="005D5D7C">
      <w:pPr>
        <w:autoSpaceDE w:val="0"/>
        <w:autoSpaceDN w:val="0"/>
        <w:adjustRightInd w:val="0"/>
        <w:spacing w:after="0" w:line="360" w:lineRule="auto"/>
        <w:rPr>
          <w:rFonts w:ascii="Times New Roman" w:hAnsi="Times New Roman" w:cs="Times New Roman"/>
          <w:sz w:val="24"/>
          <w:szCs w:val="24"/>
        </w:rPr>
      </w:pPr>
      <w:r w:rsidRPr="005D5D7C">
        <w:rPr>
          <w:rFonts w:ascii="Times New Roman" w:hAnsi="Times New Roman" w:cs="Times New Roman"/>
          <w:sz w:val="24"/>
          <w:szCs w:val="24"/>
        </w:rPr>
        <w:t>mokinio poreikiai ir interesai; mokinys yra aktyvus mokymo proceso dalyvis, vyrauja pasitikėjimo,</w:t>
      </w:r>
    </w:p>
    <w:p w:rsidR="00ED2184" w:rsidRPr="005D5D7C" w:rsidRDefault="00ED2184" w:rsidP="005D5D7C">
      <w:pPr>
        <w:autoSpaceDE w:val="0"/>
        <w:autoSpaceDN w:val="0"/>
        <w:adjustRightInd w:val="0"/>
        <w:spacing w:after="0" w:line="360" w:lineRule="auto"/>
        <w:rPr>
          <w:rFonts w:ascii="Times New Roman" w:hAnsi="Times New Roman" w:cs="Times New Roman"/>
          <w:sz w:val="24"/>
          <w:szCs w:val="24"/>
        </w:rPr>
      </w:pPr>
      <w:r w:rsidRPr="005D5D7C">
        <w:rPr>
          <w:rFonts w:ascii="Times New Roman" w:hAnsi="Times New Roman" w:cs="Times New Roman"/>
          <w:sz w:val="24"/>
          <w:szCs w:val="24"/>
        </w:rPr>
        <w:lastRenderedPageBreak/>
        <w:t>pritarimo ir pagarbos atmosfera.</w:t>
      </w:r>
    </w:p>
    <w:p w:rsidR="007C25D1" w:rsidRPr="005D5D7C" w:rsidRDefault="007C25D1" w:rsidP="0092351F">
      <w:pPr>
        <w:pStyle w:val="Default"/>
        <w:spacing w:after="164"/>
        <w:jc w:val="center"/>
        <w:rPr>
          <w:color w:val="auto"/>
          <w:sz w:val="23"/>
          <w:szCs w:val="23"/>
        </w:rPr>
      </w:pPr>
    </w:p>
    <w:p w:rsidR="00E66974" w:rsidRPr="005D5D7C" w:rsidRDefault="00E66974" w:rsidP="0092351F">
      <w:pPr>
        <w:pStyle w:val="Default"/>
        <w:jc w:val="center"/>
        <w:rPr>
          <w:color w:val="auto"/>
        </w:rPr>
      </w:pPr>
    </w:p>
    <w:p w:rsidR="00DF658E" w:rsidRPr="005D5D7C" w:rsidRDefault="0092351F" w:rsidP="0092351F">
      <w:pPr>
        <w:pStyle w:val="Default"/>
        <w:jc w:val="center"/>
        <w:rPr>
          <w:b/>
          <w:bCs/>
          <w:color w:val="auto"/>
          <w:sz w:val="23"/>
          <w:szCs w:val="23"/>
        </w:rPr>
      </w:pPr>
      <w:r w:rsidRPr="005D5D7C">
        <w:rPr>
          <w:b/>
          <w:bCs/>
          <w:color w:val="auto"/>
          <w:sz w:val="23"/>
          <w:szCs w:val="23"/>
        </w:rPr>
        <w:t>V</w:t>
      </w:r>
      <w:r w:rsidR="0074747E">
        <w:rPr>
          <w:b/>
          <w:bCs/>
          <w:color w:val="auto"/>
          <w:sz w:val="23"/>
          <w:szCs w:val="23"/>
        </w:rPr>
        <w:t>I</w:t>
      </w:r>
      <w:r w:rsidRPr="005D5D7C">
        <w:rPr>
          <w:b/>
          <w:bCs/>
          <w:color w:val="auto"/>
          <w:sz w:val="23"/>
          <w:szCs w:val="23"/>
        </w:rPr>
        <w:t>.</w:t>
      </w:r>
      <w:r w:rsidR="005D5D7C" w:rsidRPr="005D5D7C">
        <w:rPr>
          <w:b/>
          <w:bCs/>
          <w:color w:val="auto"/>
          <w:sz w:val="23"/>
          <w:szCs w:val="23"/>
        </w:rPr>
        <w:t xml:space="preserve">METODINĖS REKOMENDACIJOS </w:t>
      </w:r>
      <w:r w:rsidR="00474C16" w:rsidRPr="005D5D7C">
        <w:rPr>
          <w:b/>
          <w:bCs/>
          <w:color w:val="auto"/>
          <w:sz w:val="23"/>
          <w:szCs w:val="23"/>
        </w:rPr>
        <w:t>DIRBANTIEMS SU GABIAIS MOKINIAIS</w:t>
      </w:r>
    </w:p>
    <w:p w:rsidR="00016BA4" w:rsidRPr="0032488B" w:rsidRDefault="00016BA4" w:rsidP="0092351F">
      <w:pPr>
        <w:pStyle w:val="Default"/>
        <w:jc w:val="center"/>
        <w:rPr>
          <w:color w:val="auto"/>
          <w:sz w:val="23"/>
          <w:szCs w:val="23"/>
        </w:rPr>
      </w:pPr>
    </w:p>
    <w:p w:rsidR="002E2DC5" w:rsidRPr="0074747E" w:rsidRDefault="00627488" w:rsidP="0074747E">
      <w:pPr>
        <w:pStyle w:val="Default"/>
        <w:spacing w:line="360" w:lineRule="auto"/>
        <w:rPr>
          <w:color w:val="auto"/>
        </w:rPr>
      </w:pPr>
      <w:r>
        <w:rPr>
          <w:color w:val="auto"/>
        </w:rPr>
        <w:t>25</w:t>
      </w:r>
      <w:r w:rsidR="005D5D7C" w:rsidRPr="0074747E">
        <w:rPr>
          <w:color w:val="auto"/>
        </w:rPr>
        <w:t>. Sėkmingam gabių mokinių</w:t>
      </w:r>
      <w:r w:rsidR="002E2DC5" w:rsidRPr="0074747E">
        <w:rPr>
          <w:color w:val="auto"/>
        </w:rPr>
        <w:t xml:space="preserve"> ugdymui įgyvendinti reikia: </w:t>
      </w:r>
    </w:p>
    <w:p w:rsidR="002E2DC5" w:rsidRPr="0074747E" w:rsidRDefault="00627488" w:rsidP="0074747E">
      <w:pPr>
        <w:pStyle w:val="Default"/>
        <w:tabs>
          <w:tab w:val="left" w:pos="567"/>
        </w:tabs>
        <w:spacing w:line="360" w:lineRule="auto"/>
        <w:rPr>
          <w:color w:val="auto"/>
        </w:rPr>
      </w:pPr>
      <w:r>
        <w:rPr>
          <w:color w:val="auto"/>
        </w:rPr>
        <w:t>25</w:t>
      </w:r>
      <w:r w:rsidR="00016BA4" w:rsidRPr="0074747E">
        <w:rPr>
          <w:color w:val="auto"/>
        </w:rPr>
        <w:t>.</w:t>
      </w:r>
      <w:r w:rsidR="002E2DC5" w:rsidRPr="0074747E">
        <w:rPr>
          <w:color w:val="auto"/>
        </w:rPr>
        <w:t>1. specialiųjų ugdymo specialistų ir mokytojų kompetencijų, reikalingų akademinei s</w:t>
      </w:r>
      <w:r w:rsidR="005D5D7C" w:rsidRPr="0074747E">
        <w:rPr>
          <w:color w:val="auto"/>
        </w:rPr>
        <w:t>ričiai gabių ir talentingų mokinių</w:t>
      </w:r>
      <w:r w:rsidR="002E2DC5" w:rsidRPr="0074747E">
        <w:rPr>
          <w:color w:val="auto"/>
        </w:rPr>
        <w:t xml:space="preserve"> ugdymo kokybei užtikrinti; </w:t>
      </w:r>
    </w:p>
    <w:p w:rsidR="002E2DC5" w:rsidRPr="0074747E" w:rsidRDefault="00627488" w:rsidP="0074747E">
      <w:pPr>
        <w:pStyle w:val="Default"/>
        <w:spacing w:line="360" w:lineRule="auto"/>
        <w:rPr>
          <w:color w:val="auto"/>
        </w:rPr>
      </w:pPr>
      <w:r>
        <w:rPr>
          <w:color w:val="auto"/>
        </w:rPr>
        <w:t>25</w:t>
      </w:r>
      <w:r w:rsidR="002E2DC5" w:rsidRPr="0074747E">
        <w:rPr>
          <w:color w:val="auto"/>
        </w:rPr>
        <w:t>.2. psichologo žinių, įgūdžių, gebėjimų atpaži</w:t>
      </w:r>
      <w:r w:rsidR="005D5D7C" w:rsidRPr="0074747E">
        <w:rPr>
          <w:color w:val="auto"/>
        </w:rPr>
        <w:t>nti ir konsultuoti gabius mokinius</w:t>
      </w:r>
      <w:r w:rsidR="002E2DC5" w:rsidRPr="0074747E">
        <w:rPr>
          <w:color w:val="auto"/>
        </w:rPr>
        <w:t xml:space="preserve">. </w:t>
      </w:r>
    </w:p>
    <w:p w:rsidR="00E978B5" w:rsidRPr="0074747E" w:rsidRDefault="00627488" w:rsidP="0074747E">
      <w:pPr>
        <w:pStyle w:val="Default"/>
        <w:spacing w:line="360" w:lineRule="auto"/>
        <w:rPr>
          <w:color w:val="auto"/>
        </w:rPr>
      </w:pPr>
      <w:r>
        <w:rPr>
          <w:color w:val="auto"/>
        </w:rPr>
        <w:t>26</w:t>
      </w:r>
      <w:r w:rsidR="00E978B5" w:rsidRPr="0074747E">
        <w:rPr>
          <w:color w:val="auto"/>
        </w:rPr>
        <w:t>. Reikalavimai mokytojams d</w:t>
      </w:r>
      <w:r w:rsidR="005D5D7C" w:rsidRPr="0074747E">
        <w:rPr>
          <w:color w:val="auto"/>
        </w:rPr>
        <w:t xml:space="preserve">irbantiems su gabiais </w:t>
      </w:r>
      <w:proofErr w:type="spellStart"/>
      <w:r w:rsidR="005D5D7C" w:rsidRPr="0074747E">
        <w:rPr>
          <w:color w:val="auto"/>
        </w:rPr>
        <w:t>mokinias</w:t>
      </w:r>
      <w:proofErr w:type="spellEnd"/>
      <w:r w:rsidR="00016BA4" w:rsidRPr="0074747E">
        <w:rPr>
          <w:color w:val="auto"/>
        </w:rPr>
        <w:t>,</w:t>
      </w:r>
      <w:r w:rsidR="00E978B5" w:rsidRPr="0074747E">
        <w:rPr>
          <w:color w:val="auto"/>
        </w:rPr>
        <w:t xml:space="preserve"> tai pedagoginis –psichologinis ir dalykinis pasirengimas:</w:t>
      </w:r>
    </w:p>
    <w:p w:rsidR="00E978B5" w:rsidRPr="0074747E" w:rsidRDefault="00E917CE" w:rsidP="0074747E">
      <w:pPr>
        <w:pStyle w:val="Default"/>
        <w:numPr>
          <w:ilvl w:val="0"/>
          <w:numId w:val="10"/>
        </w:numPr>
        <w:spacing w:line="360" w:lineRule="auto"/>
        <w:ind w:left="0" w:firstLine="142"/>
        <w:rPr>
          <w:color w:val="auto"/>
        </w:rPr>
      </w:pPr>
      <w:r w:rsidRPr="0074747E">
        <w:rPr>
          <w:color w:val="auto"/>
        </w:rPr>
        <w:t>pedagoginiam</w:t>
      </w:r>
      <w:r w:rsidR="00E978B5" w:rsidRPr="0074747E">
        <w:rPr>
          <w:color w:val="auto"/>
        </w:rPr>
        <w:t xml:space="preserve"> – psichologiniam pasirengimui – žinoti  gabių vaikų ypatumus, savy</w:t>
      </w:r>
      <w:r w:rsidR="005D5D7C" w:rsidRPr="0074747E">
        <w:rPr>
          <w:color w:val="auto"/>
        </w:rPr>
        <w:t>bes, išmanyti, kaip tokie mokiniai</w:t>
      </w:r>
      <w:r w:rsidR="00E978B5" w:rsidRPr="0074747E">
        <w:rPr>
          <w:color w:val="auto"/>
        </w:rPr>
        <w:t xml:space="preserve"> atpažįstami ir būti jautriems galimam gabumui;</w:t>
      </w:r>
    </w:p>
    <w:p w:rsidR="00457A5C" w:rsidRPr="0074747E" w:rsidRDefault="00E978B5" w:rsidP="0074747E">
      <w:pPr>
        <w:pStyle w:val="Default"/>
        <w:numPr>
          <w:ilvl w:val="0"/>
          <w:numId w:val="10"/>
        </w:numPr>
        <w:tabs>
          <w:tab w:val="left" w:pos="426"/>
        </w:tabs>
        <w:spacing w:line="360" w:lineRule="auto"/>
        <w:ind w:left="0" w:firstLine="142"/>
        <w:rPr>
          <w:color w:val="auto"/>
        </w:rPr>
      </w:pPr>
      <w:r w:rsidRPr="0074747E">
        <w:rPr>
          <w:color w:val="auto"/>
        </w:rPr>
        <w:t>dalykinis pasirengimas-  mokėjimas k</w:t>
      </w:r>
      <w:r w:rsidR="00457A5C" w:rsidRPr="0074747E">
        <w:rPr>
          <w:color w:val="auto"/>
        </w:rPr>
        <w:t>ei</w:t>
      </w:r>
      <w:r w:rsidRPr="0074747E">
        <w:rPr>
          <w:color w:val="auto"/>
        </w:rPr>
        <w:t xml:space="preserve">sti ugdymo turinį, </w:t>
      </w:r>
      <w:r w:rsidR="00457A5C" w:rsidRPr="0074747E">
        <w:rPr>
          <w:color w:val="auto"/>
        </w:rPr>
        <w:t xml:space="preserve">parinkti reikiamą </w:t>
      </w:r>
      <w:r w:rsidRPr="0074747E">
        <w:rPr>
          <w:color w:val="auto"/>
        </w:rPr>
        <w:t>medžiagą</w:t>
      </w:r>
      <w:r w:rsidR="00457A5C" w:rsidRPr="0074747E">
        <w:rPr>
          <w:color w:val="auto"/>
        </w:rPr>
        <w:t xml:space="preserve"> ir ją pateikti, naudo</w:t>
      </w:r>
      <w:r w:rsidRPr="0074747E">
        <w:rPr>
          <w:color w:val="auto"/>
        </w:rPr>
        <w:t xml:space="preserve">damas tinkamus mokymo metodus, </w:t>
      </w:r>
      <w:r w:rsidR="00457A5C" w:rsidRPr="0074747E">
        <w:rPr>
          <w:color w:val="auto"/>
        </w:rPr>
        <w:t xml:space="preserve"> tiksling</w:t>
      </w:r>
      <w:r w:rsidRPr="0074747E">
        <w:rPr>
          <w:color w:val="auto"/>
        </w:rPr>
        <w:t xml:space="preserve">ai naudoti laiką (savo ir  gabaus mokinio), </w:t>
      </w:r>
      <w:r w:rsidR="00457A5C" w:rsidRPr="0074747E">
        <w:rPr>
          <w:color w:val="auto"/>
        </w:rPr>
        <w:t xml:space="preserve"> individualizuoti ugdymo programas pagal sp</w:t>
      </w:r>
      <w:r w:rsidRPr="0074747E">
        <w:rPr>
          <w:color w:val="auto"/>
        </w:rPr>
        <w:t xml:space="preserve">ecialius mokinio poreikius ir </w:t>
      </w:r>
      <w:r w:rsidR="00457A5C" w:rsidRPr="0074747E">
        <w:rPr>
          <w:color w:val="auto"/>
        </w:rPr>
        <w:t xml:space="preserve">pagal jas dirbti taip, kad ir ugdymo turinys, ir ugdymo metodai atitiktų specialiuosius (itin) gabių vaikų ugdymo(si) poreikius.  </w:t>
      </w:r>
    </w:p>
    <w:p w:rsidR="00016BA4" w:rsidRPr="0074747E" w:rsidRDefault="005D5D7C" w:rsidP="0074747E">
      <w:pPr>
        <w:autoSpaceDE w:val="0"/>
        <w:autoSpaceDN w:val="0"/>
        <w:adjustRightInd w:val="0"/>
        <w:spacing w:after="0" w:line="360" w:lineRule="auto"/>
        <w:rPr>
          <w:rFonts w:ascii="Times New Roman" w:hAnsi="Times New Roman" w:cs="Times New Roman"/>
          <w:sz w:val="24"/>
          <w:szCs w:val="24"/>
        </w:rPr>
      </w:pPr>
      <w:r w:rsidRPr="0074747E">
        <w:rPr>
          <w:rFonts w:ascii="Times New Roman" w:hAnsi="Times New Roman" w:cs="Times New Roman"/>
          <w:sz w:val="24"/>
          <w:szCs w:val="24"/>
        </w:rPr>
        <w:t>27. Gabių mokini</w:t>
      </w:r>
      <w:r w:rsidR="00016BA4" w:rsidRPr="0074747E">
        <w:rPr>
          <w:rFonts w:ascii="Times New Roman" w:hAnsi="Times New Roman" w:cs="Times New Roman"/>
          <w:sz w:val="24"/>
          <w:szCs w:val="24"/>
        </w:rPr>
        <w:t>ų ugdymui mokytojas parenka metodus, kurie turėtų pasižymėti tokiomis</w:t>
      </w:r>
    </w:p>
    <w:p w:rsidR="00016BA4" w:rsidRPr="0074747E" w:rsidRDefault="00016BA4" w:rsidP="0074747E">
      <w:pPr>
        <w:autoSpaceDE w:val="0"/>
        <w:autoSpaceDN w:val="0"/>
        <w:adjustRightInd w:val="0"/>
        <w:spacing w:after="0" w:line="360" w:lineRule="auto"/>
        <w:rPr>
          <w:rFonts w:ascii="Times New Roman" w:hAnsi="Times New Roman" w:cs="Times New Roman"/>
          <w:sz w:val="24"/>
          <w:szCs w:val="24"/>
        </w:rPr>
      </w:pPr>
      <w:r w:rsidRPr="0074747E">
        <w:rPr>
          <w:rFonts w:ascii="Times New Roman" w:hAnsi="Times New Roman" w:cs="Times New Roman"/>
          <w:sz w:val="24"/>
          <w:szCs w:val="24"/>
        </w:rPr>
        <w:t>savybėmis:</w:t>
      </w:r>
    </w:p>
    <w:p w:rsidR="00016BA4" w:rsidRPr="0074747E" w:rsidRDefault="005D5D7C" w:rsidP="0074747E">
      <w:pPr>
        <w:pStyle w:val="Sraopastraipa"/>
        <w:numPr>
          <w:ilvl w:val="1"/>
          <w:numId w:val="19"/>
        </w:numPr>
        <w:tabs>
          <w:tab w:val="left" w:pos="709"/>
        </w:tabs>
        <w:autoSpaceDE w:val="0"/>
        <w:autoSpaceDN w:val="0"/>
        <w:adjustRightInd w:val="0"/>
        <w:spacing w:after="0" w:line="360" w:lineRule="auto"/>
        <w:ind w:left="0" w:firstLine="0"/>
        <w:rPr>
          <w:rFonts w:ascii="Times New Roman" w:hAnsi="Times New Roman" w:cs="Times New Roman"/>
          <w:sz w:val="24"/>
          <w:szCs w:val="24"/>
        </w:rPr>
      </w:pPr>
      <w:r w:rsidRPr="0074747E">
        <w:rPr>
          <w:rFonts w:ascii="Times New Roman" w:hAnsi="Times New Roman" w:cs="Times New Roman"/>
          <w:sz w:val="24"/>
          <w:szCs w:val="24"/>
        </w:rPr>
        <w:t xml:space="preserve"> jie turi teikti pagalbą mokini</w:t>
      </w:r>
      <w:r w:rsidR="00016BA4" w:rsidRPr="0074747E">
        <w:rPr>
          <w:rFonts w:ascii="Times New Roman" w:hAnsi="Times New Roman" w:cs="Times New Roman"/>
          <w:sz w:val="24"/>
          <w:szCs w:val="24"/>
        </w:rPr>
        <w:t>ui, siekiančiam žinių;</w:t>
      </w:r>
    </w:p>
    <w:p w:rsidR="00016BA4" w:rsidRPr="0074747E" w:rsidRDefault="005D5D7C" w:rsidP="0074747E">
      <w:pPr>
        <w:pStyle w:val="Sraopastraipa"/>
        <w:numPr>
          <w:ilvl w:val="1"/>
          <w:numId w:val="19"/>
        </w:numPr>
        <w:tabs>
          <w:tab w:val="left" w:pos="709"/>
        </w:tabs>
        <w:autoSpaceDE w:val="0"/>
        <w:autoSpaceDN w:val="0"/>
        <w:adjustRightInd w:val="0"/>
        <w:spacing w:after="0" w:line="360" w:lineRule="auto"/>
        <w:ind w:left="0" w:firstLine="0"/>
        <w:rPr>
          <w:rFonts w:ascii="Times New Roman" w:hAnsi="Times New Roman" w:cs="Times New Roman"/>
          <w:sz w:val="24"/>
          <w:szCs w:val="24"/>
        </w:rPr>
      </w:pPr>
      <w:r w:rsidRPr="0074747E">
        <w:rPr>
          <w:rFonts w:ascii="Times New Roman" w:hAnsi="Times New Roman" w:cs="Times New Roman"/>
          <w:sz w:val="24"/>
          <w:szCs w:val="24"/>
        </w:rPr>
        <w:t>jie turi atitikti mokinio</w:t>
      </w:r>
      <w:r w:rsidR="00016BA4" w:rsidRPr="0074747E">
        <w:rPr>
          <w:rFonts w:ascii="Times New Roman" w:hAnsi="Times New Roman" w:cs="Times New Roman"/>
          <w:sz w:val="24"/>
          <w:szCs w:val="24"/>
        </w:rPr>
        <w:t xml:space="preserve"> intelektinį ir socialinį išsivystymą, mokymo proceso situacijas,</w:t>
      </w:r>
      <w:r w:rsidRPr="0074747E">
        <w:rPr>
          <w:rFonts w:ascii="Times New Roman" w:hAnsi="Times New Roman" w:cs="Times New Roman"/>
          <w:sz w:val="24"/>
          <w:szCs w:val="24"/>
        </w:rPr>
        <w:t>aukštus kognityvinius mokinio</w:t>
      </w:r>
      <w:r w:rsidR="00016BA4" w:rsidRPr="0074747E">
        <w:rPr>
          <w:rFonts w:ascii="Times New Roman" w:hAnsi="Times New Roman" w:cs="Times New Roman"/>
          <w:sz w:val="24"/>
          <w:szCs w:val="24"/>
        </w:rPr>
        <w:t xml:space="preserve"> gebėjimu</w:t>
      </w:r>
      <w:r w:rsidR="00E917CE" w:rsidRPr="0074747E">
        <w:rPr>
          <w:rFonts w:ascii="Times New Roman" w:hAnsi="Times New Roman" w:cs="Times New Roman"/>
          <w:sz w:val="24"/>
          <w:szCs w:val="24"/>
        </w:rPr>
        <w:t>s;</w:t>
      </w:r>
    </w:p>
    <w:p w:rsidR="00016BA4" w:rsidRPr="0074747E" w:rsidRDefault="00016BA4" w:rsidP="0074747E">
      <w:pPr>
        <w:pStyle w:val="Sraopastraipa"/>
        <w:numPr>
          <w:ilvl w:val="1"/>
          <w:numId w:val="19"/>
        </w:numPr>
        <w:autoSpaceDE w:val="0"/>
        <w:autoSpaceDN w:val="0"/>
        <w:adjustRightInd w:val="0"/>
        <w:spacing w:after="0" w:line="360" w:lineRule="auto"/>
        <w:ind w:left="0" w:firstLine="0"/>
        <w:rPr>
          <w:rFonts w:ascii="Times New Roman" w:hAnsi="Times New Roman" w:cs="Times New Roman"/>
          <w:sz w:val="24"/>
          <w:szCs w:val="24"/>
        </w:rPr>
      </w:pPr>
      <w:r w:rsidRPr="0074747E">
        <w:rPr>
          <w:rFonts w:ascii="Times New Roman" w:hAnsi="Times New Roman" w:cs="Times New Roman"/>
          <w:sz w:val="24"/>
          <w:szCs w:val="24"/>
        </w:rPr>
        <w:t>ji</w:t>
      </w:r>
      <w:r w:rsidR="005D5D7C" w:rsidRPr="0074747E">
        <w:rPr>
          <w:rFonts w:ascii="Times New Roman" w:hAnsi="Times New Roman" w:cs="Times New Roman"/>
          <w:sz w:val="24"/>
          <w:szCs w:val="24"/>
        </w:rPr>
        <w:t>e turi skatinti pažintinių mokinio</w:t>
      </w:r>
      <w:r w:rsidRPr="0074747E">
        <w:rPr>
          <w:rFonts w:ascii="Times New Roman" w:hAnsi="Times New Roman" w:cs="Times New Roman"/>
          <w:sz w:val="24"/>
          <w:szCs w:val="24"/>
        </w:rPr>
        <w:t xml:space="preserve"> gebėjimų nuolatinį</w:t>
      </w:r>
      <w:r w:rsidR="00E917CE" w:rsidRPr="0074747E">
        <w:rPr>
          <w:rFonts w:ascii="Times New Roman" w:hAnsi="Times New Roman" w:cs="Times New Roman"/>
          <w:sz w:val="24"/>
          <w:szCs w:val="24"/>
        </w:rPr>
        <w:t xml:space="preserve"> vystymąsi ir plėtrą;</w:t>
      </w:r>
    </w:p>
    <w:p w:rsidR="00BB42FC" w:rsidRPr="0074747E" w:rsidRDefault="00BB42FC" w:rsidP="0074747E">
      <w:pPr>
        <w:pStyle w:val="Default"/>
        <w:spacing w:line="360" w:lineRule="auto"/>
        <w:rPr>
          <w:color w:val="auto"/>
        </w:rPr>
      </w:pPr>
      <w:r w:rsidRPr="0074747E">
        <w:rPr>
          <w:color w:val="auto"/>
        </w:rPr>
        <w:t>2</w:t>
      </w:r>
      <w:r w:rsidR="005D5D7C" w:rsidRPr="0074747E">
        <w:rPr>
          <w:color w:val="auto"/>
        </w:rPr>
        <w:t>7</w:t>
      </w:r>
      <w:r w:rsidRPr="0074747E">
        <w:rPr>
          <w:color w:val="auto"/>
        </w:rPr>
        <w:t xml:space="preserve">.4. </w:t>
      </w:r>
      <w:r w:rsidR="008E4381" w:rsidRPr="0074747E">
        <w:rPr>
          <w:color w:val="auto"/>
        </w:rPr>
        <w:t xml:space="preserve">skatina mokinio savarankišką mokymąsi; </w:t>
      </w:r>
    </w:p>
    <w:p w:rsidR="008E4381" w:rsidRPr="0074747E" w:rsidRDefault="005D5D7C" w:rsidP="0074747E">
      <w:pPr>
        <w:pStyle w:val="Default"/>
        <w:spacing w:line="360" w:lineRule="auto"/>
      </w:pPr>
      <w:r w:rsidRPr="0074747E">
        <w:t>27</w:t>
      </w:r>
      <w:r w:rsidR="00BB42FC" w:rsidRPr="0074747E">
        <w:t xml:space="preserve">.5. </w:t>
      </w:r>
      <w:r w:rsidR="008E4381" w:rsidRPr="0074747E">
        <w:t xml:space="preserve"> formuluodamas iššū</w:t>
      </w:r>
      <w:r w:rsidRPr="0074747E">
        <w:t>kius keliančius tikslus, skati</w:t>
      </w:r>
      <w:r w:rsidR="00E917CE" w:rsidRPr="0074747E">
        <w:t>na</w:t>
      </w:r>
      <w:r w:rsidR="008E4381" w:rsidRPr="0074747E">
        <w:t xml:space="preserve"> pasiekimus;</w:t>
      </w:r>
    </w:p>
    <w:p w:rsidR="008E4381" w:rsidRPr="0074747E" w:rsidRDefault="00BB42FC" w:rsidP="0074747E">
      <w:pPr>
        <w:pStyle w:val="Default"/>
        <w:spacing w:line="360" w:lineRule="auto"/>
      </w:pPr>
      <w:r w:rsidRPr="0074747E">
        <w:t>2</w:t>
      </w:r>
      <w:r w:rsidR="005D5D7C" w:rsidRPr="0074747E">
        <w:t>7</w:t>
      </w:r>
      <w:r w:rsidRPr="0074747E">
        <w:t xml:space="preserve">.6. </w:t>
      </w:r>
      <w:r w:rsidR="008E4381" w:rsidRPr="0074747E">
        <w:t xml:space="preserve"> diferencijuoja mokymąsi, parenka skirtingo sudėtingumo lygmens </w:t>
      </w:r>
      <w:r w:rsidR="00E978B5" w:rsidRPr="0074747E">
        <w:t>užduotis</w:t>
      </w:r>
      <w:r w:rsidR="008E4381" w:rsidRPr="0074747E">
        <w:t>;</w:t>
      </w:r>
    </w:p>
    <w:p w:rsidR="008E4381" w:rsidRPr="0074747E" w:rsidRDefault="005D5D7C" w:rsidP="0074747E">
      <w:pPr>
        <w:pStyle w:val="Default"/>
        <w:spacing w:line="360" w:lineRule="auto"/>
      </w:pPr>
      <w:r w:rsidRPr="0074747E">
        <w:t>27</w:t>
      </w:r>
      <w:r w:rsidR="00BB42FC" w:rsidRPr="0074747E">
        <w:t xml:space="preserve">.7. </w:t>
      </w:r>
      <w:r w:rsidR="008E4381" w:rsidRPr="0074747E">
        <w:t xml:space="preserve"> sukuria mokymosi aplinką, kurios centre – mokinys, turintis </w:t>
      </w:r>
      <w:r w:rsidR="00E978B5" w:rsidRPr="0074747E">
        <w:t>laisvę</w:t>
      </w:r>
      <w:r w:rsidR="008E4381" w:rsidRPr="0074747E">
        <w:t xml:space="preserve"> pasirinkti mokymo(si) turinį, procesą, rezultatą bei keisti mokymosi aplinką; </w:t>
      </w:r>
    </w:p>
    <w:p w:rsidR="008E4381" w:rsidRPr="0074747E" w:rsidRDefault="005D5D7C" w:rsidP="0074747E">
      <w:pPr>
        <w:pStyle w:val="Default"/>
        <w:spacing w:line="360" w:lineRule="auto"/>
      </w:pPr>
      <w:r w:rsidRPr="0074747E">
        <w:t>27</w:t>
      </w:r>
      <w:r w:rsidR="00BB42FC" w:rsidRPr="0074747E">
        <w:t xml:space="preserve">.8. </w:t>
      </w:r>
      <w:r w:rsidR="008E4381" w:rsidRPr="0074747E">
        <w:t xml:space="preserve"> skatina mokymąsi bendradarbiaujant mokiniui ir mokytojui, skatina mokytojo ir mokinio tarpusavio paramą; </w:t>
      </w:r>
    </w:p>
    <w:p w:rsidR="00BB42FC" w:rsidRPr="0074747E" w:rsidRDefault="005D5D7C" w:rsidP="0074747E">
      <w:pPr>
        <w:pStyle w:val="Default"/>
        <w:spacing w:line="360" w:lineRule="auto"/>
      </w:pPr>
      <w:r w:rsidRPr="0074747E">
        <w:t>27</w:t>
      </w:r>
      <w:r w:rsidR="00E917CE" w:rsidRPr="0074747E">
        <w:t>.9.</w:t>
      </w:r>
      <w:r w:rsidR="008E4381" w:rsidRPr="0074747E">
        <w:t>įkvepia ir motyv</w:t>
      </w:r>
      <w:r w:rsidR="00E978B5" w:rsidRPr="0074747E">
        <w:t xml:space="preserve">uoja mokinius; </w:t>
      </w:r>
    </w:p>
    <w:p w:rsidR="00BB42FC" w:rsidRPr="0074747E" w:rsidRDefault="005D5D7C" w:rsidP="0074747E">
      <w:pPr>
        <w:pStyle w:val="Default"/>
        <w:spacing w:line="360" w:lineRule="auto"/>
      </w:pPr>
      <w:r w:rsidRPr="0074747E">
        <w:t>27</w:t>
      </w:r>
      <w:r w:rsidR="00E917CE" w:rsidRPr="0074747E">
        <w:t>.10</w:t>
      </w:r>
      <w:r w:rsidR="00BB42FC" w:rsidRPr="0074747E">
        <w:t xml:space="preserve">. </w:t>
      </w:r>
      <w:r w:rsidR="00E978B5" w:rsidRPr="0074747E">
        <w:t>stengiasi sumaž</w:t>
      </w:r>
      <w:r w:rsidR="008E4381" w:rsidRPr="0074747E">
        <w:t xml:space="preserve">inti mokinių – </w:t>
      </w:r>
      <w:proofErr w:type="spellStart"/>
      <w:r w:rsidR="008E4381" w:rsidRPr="0074747E">
        <w:t>perfekcionistų</w:t>
      </w:r>
      <w:proofErr w:type="spellEnd"/>
      <w:r w:rsidR="008E4381" w:rsidRPr="0074747E">
        <w:t xml:space="preserve"> baimę dėl pasiekimų;</w:t>
      </w:r>
    </w:p>
    <w:p w:rsidR="008E4381" w:rsidRPr="0074747E" w:rsidRDefault="005D5D7C" w:rsidP="0074747E">
      <w:pPr>
        <w:pStyle w:val="Default"/>
        <w:spacing w:line="360" w:lineRule="auto"/>
      </w:pPr>
      <w:r w:rsidRPr="0074747E">
        <w:t>27</w:t>
      </w:r>
      <w:r w:rsidR="00E917CE" w:rsidRPr="0074747E">
        <w:t>.11</w:t>
      </w:r>
      <w:r w:rsidR="00BB42FC" w:rsidRPr="0074747E">
        <w:t xml:space="preserve">. </w:t>
      </w:r>
      <w:r w:rsidR="008E4381" w:rsidRPr="0074747E">
        <w:t xml:space="preserve">padeda įveikti neorganizuotumo, socialinio </w:t>
      </w:r>
      <w:r w:rsidR="00E978B5" w:rsidRPr="0074747E">
        <w:t>pobūdžio</w:t>
      </w:r>
      <w:r w:rsidR="008E4381" w:rsidRPr="0074747E">
        <w:t xml:space="preserve"> problemas;</w:t>
      </w:r>
    </w:p>
    <w:p w:rsidR="00BB42FC" w:rsidRPr="0074747E" w:rsidRDefault="005D5D7C" w:rsidP="0074747E">
      <w:pPr>
        <w:pStyle w:val="Default"/>
        <w:spacing w:line="360" w:lineRule="auto"/>
      </w:pPr>
      <w:r w:rsidRPr="0074747E">
        <w:lastRenderedPageBreak/>
        <w:t>27</w:t>
      </w:r>
      <w:r w:rsidR="00BB42FC" w:rsidRPr="0074747E">
        <w:t>.1</w:t>
      </w:r>
      <w:r w:rsidR="00E917CE" w:rsidRPr="0074747E">
        <w:t>2</w:t>
      </w:r>
      <w:r w:rsidR="00BB42FC" w:rsidRPr="0074747E">
        <w:t xml:space="preserve">. </w:t>
      </w:r>
      <w:r w:rsidR="00963DA9">
        <w:t xml:space="preserve"> tikslingai taiko </w:t>
      </w:r>
      <w:proofErr w:type="spellStart"/>
      <w:r w:rsidR="003A0925" w:rsidRPr="0074747E">
        <w:t>inovatyvius</w:t>
      </w:r>
      <w:proofErr w:type="spellEnd"/>
      <w:r w:rsidR="003A0925" w:rsidRPr="0074747E">
        <w:t xml:space="preserve"> metodus (diskusijos, žaidimai, mokymasis bendradarbiaujant, problemų sprendimo paieškos (individualios arba grupėse), individualūs arba grupiniai projektai, patirtinis mokymasis, kūrybinės užduotys ir t.t. ); </w:t>
      </w:r>
    </w:p>
    <w:p w:rsidR="00457A5C" w:rsidRPr="0074747E" w:rsidRDefault="00FB5386" w:rsidP="0074747E">
      <w:pPr>
        <w:pStyle w:val="Default"/>
        <w:spacing w:line="360" w:lineRule="auto"/>
        <w:rPr>
          <w:color w:val="auto"/>
        </w:rPr>
      </w:pPr>
      <w:r w:rsidRPr="0074747E">
        <w:rPr>
          <w:color w:val="auto"/>
        </w:rPr>
        <w:t>28</w:t>
      </w:r>
      <w:r w:rsidR="00457A5C" w:rsidRPr="0074747E">
        <w:rPr>
          <w:color w:val="auto"/>
        </w:rPr>
        <w:t xml:space="preserve">. Mokytojams, dirbantiems su gabiais mokiniais, rekomenduojama: </w:t>
      </w:r>
    </w:p>
    <w:p w:rsidR="00457A5C" w:rsidRPr="0074747E" w:rsidRDefault="00FB5386" w:rsidP="0074747E">
      <w:pPr>
        <w:pStyle w:val="Default"/>
        <w:spacing w:line="360" w:lineRule="auto"/>
        <w:rPr>
          <w:color w:val="auto"/>
        </w:rPr>
      </w:pPr>
      <w:r w:rsidRPr="0074747E">
        <w:rPr>
          <w:color w:val="auto"/>
        </w:rPr>
        <w:t>28.</w:t>
      </w:r>
      <w:r w:rsidR="00E917CE" w:rsidRPr="0074747E">
        <w:rPr>
          <w:color w:val="auto"/>
        </w:rPr>
        <w:t>1. n</w:t>
      </w:r>
      <w:r w:rsidR="00457A5C" w:rsidRPr="0074747E">
        <w:rPr>
          <w:color w:val="auto"/>
        </w:rPr>
        <w:t xml:space="preserve">ustatyti mokinio mokymosi stilių ir atsižvelgti į jį dirbant su gabiu ir talentingu vaiku; </w:t>
      </w:r>
    </w:p>
    <w:p w:rsidR="00E917CE" w:rsidRPr="0074747E" w:rsidRDefault="00FB5386" w:rsidP="0074747E">
      <w:pPr>
        <w:pStyle w:val="Default"/>
        <w:spacing w:line="360" w:lineRule="auto"/>
      </w:pPr>
      <w:r w:rsidRPr="0074747E">
        <w:t>28</w:t>
      </w:r>
      <w:r w:rsidR="00BB42FC" w:rsidRPr="0074747E">
        <w:t>.</w:t>
      </w:r>
      <w:r w:rsidRPr="0074747E">
        <w:t>2</w:t>
      </w:r>
      <w:r w:rsidR="00BB42FC" w:rsidRPr="0074747E">
        <w:t xml:space="preserve">. remtis įvairiomis mokymosi priemonėmis ir aplinkomis (skaitmeninės mokymo priemonės, virtualios mokymosi aplinkos, gamtos mokslų laboratorijos, muziejai, bibliotekos, kultūros įstaigos ir kt.); </w:t>
      </w:r>
    </w:p>
    <w:p w:rsidR="00457A5C" w:rsidRPr="0074747E" w:rsidRDefault="00FB5386" w:rsidP="0074747E">
      <w:pPr>
        <w:pStyle w:val="Default"/>
        <w:spacing w:line="360" w:lineRule="auto"/>
      </w:pPr>
      <w:r w:rsidRPr="0074747E">
        <w:rPr>
          <w:color w:val="auto"/>
        </w:rPr>
        <w:t>28.3. s</w:t>
      </w:r>
      <w:r w:rsidR="00457A5C" w:rsidRPr="0074747E">
        <w:rPr>
          <w:color w:val="auto"/>
        </w:rPr>
        <w:t xml:space="preserve">katinti mokinius dalyvauti olimpiadose, konkursuose, festivaliuose, varžybose, parodose, pleneruose, tikslinės paskirties projektuose ir kituose renginiuose; </w:t>
      </w:r>
    </w:p>
    <w:p w:rsidR="00457A5C" w:rsidRPr="0074747E" w:rsidRDefault="00FB5386" w:rsidP="0074747E">
      <w:pPr>
        <w:pStyle w:val="Default"/>
        <w:spacing w:line="360" w:lineRule="auto"/>
        <w:rPr>
          <w:color w:val="auto"/>
        </w:rPr>
      </w:pPr>
      <w:r w:rsidRPr="0074747E">
        <w:rPr>
          <w:color w:val="auto"/>
        </w:rPr>
        <w:t>28.4. s</w:t>
      </w:r>
      <w:r w:rsidR="00457A5C" w:rsidRPr="0074747E">
        <w:rPr>
          <w:color w:val="auto"/>
        </w:rPr>
        <w:t xml:space="preserve">kleisti mokiniams informaciją apie galimybę tobulėti dalyvaujant Nacionalinės mokinių akademijos veikloje (plačiau: &lt;www.nmakademija.lt&gt;); </w:t>
      </w:r>
    </w:p>
    <w:p w:rsidR="00457A5C" w:rsidRPr="0074747E" w:rsidRDefault="00FB5386" w:rsidP="0074747E">
      <w:pPr>
        <w:pStyle w:val="Default"/>
        <w:spacing w:line="360" w:lineRule="auto"/>
        <w:rPr>
          <w:color w:val="auto"/>
        </w:rPr>
      </w:pPr>
      <w:r w:rsidRPr="0074747E">
        <w:rPr>
          <w:color w:val="auto"/>
        </w:rPr>
        <w:t>28.5. s</w:t>
      </w:r>
      <w:r w:rsidR="00457A5C" w:rsidRPr="0074747E">
        <w:rPr>
          <w:color w:val="auto"/>
        </w:rPr>
        <w:t xml:space="preserve">iekti aukšto mokinių pasiekimų lygio ne tik teikiant žinias, bet ir ugdant bendruosius gebėjimus, kompetencijas bei pasirengimą mokytis visą gyvenimą; </w:t>
      </w:r>
    </w:p>
    <w:p w:rsidR="00457A5C" w:rsidRPr="0074747E" w:rsidRDefault="00FB5386" w:rsidP="0074747E">
      <w:pPr>
        <w:pStyle w:val="Default"/>
        <w:spacing w:line="360" w:lineRule="auto"/>
        <w:rPr>
          <w:color w:val="auto"/>
        </w:rPr>
      </w:pPr>
      <w:r w:rsidRPr="0074747E">
        <w:rPr>
          <w:color w:val="auto"/>
        </w:rPr>
        <w:t xml:space="preserve">28.6.  ugdymui naudoti </w:t>
      </w:r>
      <w:r w:rsidR="00457A5C" w:rsidRPr="0074747E">
        <w:rPr>
          <w:color w:val="auto"/>
        </w:rPr>
        <w:t xml:space="preserve"> neformaliojo ugdymo teikiamas galimybes; </w:t>
      </w:r>
    </w:p>
    <w:p w:rsidR="00457A5C" w:rsidRPr="0074747E" w:rsidRDefault="00FB5386" w:rsidP="0074747E">
      <w:pPr>
        <w:pStyle w:val="Default"/>
        <w:spacing w:line="360" w:lineRule="auto"/>
        <w:rPr>
          <w:color w:val="auto"/>
        </w:rPr>
      </w:pPr>
      <w:r w:rsidRPr="0074747E">
        <w:rPr>
          <w:color w:val="auto"/>
        </w:rPr>
        <w:t>28.7. s</w:t>
      </w:r>
      <w:r w:rsidR="00457A5C" w:rsidRPr="0074747E">
        <w:rPr>
          <w:color w:val="auto"/>
        </w:rPr>
        <w:t xml:space="preserve">usipažinti ir naudotis gabių vaikų ugdymui skirta metodine medžiaga, pateikta Gabių vaikų ugdymo modelio portale, adresu: &lt;http://www.gvu.lt&gt;; </w:t>
      </w:r>
    </w:p>
    <w:p w:rsidR="00457A5C" w:rsidRPr="0074747E" w:rsidRDefault="00FB5386" w:rsidP="0074747E">
      <w:pPr>
        <w:pStyle w:val="Default"/>
        <w:spacing w:line="360" w:lineRule="auto"/>
        <w:rPr>
          <w:color w:val="auto"/>
        </w:rPr>
      </w:pPr>
      <w:r w:rsidRPr="0074747E">
        <w:rPr>
          <w:color w:val="auto"/>
        </w:rPr>
        <w:t>28.8</w:t>
      </w:r>
      <w:r w:rsidR="00457A5C" w:rsidRPr="0074747E">
        <w:rPr>
          <w:color w:val="auto"/>
        </w:rPr>
        <w:t xml:space="preserve">. </w:t>
      </w:r>
      <w:r w:rsidRPr="0074747E">
        <w:rPr>
          <w:color w:val="auto"/>
        </w:rPr>
        <w:t>i</w:t>
      </w:r>
      <w:r w:rsidR="00457A5C" w:rsidRPr="0074747E">
        <w:rPr>
          <w:color w:val="auto"/>
        </w:rPr>
        <w:t xml:space="preserve">nicijuoti ir rašyti projektus, skirtus gabių vaikų ir jaunimo ugdymui; </w:t>
      </w:r>
    </w:p>
    <w:p w:rsidR="00457A5C" w:rsidRPr="0074747E" w:rsidRDefault="00FB5386" w:rsidP="0074747E">
      <w:pPr>
        <w:pStyle w:val="Default"/>
        <w:spacing w:line="360" w:lineRule="auto"/>
        <w:rPr>
          <w:color w:val="auto"/>
        </w:rPr>
      </w:pPr>
      <w:r w:rsidRPr="0074747E">
        <w:rPr>
          <w:color w:val="auto"/>
        </w:rPr>
        <w:t>28.9</w:t>
      </w:r>
      <w:r w:rsidR="00457A5C" w:rsidRPr="0074747E">
        <w:rPr>
          <w:color w:val="auto"/>
        </w:rPr>
        <w:t xml:space="preserve">. </w:t>
      </w:r>
      <w:r w:rsidRPr="0074747E">
        <w:rPr>
          <w:color w:val="auto"/>
        </w:rPr>
        <w:t>į</w:t>
      </w:r>
      <w:r w:rsidR="00457A5C" w:rsidRPr="0074747E">
        <w:rPr>
          <w:color w:val="auto"/>
        </w:rPr>
        <w:t>vairiomis formomis (seminarai, kursai, konferencijos, savišvieta, d</w:t>
      </w:r>
      <w:r w:rsidRPr="0074747E">
        <w:rPr>
          <w:color w:val="auto"/>
        </w:rPr>
        <w:t>alinimasis gerąja patirtimi</w:t>
      </w:r>
      <w:r w:rsidR="00457A5C" w:rsidRPr="0074747E">
        <w:rPr>
          <w:color w:val="auto"/>
        </w:rPr>
        <w:t xml:space="preserve">) tobulinti darbo su gabiais vaikais ugdymo kompetenciją. </w:t>
      </w:r>
    </w:p>
    <w:p w:rsidR="0074747E" w:rsidRDefault="0074747E" w:rsidP="0074747E">
      <w:pPr>
        <w:autoSpaceDE w:val="0"/>
        <w:autoSpaceDN w:val="0"/>
        <w:adjustRightInd w:val="0"/>
        <w:spacing w:after="0" w:line="360" w:lineRule="auto"/>
        <w:jc w:val="center"/>
        <w:rPr>
          <w:rFonts w:ascii="Times New Roman" w:hAnsi="Times New Roman" w:cs="Times New Roman"/>
          <w:b/>
          <w:bCs/>
          <w:sz w:val="24"/>
          <w:szCs w:val="24"/>
        </w:rPr>
      </w:pPr>
    </w:p>
    <w:p w:rsidR="0074747E" w:rsidRDefault="0074747E" w:rsidP="0074747E">
      <w:pPr>
        <w:autoSpaceDE w:val="0"/>
        <w:autoSpaceDN w:val="0"/>
        <w:adjustRightInd w:val="0"/>
        <w:spacing w:after="0" w:line="360" w:lineRule="auto"/>
        <w:jc w:val="center"/>
        <w:rPr>
          <w:rFonts w:ascii="Times New Roman" w:hAnsi="Times New Roman" w:cs="Times New Roman"/>
          <w:b/>
          <w:bCs/>
          <w:sz w:val="24"/>
          <w:szCs w:val="24"/>
        </w:rPr>
      </w:pPr>
    </w:p>
    <w:p w:rsidR="003A0925" w:rsidRDefault="003A0925" w:rsidP="0074747E">
      <w:pPr>
        <w:autoSpaceDE w:val="0"/>
        <w:autoSpaceDN w:val="0"/>
        <w:adjustRightInd w:val="0"/>
        <w:spacing w:after="0" w:line="360" w:lineRule="auto"/>
        <w:jc w:val="center"/>
        <w:rPr>
          <w:rFonts w:ascii="Times New Roman" w:hAnsi="Times New Roman" w:cs="Times New Roman"/>
          <w:b/>
          <w:bCs/>
          <w:sz w:val="24"/>
          <w:szCs w:val="24"/>
        </w:rPr>
      </w:pPr>
      <w:r w:rsidRPr="0074747E">
        <w:rPr>
          <w:rFonts w:ascii="Times New Roman" w:hAnsi="Times New Roman" w:cs="Times New Roman"/>
          <w:b/>
          <w:bCs/>
          <w:sz w:val="24"/>
          <w:szCs w:val="24"/>
        </w:rPr>
        <w:t>V</w:t>
      </w:r>
      <w:r w:rsidR="0074747E">
        <w:rPr>
          <w:rFonts w:ascii="Times New Roman" w:hAnsi="Times New Roman" w:cs="Times New Roman"/>
          <w:b/>
          <w:bCs/>
          <w:sz w:val="24"/>
          <w:szCs w:val="24"/>
        </w:rPr>
        <w:t>II</w:t>
      </w:r>
      <w:r w:rsidRPr="0074747E">
        <w:rPr>
          <w:rFonts w:ascii="Times New Roman" w:hAnsi="Times New Roman" w:cs="Times New Roman"/>
          <w:b/>
          <w:bCs/>
          <w:sz w:val="24"/>
          <w:szCs w:val="24"/>
        </w:rPr>
        <w:t>. GABIŲ VAIKŲ SKATINIMAS, PRIPAŽINIMAS</w:t>
      </w:r>
    </w:p>
    <w:p w:rsidR="007F7A10" w:rsidRPr="0074747E" w:rsidRDefault="007F7A10" w:rsidP="0074747E">
      <w:pPr>
        <w:autoSpaceDE w:val="0"/>
        <w:autoSpaceDN w:val="0"/>
        <w:adjustRightInd w:val="0"/>
        <w:spacing w:after="0" w:line="360" w:lineRule="auto"/>
        <w:jc w:val="center"/>
        <w:rPr>
          <w:rFonts w:ascii="Times New Roman" w:hAnsi="Times New Roman" w:cs="Times New Roman"/>
          <w:b/>
          <w:bCs/>
          <w:sz w:val="24"/>
          <w:szCs w:val="24"/>
        </w:rPr>
      </w:pPr>
      <w:bookmarkStart w:id="2" w:name="_GoBack"/>
      <w:bookmarkEnd w:id="2"/>
    </w:p>
    <w:p w:rsidR="003A0925" w:rsidRPr="0074747E" w:rsidRDefault="00FB5386" w:rsidP="0074747E">
      <w:pPr>
        <w:autoSpaceDE w:val="0"/>
        <w:autoSpaceDN w:val="0"/>
        <w:adjustRightInd w:val="0"/>
        <w:spacing w:after="0" w:line="360" w:lineRule="auto"/>
        <w:rPr>
          <w:rFonts w:ascii="Times New Roman" w:hAnsi="Times New Roman" w:cs="Times New Roman"/>
          <w:sz w:val="24"/>
          <w:szCs w:val="24"/>
        </w:rPr>
      </w:pPr>
      <w:r w:rsidRPr="0074747E">
        <w:rPr>
          <w:rFonts w:ascii="Times New Roman" w:hAnsi="Times New Roman" w:cs="Times New Roman"/>
          <w:sz w:val="24"/>
          <w:szCs w:val="24"/>
        </w:rPr>
        <w:t>29</w:t>
      </w:r>
      <w:r w:rsidR="003A0925" w:rsidRPr="0074747E">
        <w:rPr>
          <w:rFonts w:ascii="Times New Roman" w:hAnsi="Times New Roman" w:cs="Times New Roman"/>
          <w:sz w:val="24"/>
          <w:szCs w:val="24"/>
        </w:rPr>
        <w:t>. Gabūs vai</w:t>
      </w:r>
      <w:r w:rsidR="00E917CE" w:rsidRPr="0074747E">
        <w:rPr>
          <w:rFonts w:ascii="Times New Roman" w:hAnsi="Times New Roman" w:cs="Times New Roman"/>
          <w:sz w:val="24"/>
          <w:szCs w:val="24"/>
        </w:rPr>
        <w:t>kai skatinami dalyvauti gimnazijos</w:t>
      </w:r>
      <w:r w:rsidR="003A0925" w:rsidRPr="0074747E">
        <w:rPr>
          <w:rFonts w:ascii="Times New Roman" w:hAnsi="Times New Roman" w:cs="Times New Roman"/>
          <w:sz w:val="24"/>
          <w:szCs w:val="24"/>
        </w:rPr>
        <w:t>, rajono ir respublikiniuose konkursuose,</w:t>
      </w:r>
    </w:p>
    <w:p w:rsidR="003A0925" w:rsidRPr="0074747E" w:rsidRDefault="003A0925" w:rsidP="0074747E">
      <w:pPr>
        <w:autoSpaceDE w:val="0"/>
        <w:autoSpaceDN w:val="0"/>
        <w:adjustRightInd w:val="0"/>
        <w:spacing w:after="0" w:line="360" w:lineRule="auto"/>
        <w:rPr>
          <w:rFonts w:ascii="Times New Roman" w:hAnsi="Times New Roman" w:cs="Times New Roman"/>
          <w:sz w:val="24"/>
          <w:szCs w:val="24"/>
        </w:rPr>
      </w:pPr>
      <w:r w:rsidRPr="0074747E">
        <w:rPr>
          <w:rFonts w:ascii="Times New Roman" w:hAnsi="Times New Roman" w:cs="Times New Roman"/>
          <w:sz w:val="24"/>
          <w:szCs w:val="24"/>
        </w:rPr>
        <w:t>varžybose, konferencijose ar kituose renginiuose, kurių metu galėtų būti ugdomi gabių vaikų</w:t>
      </w:r>
    </w:p>
    <w:p w:rsidR="003A0925" w:rsidRPr="0074747E" w:rsidRDefault="003A0925" w:rsidP="0074747E">
      <w:pPr>
        <w:autoSpaceDE w:val="0"/>
        <w:autoSpaceDN w:val="0"/>
        <w:adjustRightInd w:val="0"/>
        <w:spacing w:after="0" w:line="360" w:lineRule="auto"/>
        <w:rPr>
          <w:rFonts w:ascii="Times New Roman" w:hAnsi="Times New Roman" w:cs="Times New Roman"/>
          <w:sz w:val="24"/>
          <w:szCs w:val="24"/>
        </w:rPr>
      </w:pPr>
      <w:r w:rsidRPr="0074747E">
        <w:rPr>
          <w:rFonts w:ascii="Times New Roman" w:hAnsi="Times New Roman" w:cs="Times New Roman"/>
          <w:sz w:val="24"/>
          <w:szCs w:val="24"/>
        </w:rPr>
        <w:t>gebėjimai.</w:t>
      </w:r>
    </w:p>
    <w:p w:rsidR="003A0925" w:rsidRPr="0074747E" w:rsidRDefault="00FB5386" w:rsidP="0074747E">
      <w:pPr>
        <w:autoSpaceDE w:val="0"/>
        <w:autoSpaceDN w:val="0"/>
        <w:adjustRightInd w:val="0"/>
        <w:spacing w:after="0" w:line="360" w:lineRule="auto"/>
        <w:rPr>
          <w:rFonts w:ascii="Times New Roman" w:hAnsi="Times New Roman" w:cs="Times New Roman"/>
          <w:sz w:val="24"/>
          <w:szCs w:val="24"/>
        </w:rPr>
      </w:pPr>
      <w:r w:rsidRPr="0074747E">
        <w:rPr>
          <w:rFonts w:ascii="Times New Roman" w:hAnsi="Times New Roman" w:cs="Times New Roman"/>
          <w:sz w:val="24"/>
          <w:szCs w:val="24"/>
        </w:rPr>
        <w:t>30</w:t>
      </w:r>
      <w:r w:rsidR="003A0925" w:rsidRPr="0074747E">
        <w:rPr>
          <w:rFonts w:ascii="Times New Roman" w:hAnsi="Times New Roman" w:cs="Times New Roman"/>
          <w:sz w:val="24"/>
          <w:szCs w:val="24"/>
        </w:rPr>
        <w:t>. Už aukštus pasiekimus moksluose, konkursuose, varžybose ar kituose renginiuose</w:t>
      </w:r>
    </w:p>
    <w:p w:rsidR="003A0925" w:rsidRPr="0074747E" w:rsidRDefault="00E917CE" w:rsidP="0074747E">
      <w:pPr>
        <w:autoSpaceDE w:val="0"/>
        <w:autoSpaceDN w:val="0"/>
        <w:adjustRightInd w:val="0"/>
        <w:spacing w:after="0" w:line="360" w:lineRule="auto"/>
        <w:rPr>
          <w:rFonts w:ascii="Times New Roman" w:hAnsi="Times New Roman" w:cs="Times New Roman"/>
          <w:sz w:val="24"/>
          <w:szCs w:val="24"/>
        </w:rPr>
      </w:pPr>
      <w:r w:rsidRPr="0074747E">
        <w:rPr>
          <w:rFonts w:ascii="Times New Roman" w:hAnsi="Times New Roman" w:cs="Times New Roman"/>
          <w:sz w:val="24"/>
          <w:szCs w:val="24"/>
        </w:rPr>
        <w:t>skatinami</w:t>
      </w:r>
      <w:r w:rsidR="00BB42FC" w:rsidRPr="0074747E">
        <w:rPr>
          <w:rFonts w:ascii="Times New Roman" w:hAnsi="Times New Roman" w:cs="Times New Roman"/>
          <w:sz w:val="24"/>
          <w:szCs w:val="24"/>
        </w:rPr>
        <w:t xml:space="preserve"> gimnazijos </w:t>
      </w:r>
      <w:r w:rsidR="003A0925" w:rsidRPr="0074747E">
        <w:rPr>
          <w:rFonts w:ascii="Times New Roman" w:hAnsi="Times New Roman" w:cs="Times New Roman"/>
          <w:sz w:val="24"/>
          <w:szCs w:val="24"/>
        </w:rPr>
        <w:t>direktoriaus padėkomis ar kitomis numatytomis priemonėmis.</w:t>
      </w:r>
    </w:p>
    <w:p w:rsidR="003A0925" w:rsidRPr="0074747E" w:rsidRDefault="00FB5386" w:rsidP="0074747E">
      <w:pPr>
        <w:autoSpaceDE w:val="0"/>
        <w:autoSpaceDN w:val="0"/>
        <w:adjustRightInd w:val="0"/>
        <w:spacing w:after="0" w:line="360" w:lineRule="auto"/>
        <w:rPr>
          <w:rFonts w:ascii="Times New Roman" w:hAnsi="Times New Roman" w:cs="Times New Roman"/>
          <w:sz w:val="24"/>
          <w:szCs w:val="24"/>
        </w:rPr>
      </w:pPr>
      <w:r w:rsidRPr="0074747E">
        <w:rPr>
          <w:rFonts w:ascii="Times New Roman" w:hAnsi="Times New Roman" w:cs="Times New Roman"/>
          <w:sz w:val="24"/>
          <w:szCs w:val="24"/>
        </w:rPr>
        <w:t>31</w:t>
      </w:r>
      <w:r w:rsidR="003A0925" w:rsidRPr="0074747E">
        <w:rPr>
          <w:rFonts w:ascii="Times New Roman" w:hAnsi="Times New Roman" w:cs="Times New Roman"/>
          <w:sz w:val="24"/>
          <w:szCs w:val="24"/>
        </w:rPr>
        <w:t>. Gabūs (gerai ir labai gerai besimokantys mokiniai) pagal galimybę skatinami nemokamomis</w:t>
      </w:r>
    </w:p>
    <w:p w:rsidR="003A0925" w:rsidRPr="0074747E" w:rsidRDefault="003A0925" w:rsidP="0074747E">
      <w:pPr>
        <w:autoSpaceDE w:val="0"/>
        <w:autoSpaceDN w:val="0"/>
        <w:adjustRightInd w:val="0"/>
        <w:spacing w:after="0" w:line="360" w:lineRule="auto"/>
        <w:rPr>
          <w:rFonts w:ascii="Times New Roman" w:hAnsi="Times New Roman" w:cs="Times New Roman"/>
          <w:sz w:val="24"/>
          <w:szCs w:val="24"/>
        </w:rPr>
      </w:pPr>
      <w:r w:rsidRPr="0074747E">
        <w:rPr>
          <w:rFonts w:ascii="Times New Roman" w:hAnsi="Times New Roman" w:cs="Times New Roman"/>
          <w:sz w:val="24"/>
          <w:szCs w:val="24"/>
        </w:rPr>
        <w:t>ekskursijomis (išvykomis).</w:t>
      </w:r>
    </w:p>
    <w:p w:rsidR="003A0925" w:rsidRPr="0074747E" w:rsidRDefault="00FB5386" w:rsidP="0074747E">
      <w:pPr>
        <w:autoSpaceDE w:val="0"/>
        <w:autoSpaceDN w:val="0"/>
        <w:adjustRightInd w:val="0"/>
        <w:spacing w:after="0" w:line="360" w:lineRule="auto"/>
        <w:rPr>
          <w:rFonts w:ascii="Times New Roman" w:hAnsi="Times New Roman" w:cs="Times New Roman"/>
          <w:sz w:val="24"/>
          <w:szCs w:val="24"/>
        </w:rPr>
      </w:pPr>
      <w:r w:rsidRPr="0074747E">
        <w:rPr>
          <w:rFonts w:ascii="Times New Roman" w:hAnsi="Times New Roman" w:cs="Times New Roman"/>
          <w:sz w:val="24"/>
          <w:szCs w:val="24"/>
        </w:rPr>
        <w:t>32</w:t>
      </w:r>
      <w:r w:rsidR="003A0925" w:rsidRPr="0074747E">
        <w:rPr>
          <w:rFonts w:ascii="Times New Roman" w:hAnsi="Times New Roman" w:cs="Times New Roman"/>
          <w:sz w:val="24"/>
          <w:szCs w:val="24"/>
        </w:rPr>
        <w:t xml:space="preserve">. Gabių (gerai ir labai gerai besimokančiųjų) mokinių nuotraukos talpinamos </w:t>
      </w:r>
      <w:r w:rsidR="00E917CE" w:rsidRPr="0074747E">
        <w:rPr>
          <w:rFonts w:ascii="Times New Roman" w:hAnsi="Times New Roman" w:cs="Times New Roman"/>
          <w:sz w:val="24"/>
          <w:szCs w:val="24"/>
        </w:rPr>
        <w:t>gimnazijos</w:t>
      </w:r>
    </w:p>
    <w:p w:rsidR="003A0925" w:rsidRPr="0074747E" w:rsidRDefault="003A0925" w:rsidP="0074747E">
      <w:pPr>
        <w:pStyle w:val="Default"/>
        <w:spacing w:line="360" w:lineRule="auto"/>
        <w:rPr>
          <w:color w:val="auto"/>
        </w:rPr>
      </w:pPr>
      <w:r w:rsidRPr="0074747E">
        <w:rPr>
          <w:color w:val="auto"/>
        </w:rPr>
        <w:t>garbės lentoje „Mūsų geriausieji“.</w:t>
      </w:r>
    </w:p>
    <w:p w:rsidR="003A0925" w:rsidRPr="0074747E" w:rsidRDefault="00FB5386" w:rsidP="0074747E">
      <w:pPr>
        <w:pStyle w:val="Default"/>
        <w:spacing w:line="360" w:lineRule="auto"/>
      </w:pPr>
      <w:r w:rsidRPr="0074747E">
        <w:t>33</w:t>
      </w:r>
      <w:r w:rsidR="003A0925" w:rsidRPr="0074747E">
        <w:t xml:space="preserve">. Gegužės mėnesį gabūs ir talentingi mokiniai bei jų tėvai pagerbiami gimnazijos šventėje. Gabių mokinių tėvams už jų vaikų pasiekimus pareiškiama direktoriaus padėka. </w:t>
      </w:r>
    </w:p>
    <w:p w:rsidR="0074747E" w:rsidRDefault="0074747E" w:rsidP="0074747E">
      <w:pPr>
        <w:pStyle w:val="Default"/>
        <w:tabs>
          <w:tab w:val="left" w:pos="5772"/>
        </w:tabs>
        <w:spacing w:line="360" w:lineRule="auto"/>
        <w:rPr>
          <w:b/>
          <w:bCs/>
        </w:rPr>
      </w:pPr>
      <w:r>
        <w:rPr>
          <w:b/>
          <w:bCs/>
        </w:rPr>
        <w:lastRenderedPageBreak/>
        <w:tab/>
      </w:r>
    </w:p>
    <w:p w:rsidR="0074747E" w:rsidRDefault="0074747E" w:rsidP="0074747E">
      <w:pPr>
        <w:pStyle w:val="Default"/>
        <w:tabs>
          <w:tab w:val="left" w:pos="5772"/>
        </w:tabs>
        <w:spacing w:line="360" w:lineRule="auto"/>
        <w:rPr>
          <w:b/>
          <w:bCs/>
        </w:rPr>
      </w:pPr>
    </w:p>
    <w:p w:rsidR="003A0925" w:rsidRDefault="003A0925" w:rsidP="0074747E">
      <w:pPr>
        <w:pStyle w:val="Default"/>
        <w:tabs>
          <w:tab w:val="left" w:pos="5772"/>
        </w:tabs>
        <w:spacing w:line="360" w:lineRule="auto"/>
        <w:jc w:val="center"/>
        <w:rPr>
          <w:b/>
          <w:bCs/>
        </w:rPr>
      </w:pPr>
      <w:r w:rsidRPr="0074747E">
        <w:rPr>
          <w:b/>
          <w:bCs/>
        </w:rPr>
        <w:t>BAIGIAMOSIOS NUOSTATOS</w:t>
      </w:r>
    </w:p>
    <w:p w:rsidR="007F7A10" w:rsidRPr="0074747E" w:rsidRDefault="007F7A10" w:rsidP="0074747E">
      <w:pPr>
        <w:pStyle w:val="Default"/>
        <w:tabs>
          <w:tab w:val="left" w:pos="5772"/>
        </w:tabs>
        <w:spacing w:line="360" w:lineRule="auto"/>
        <w:jc w:val="center"/>
      </w:pPr>
    </w:p>
    <w:p w:rsidR="003A0925" w:rsidRPr="0074747E" w:rsidRDefault="00FB5386" w:rsidP="0074747E">
      <w:pPr>
        <w:pStyle w:val="Default"/>
        <w:spacing w:line="360" w:lineRule="auto"/>
      </w:pPr>
      <w:r w:rsidRPr="0074747E">
        <w:t>34</w:t>
      </w:r>
      <w:r w:rsidR="003A0925" w:rsidRPr="0074747E">
        <w:t xml:space="preserve">. Ugdydama gabius ir talentingus mokinius, gimnazija bendradarbiauja su institucijomis: </w:t>
      </w:r>
    </w:p>
    <w:p w:rsidR="003A0925" w:rsidRPr="0074747E" w:rsidRDefault="00FB5386" w:rsidP="0074747E">
      <w:pPr>
        <w:pStyle w:val="Default"/>
        <w:spacing w:line="360" w:lineRule="auto"/>
      </w:pPr>
      <w:r w:rsidRPr="0074747E">
        <w:t>34</w:t>
      </w:r>
      <w:r w:rsidR="00BB42FC" w:rsidRPr="0074747E">
        <w:t xml:space="preserve">.1. Trakų </w:t>
      </w:r>
      <w:r w:rsidR="003A0925" w:rsidRPr="0074747E">
        <w:t xml:space="preserve">pedagogine psichologine tarnyba, organizuojant gabių mokinių atpažinimą, mokytojų, pagalbos mokiniui specialistų kvalifikacijos tobulinimą; </w:t>
      </w:r>
    </w:p>
    <w:p w:rsidR="003A0925" w:rsidRPr="0074747E" w:rsidRDefault="00FB5386" w:rsidP="0074747E">
      <w:pPr>
        <w:pStyle w:val="Default"/>
        <w:spacing w:line="360" w:lineRule="auto"/>
      </w:pPr>
      <w:r w:rsidRPr="0074747E">
        <w:t>34</w:t>
      </w:r>
      <w:r w:rsidR="00BB42FC" w:rsidRPr="0074747E">
        <w:t>.2</w:t>
      </w:r>
      <w:r w:rsidR="003A0925" w:rsidRPr="0074747E">
        <w:t>. su kitomis švietimo, kultūros institucijomis, organizuojant mokinių ugdy</w:t>
      </w:r>
      <w:r w:rsidR="00153124" w:rsidRPr="0074747E">
        <w:t>mą kitose edukacinėse aplinkose;</w:t>
      </w:r>
    </w:p>
    <w:p w:rsidR="003A0925" w:rsidRPr="0074747E" w:rsidRDefault="00FB5386" w:rsidP="0074747E">
      <w:pPr>
        <w:pStyle w:val="Default"/>
        <w:spacing w:line="360" w:lineRule="auto"/>
      </w:pPr>
      <w:r w:rsidRPr="0074747E">
        <w:t>35</w:t>
      </w:r>
      <w:r w:rsidR="007F7A10">
        <w:t>. G</w:t>
      </w:r>
      <w:r w:rsidR="003A0925" w:rsidRPr="0074747E">
        <w:t xml:space="preserve">erinama gimnazijos mokymosi aplinka (kabineto įranga, mokymo ir techninės priemonės, mokytojo kuriama aplinka ir kt.), pagal galimybes, kasmet tikslingai skiriant lėšas metodinės medžiagos, mokymo priemonių, skirtų gabių mokinių ugdymui, įsigijimui. </w:t>
      </w:r>
    </w:p>
    <w:p w:rsidR="003A0925" w:rsidRPr="0074747E" w:rsidRDefault="003A0925" w:rsidP="0074747E">
      <w:pPr>
        <w:pStyle w:val="Default"/>
        <w:spacing w:line="360" w:lineRule="auto"/>
      </w:pPr>
      <w:r w:rsidRPr="0074747E">
        <w:t>3</w:t>
      </w:r>
      <w:r w:rsidR="00FB5386" w:rsidRPr="0074747E">
        <w:t>6</w:t>
      </w:r>
      <w:r w:rsidRPr="0074747E">
        <w:t xml:space="preserve">. Vykdoma gabių ir talentingų mokinių stebėsena, mokinių poreikių nustatymo ir tenkinimo tyrimai, analizuojami mokinių pasiekimai. </w:t>
      </w:r>
    </w:p>
    <w:p w:rsidR="003A0925" w:rsidRPr="0074747E" w:rsidRDefault="00FB5386" w:rsidP="0074747E">
      <w:pPr>
        <w:pStyle w:val="Default"/>
        <w:spacing w:line="360" w:lineRule="auto"/>
      </w:pPr>
      <w:r w:rsidRPr="0074747E">
        <w:t>37</w:t>
      </w:r>
      <w:r w:rsidR="003A0925" w:rsidRPr="0074747E">
        <w:t xml:space="preserve">. Už gabių ir talentingų mokinių atpažinimą ir ugdymą atsakingi mokytojai, klasių auklėtojai, pagalbos mokiniu specialistai (pagal atliekamas funkcijas). </w:t>
      </w:r>
    </w:p>
    <w:p w:rsidR="003A0925" w:rsidRPr="0074747E" w:rsidRDefault="00FB5386" w:rsidP="0074747E">
      <w:pPr>
        <w:pStyle w:val="Default"/>
        <w:spacing w:line="360" w:lineRule="auto"/>
        <w:rPr>
          <w:color w:val="auto"/>
        </w:rPr>
      </w:pPr>
      <w:r w:rsidRPr="0074747E">
        <w:t>38</w:t>
      </w:r>
      <w:r w:rsidR="003A0925" w:rsidRPr="0074747E">
        <w:t xml:space="preserve">. Už gabių ir talentingų mokinių ugdymo organizavimą, stebėseną atsakingas </w:t>
      </w:r>
      <w:r w:rsidR="003A0925" w:rsidRPr="0074747E">
        <w:rPr>
          <w:color w:val="auto"/>
        </w:rPr>
        <w:t xml:space="preserve">direktoriaus pavaduotojas ugdymui (pagal kuruojamą sritį). </w:t>
      </w:r>
    </w:p>
    <w:p w:rsidR="003A0925" w:rsidRPr="0074747E" w:rsidRDefault="003A0925" w:rsidP="0074747E">
      <w:pPr>
        <w:pStyle w:val="Default"/>
        <w:spacing w:line="360" w:lineRule="auto"/>
      </w:pPr>
      <w:r w:rsidRPr="0074747E">
        <w:t>3</w:t>
      </w:r>
      <w:r w:rsidR="00FB5386" w:rsidRPr="0074747E">
        <w:t>9</w:t>
      </w:r>
      <w:r w:rsidRPr="0074747E">
        <w:t xml:space="preserve">. Tvarkos aprašas gali būti koreguojamas, atsižvelgiant į mokinių ir jų tėvų poreikius, mokytojų pastebėjimus, turimas lėšas. </w:t>
      </w:r>
    </w:p>
    <w:p w:rsidR="003A0925" w:rsidRDefault="003A0925" w:rsidP="003A0925">
      <w:pPr>
        <w:pStyle w:val="Default"/>
        <w:jc w:val="center"/>
        <w:rPr>
          <w:rFonts w:ascii="Times New Roman,Bold" w:hAnsi="Times New Roman,Bold" w:cs="Times New Roman,Bold"/>
          <w:b/>
          <w:bCs/>
        </w:rPr>
      </w:pPr>
    </w:p>
    <w:p w:rsidR="003A0925" w:rsidRDefault="003A0925" w:rsidP="003A0925">
      <w:pPr>
        <w:pStyle w:val="Default"/>
        <w:jc w:val="center"/>
        <w:rPr>
          <w:rFonts w:ascii="Times New Roman,Bold" w:hAnsi="Times New Roman,Bold" w:cs="Times New Roman,Bold"/>
          <w:b/>
          <w:bCs/>
        </w:rPr>
      </w:pPr>
    </w:p>
    <w:p w:rsidR="0074747E" w:rsidRDefault="0074747E" w:rsidP="003A0925">
      <w:pPr>
        <w:pStyle w:val="Default"/>
        <w:jc w:val="center"/>
        <w:rPr>
          <w:rFonts w:ascii="Times New Roman,Bold" w:hAnsi="Times New Roman,Bold" w:cs="Times New Roman,Bold"/>
          <w:b/>
          <w:bCs/>
        </w:rPr>
      </w:pPr>
    </w:p>
    <w:p w:rsidR="0074747E" w:rsidRDefault="0074747E" w:rsidP="003A0925">
      <w:pPr>
        <w:pStyle w:val="Default"/>
        <w:jc w:val="center"/>
        <w:rPr>
          <w:rFonts w:ascii="Times New Roman,Bold" w:hAnsi="Times New Roman,Bold" w:cs="Times New Roman,Bold"/>
          <w:b/>
          <w:bCs/>
        </w:rPr>
      </w:pPr>
    </w:p>
    <w:p w:rsidR="0074747E" w:rsidRDefault="0074747E" w:rsidP="003A0925">
      <w:pPr>
        <w:pStyle w:val="Default"/>
        <w:jc w:val="center"/>
        <w:rPr>
          <w:rFonts w:ascii="Times New Roman,Bold" w:hAnsi="Times New Roman,Bold" w:cs="Times New Roman,Bold"/>
          <w:b/>
          <w:bCs/>
        </w:rPr>
      </w:pPr>
    </w:p>
    <w:p w:rsidR="0074747E" w:rsidRDefault="0074747E" w:rsidP="003A0925">
      <w:pPr>
        <w:pStyle w:val="Default"/>
        <w:jc w:val="center"/>
        <w:rPr>
          <w:rFonts w:ascii="Times New Roman,Bold" w:hAnsi="Times New Roman,Bold" w:cs="Times New Roman,Bold"/>
          <w:b/>
          <w:bCs/>
        </w:rPr>
      </w:pPr>
    </w:p>
    <w:p w:rsidR="0074747E" w:rsidRDefault="0074747E" w:rsidP="003A0925">
      <w:pPr>
        <w:pStyle w:val="Default"/>
        <w:jc w:val="center"/>
        <w:rPr>
          <w:rFonts w:ascii="Times New Roman,Bold" w:hAnsi="Times New Roman,Bold" w:cs="Times New Roman,Bold"/>
          <w:b/>
          <w:bCs/>
        </w:rPr>
      </w:pPr>
    </w:p>
    <w:p w:rsidR="0074747E" w:rsidRDefault="0074747E" w:rsidP="003A0925">
      <w:pPr>
        <w:pStyle w:val="Default"/>
        <w:jc w:val="center"/>
        <w:rPr>
          <w:rFonts w:ascii="Times New Roman,Bold" w:hAnsi="Times New Roman,Bold" w:cs="Times New Roman,Bold"/>
          <w:b/>
          <w:bCs/>
        </w:rPr>
      </w:pPr>
    </w:p>
    <w:p w:rsidR="0074747E" w:rsidRDefault="0074747E" w:rsidP="003A0925">
      <w:pPr>
        <w:pStyle w:val="Default"/>
        <w:jc w:val="center"/>
        <w:rPr>
          <w:rFonts w:ascii="Times New Roman,Bold" w:hAnsi="Times New Roman,Bold" w:cs="Times New Roman,Bold"/>
          <w:b/>
          <w:bCs/>
        </w:rPr>
      </w:pPr>
    </w:p>
    <w:p w:rsidR="0074747E" w:rsidRDefault="0074747E" w:rsidP="003A0925">
      <w:pPr>
        <w:pStyle w:val="Default"/>
        <w:jc w:val="center"/>
        <w:rPr>
          <w:rFonts w:ascii="Times New Roman,Bold" w:hAnsi="Times New Roman,Bold" w:cs="Times New Roman,Bold"/>
          <w:b/>
          <w:bCs/>
        </w:rPr>
      </w:pPr>
    </w:p>
    <w:p w:rsidR="0074747E" w:rsidRDefault="0074747E" w:rsidP="003A0925">
      <w:pPr>
        <w:pStyle w:val="Default"/>
        <w:jc w:val="center"/>
        <w:rPr>
          <w:rFonts w:ascii="Times New Roman,Bold" w:hAnsi="Times New Roman,Bold" w:cs="Times New Roman,Bold"/>
          <w:b/>
          <w:bCs/>
        </w:rPr>
      </w:pPr>
    </w:p>
    <w:p w:rsidR="0074747E" w:rsidRDefault="0074747E" w:rsidP="003A0925">
      <w:pPr>
        <w:pStyle w:val="Default"/>
        <w:jc w:val="center"/>
        <w:rPr>
          <w:rFonts w:ascii="Times New Roman,Bold" w:hAnsi="Times New Roman,Bold" w:cs="Times New Roman,Bold"/>
          <w:b/>
          <w:bCs/>
        </w:rPr>
      </w:pPr>
    </w:p>
    <w:p w:rsidR="0074747E" w:rsidRDefault="0074747E" w:rsidP="003A0925">
      <w:pPr>
        <w:pStyle w:val="Default"/>
        <w:jc w:val="center"/>
        <w:rPr>
          <w:rFonts w:ascii="Times New Roman,Bold" w:hAnsi="Times New Roman,Bold" w:cs="Times New Roman,Bold"/>
          <w:b/>
          <w:bCs/>
        </w:rPr>
      </w:pPr>
    </w:p>
    <w:p w:rsidR="0074747E" w:rsidRDefault="0074747E" w:rsidP="003A0925">
      <w:pPr>
        <w:pStyle w:val="Default"/>
        <w:jc w:val="center"/>
        <w:rPr>
          <w:rFonts w:ascii="Times New Roman,Bold" w:hAnsi="Times New Roman,Bold" w:cs="Times New Roman,Bold"/>
          <w:b/>
          <w:bCs/>
        </w:rPr>
      </w:pPr>
    </w:p>
    <w:p w:rsidR="0074747E" w:rsidRDefault="0074747E" w:rsidP="003A0925">
      <w:pPr>
        <w:pStyle w:val="Default"/>
        <w:jc w:val="center"/>
        <w:rPr>
          <w:rFonts w:ascii="Times New Roman,Bold" w:hAnsi="Times New Roman,Bold" w:cs="Times New Roman,Bold"/>
          <w:b/>
          <w:bCs/>
        </w:rPr>
      </w:pPr>
    </w:p>
    <w:p w:rsidR="0074747E" w:rsidRDefault="0074747E" w:rsidP="003A0925">
      <w:pPr>
        <w:pStyle w:val="Default"/>
        <w:jc w:val="center"/>
        <w:rPr>
          <w:rFonts w:ascii="Times New Roman,Bold" w:hAnsi="Times New Roman,Bold" w:cs="Times New Roman,Bold"/>
          <w:b/>
          <w:bCs/>
        </w:rPr>
      </w:pPr>
    </w:p>
    <w:p w:rsidR="0074747E" w:rsidRDefault="0074747E" w:rsidP="003A0925">
      <w:pPr>
        <w:pStyle w:val="Default"/>
        <w:jc w:val="center"/>
        <w:rPr>
          <w:rFonts w:ascii="Times New Roman,Bold" w:hAnsi="Times New Roman,Bold" w:cs="Times New Roman,Bold"/>
          <w:b/>
          <w:bCs/>
        </w:rPr>
      </w:pPr>
    </w:p>
    <w:p w:rsidR="0074747E" w:rsidRDefault="0074747E" w:rsidP="003A0925">
      <w:pPr>
        <w:pStyle w:val="Default"/>
        <w:jc w:val="center"/>
        <w:rPr>
          <w:rFonts w:ascii="Times New Roman,Bold" w:hAnsi="Times New Roman,Bold" w:cs="Times New Roman,Bold"/>
          <w:b/>
          <w:bCs/>
        </w:rPr>
      </w:pPr>
    </w:p>
    <w:p w:rsidR="001872BE" w:rsidRDefault="001872BE" w:rsidP="00A3101B">
      <w:pPr>
        <w:pStyle w:val="Default"/>
        <w:rPr>
          <w:color w:val="FF0000"/>
          <w:sz w:val="23"/>
          <w:szCs w:val="23"/>
        </w:rPr>
      </w:pPr>
    </w:p>
    <w:p w:rsidR="00FB5386" w:rsidRDefault="00FB5386" w:rsidP="00A3101B">
      <w:pPr>
        <w:pStyle w:val="Default"/>
        <w:rPr>
          <w:color w:val="FF0000"/>
          <w:sz w:val="23"/>
          <w:szCs w:val="23"/>
        </w:rPr>
      </w:pPr>
    </w:p>
    <w:p w:rsidR="00FB5386" w:rsidRDefault="00FB5386" w:rsidP="00A3101B">
      <w:pPr>
        <w:pStyle w:val="Default"/>
        <w:rPr>
          <w:color w:val="FF0000"/>
          <w:sz w:val="23"/>
          <w:szCs w:val="23"/>
        </w:rPr>
      </w:pPr>
    </w:p>
    <w:p w:rsidR="0032488B" w:rsidRDefault="0032488B" w:rsidP="00A3101B">
      <w:pPr>
        <w:pStyle w:val="Default"/>
        <w:rPr>
          <w:color w:val="FF0000"/>
          <w:sz w:val="23"/>
          <w:szCs w:val="23"/>
        </w:rPr>
      </w:pPr>
    </w:p>
    <w:p w:rsidR="001872BE" w:rsidRPr="001872BE" w:rsidRDefault="001872BE" w:rsidP="001872BE">
      <w:pPr>
        <w:spacing w:after="0" w:line="240" w:lineRule="auto"/>
        <w:jc w:val="right"/>
        <w:rPr>
          <w:rFonts w:ascii="Times New Roman" w:eastAsia="Times New Roman" w:hAnsi="Times New Roman" w:cs="Times New Roman"/>
          <w:sz w:val="24"/>
          <w:szCs w:val="24"/>
          <w:lang w:eastAsia="lt-LT"/>
        </w:rPr>
      </w:pPr>
      <w:r w:rsidRPr="001872BE">
        <w:rPr>
          <w:rFonts w:ascii="Times New Roman" w:eastAsia="Times New Roman" w:hAnsi="Times New Roman" w:cs="Times New Roman"/>
          <w:sz w:val="24"/>
          <w:szCs w:val="24"/>
          <w:lang w:eastAsia="lt-LT"/>
        </w:rPr>
        <w:lastRenderedPageBreak/>
        <w:t xml:space="preserve">Priedas </w:t>
      </w:r>
    </w:p>
    <w:p w:rsidR="001872BE" w:rsidRPr="001872BE" w:rsidRDefault="001872BE" w:rsidP="001872BE">
      <w:pPr>
        <w:spacing w:after="0" w:line="240" w:lineRule="auto"/>
        <w:jc w:val="right"/>
        <w:rPr>
          <w:rFonts w:ascii="Times New Roman" w:eastAsia="Times New Roman" w:hAnsi="Times New Roman" w:cs="Times New Roman"/>
          <w:sz w:val="24"/>
          <w:szCs w:val="24"/>
          <w:lang w:eastAsia="lt-LT"/>
        </w:rPr>
      </w:pPr>
    </w:p>
    <w:p w:rsidR="001872BE" w:rsidRPr="001872BE" w:rsidRDefault="001872BE" w:rsidP="001872BE">
      <w:pPr>
        <w:spacing w:after="0" w:line="240" w:lineRule="auto"/>
        <w:jc w:val="both"/>
        <w:rPr>
          <w:rFonts w:ascii="Times New Roman" w:eastAsia="Times New Roman" w:hAnsi="Times New Roman" w:cs="Times New Roman"/>
          <w:sz w:val="24"/>
          <w:szCs w:val="24"/>
          <w:lang w:eastAsia="lt-LT"/>
        </w:rPr>
      </w:pPr>
    </w:p>
    <w:p w:rsidR="001872BE" w:rsidRPr="001872BE" w:rsidRDefault="001872BE" w:rsidP="001872BE">
      <w:pPr>
        <w:spacing w:after="0" w:line="276" w:lineRule="auto"/>
        <w:jc w:val="center"/>
        <w:rPr>
          <w:rFonts w:ascii="Times New Roman" w:eastAsia="Times New Roman" w:hAnsi="Times New Roman" w:cs="Adobe Caslon Pro"/>
          <w:b/>
          <w:bCs/>
          <w:color w:val="000000"/>
          <w:sz w:val="23"/>
          <w:szCs w:val="23"/>
          <w:lang w:eastAsia="lt-LT"/>
        </w:rPr>
      </w:pPr>
      <w:r w:rsidRPr="001872BE">
        <w:rPr>
          <w:rFonts w:ascii="Times New Roman" w:eastAsia="Times New Roman" w:hAnsi="Times New Roman" w:cs="Adobe Caslon Pro"/>
          <w:b/>
          <w:bCs/>
          <w:color w:val="000000"/>
          <w:sz w:val="23"/>
          <w:szCs w:val="23"/>
          <w:lang w:eastAsia="lt-LT"/>
        </w:rPr>
        <w:t>Gabių ir talentingų vaikų atrankos klausimynas mokytojui</w:t>
      </w:r>
    </w:p>
    <w:p w:rsidR="001872BE" w:rsidRPr="001872BE" w:rsidRDefault="001872BE" w:rsidP="001872BE">
      <w:pPr>
        <w:spacing w:after="0" w:line="276" w:lineRule="auto"/>
        <w:jc w:val="center"/>
        <w:rPr>
          <w:rFonts w:ascii="Times New Roman" w:eastAsia="Times New Roman" w:hAnsi="Times New Roman" w:cs="Adobe Caslon Pro"/>
          <w:b/>
          <w:bCs/>
          <w:color w:val="000000"/>
          <w:sz w:val="23"/>
          <w:szCs w:val="23"/>
          <w:lang w:eastAsia="lt-LT"/>
        </w:rPr>
      </w:pPr>
    </w:p>
    <w:p w:rsidR="001872BE" w:rsidRPr="001872BE" w:rsidRDefault="001872BE" w:rsidP="001872BE">
      <w:pPr>
        <w:spacing w:after="0" w:line="276" w:lineRule="auto"/>
        <w:rPr>
          <w:rFonts w:ascii="Times New Roman" w:eastAsia="Times New Roman" w:hAnsi="Times New Roman" w:cs="Times New Roman"/>
          <w:sz w:val="24"/>
          <w:szCs w:val="24"/>
          <w:lang w:eastAsia="lt-LT"/>
        </w:rPr>
      </w:pPr>
    </w:p>
    <w:p w:rsidR="001872BE" w:rsidRPr="001872BE" w:rsidRDefault="001872BE" w:rsidP="001872BE">
      <w:pPr>
        <w:spacing w:after="0" w:line="276" w:lineRule="auto"/>
        <w:rPr>
          <w:rFonts w:ascii="Times New Roman" w:eastAsia="Times New Roman" w:hAnsi="Times New Roman" w:cs="Times New Roman"/>
          <w:sz w:val="24"/>
          <w:szCs w:val="24"/>
          <w:lang w:eastAsia="lt-LT"/>
        </w:rPr>
      </w:pPr>
      <w:r w:rsidRPr="001872BE">
        <w:rPr>
          <w:rFonts w:ascii="Times New Roman" w:eastAsia="Times New Roman" w:hAnsi="Times New Roman" w:cs="Times New Roman"/>
          <w:sz w:val="24"/>
          <w:szCs w:val="24"/>
          <w:lang w:eastAsia="lt-LT"/>
        </w:rPr>
        <w:t>Mokytojas ........................................................................  Klasė ............. Data ............</w:t>
      </w:r>
    </w:p>
    <w:p w:rsidR="001872BE" w:rsidRPr="001872BE" w:rsidRDefault="001872BE" w:rsidP="001872BE">
      <w:pPr>
        <w:spacing w:after="0" w:line="276" w:lineRule="auto"/>
        <w:rPr>
          <w:rFonts w:ascii="Times New Roman" w:eastAsia="Times New Roman" w:hAnsi="Times New Roman" w:cs="Times New Roman"/>
          <w:sz w:val="24"/>
          <w:szCs w:val="24"/>
          <w:lang w:eastAsia="lt-LT"/>
        </w:rPr>
      </w:pPr>
    </w:p>
    <w:p w:rsidR="001872BE" w:rsidRPr="001872BE" w:rsidRDefault="001872BE" w:rsidP="001872BE">
      <w:pPr>
        <w:spacing w:after="0" w:line="276" w:lineRule="auto"/>
        <w:rPr>
          <w:rFonts w:ascii="Times New Roman" w:eastAsia="Times New Roman" w:hAnsi="Times New Roman" w:cs="Times New Roman"/>
          <w:sz w:val="24"/>
          <w:szCs w:val="24"/>
          <w:lang w:eastAsia="lt-LT"/>
        </w:rPr>
      </w:pPr>
      <w:r w:rsidRPr="001872BE">
        <w:rPr>
          <w:rFonts w:ascii="Times New Roman" w:eastAsia="Times New Roman" w:hAnsi="Times New Roman" w:cs="Times New Roman"/>
          <w:sz w:val="24"/>
          <w:szCs w:val="24"/>
          <w:lang w:eastAsia="lt-LT"/>
        </w:rPr>
        <w:t>Palyginkite klasės/grupės mokinius. Užrašykite 3 mokinius, kurie, Jūsų nuomone, išsiskiria savo gebėjimais ir talentu šiose srityse:</w:t>
      </w:r>
    </w:p>
    <w:p w:rsidR="001872BE" w:rsidRPr="001872BE" w:rsidRDefault="001872BE" w:rsidP="001872BE">
      <w:pPr>
        <w:spacing w:after="0" w:line="276" w:lineRule="auto"/>
        <w:rPr>
          <w:rFonts w:ascii="Times New Roman" w:eastAsia="Times New Roman" w:hAnsi="Times New Roman" w:cs="Times New Roman"/>
          <w:sz w:val="24"/>
          <w:szCs w:val="24"/>
          <w:lang w:eastAsia="lt-LT"/>
        </w:rPr>
      </w:pPr>
      <w:r w:rsidRPr="001872BE">
        <w:rPr>
          <w:rFonts w:ascii="Times New Roman" w:eastAsia="Times New Roman" w:hAnsi="Times New Roman" w:cs="Times New Roman"/>
          <w:sz w:val="24"/>
          <w:szCs w:val="24"/>
          <w:lang w:eastAsia="lt-LT"/>
        </w:rPr>
        <w:t>Intelektinių gebėjimų</w:t>
      </w:r>
      <w:r w:rsidRPr="001872BE">
        <w:rPr>
          <w:rFonts w:ascii="Times New Roman" w:eastAsia="Times New Roman" w:hAnsi="Times New Roman" w:cs="Times New Roman"/>
          <w:sz w:val="24"/>
          <w:szCs w:val="24"/>
          <w:lang w:eastAsia="lt-LT"/>
        </w:rPr>
        <w:tab/>
        <w:t>1. __________________ 2. ______________ 3. ________________</w:t>
      </w:r>
    </w:p>
    <w:p w:rsidR="001872BE" w:rsidRPr="001872BE" w:rsidRDefault="001872BE" w:rsidP="001872BE">
      <w:pPr>
        <w:spacing w:after="0" w:line="276" w:lineRule="auto"/>
        <w:rPr>
          <w:rFonts w:ascii="Times New Roman" w:eastAsia="Times New Roman" w:hAnsi="Times New Roman" w:cs="Times New Roman"/>
          <w:sz w:val="24"/>
          <w:szCs w:val="24"/>
          <w:lang w:eastAsia="lt-LT"/>
        </w:rPr>
      </w:pPr>
      <w:r w:rsidRPr="001872BE">
        <w:rPr>
          <w:rFonts w:ascii="Times New Roman" w:eastAsia="Times New Roman" w:hAnsi="Times New Roman" w:cs="Times New Roman"/>
          <w:sz w:val="24"/>
          <w:szCs w:val="24"/>
          <w:lang w:eastAsia="lt-LT"/>
        </w:rPr>
        <w:t>Kūrybingumo</w:t>
      </w:r>
      <w:r w:rsidRPr="001872BE">
        <w:rPr>
          <w:rFonts w:ascii="Times New Roman" w:eastAsia="Times New Roman" w:hAnsi="Times New Roman" w:cs="Times New Roman"/>
          <w:sz w:val="24"/>
          <w:szCs w:val="24"/>
          <w:lang w:eastAsia="lt-LT"/>
        </w:rPr>
        <w:tab/>
        <w:t xml:space="preserve">1. __________________ 2. ______________ 3. ________________ </w:t>
      </w:r>
    </w:p>
    <w:p w:rsidR="001872BE" w:rsidRPr="001872BE" w:rsidRDefault="001872BE" w:rsidP="001872BE">
      <w:pPr>
        <w:spacing w:after="0" w:line="276" w:lineRule="auto"/>
        <w:rPr>
          <w:rFonts w:ascii="Times New Roman" w:eastAsia="Times New Roman" w:hAnsi="Times New Roman" w:cs="Times New Roman"/>
          <w:sz w:val="24"/>
          <w:szCs w:val="24"/>
          <w:lang w:eastAsia="lt-LT"/>
        </w:rPr>
      </w:pPr>
      <w:r w:rsidRPr="001872BE">
        <w:rPr>
          <w:rFonts w:ascii="Times New Roman" w:eastAsia="Times New Roman" w:hAnsi="Times New Roman" w:cs="Times New Roman"/>
          <w:sz w:val="24"/>
          <w:szCs w:val="24"/>
          <w:lang w:eastAsia="lt-LT"/>
        </w:rPr>
        <w:t>Teigiamo savęs vertinimo</w:t>
      </w:r>
      <w:r w:rsidRPr="001872BE">
        <w:rPr>
          <w:rFonts w:ascii="Times New Roman" w:eastAsia="Times New Roman" w:hAnsi="Times New Roman" w:cs="Times New Roman"/>
          <w:sz w:val="24"/>
          <w:szCs w:val="24"/>
          <w:lang w:eastAsia="lt-LT"/>
        </w:rPr>
        <w:tab/>
        <w:t>1. __________________ 2. ______________ 3. ________________</w:t>
      </w:r>
    </w:p>
    <w:p w:rsidR="001872BE" w:rsidRPr="001872BE" w:rsidRDefault="001872BE" w:rsidP="001872BE">
      <w:pPr>
        <w:spacing w:after="0" w:line="276" w:lineRule="auto"/>
        <w:rPr>
          <w:rFonts w:ascii="Times New Roman" w:eastAsia="Times New Roman" w:hAnsi="Times New Roman" w:cs="Times New Roman"/>
          <w:sz w:val="24"/>
          <w:szCs w:val="24"/>
          <w:lang w:eastAsia="lt-LT"/>
        </w:rPr>
      </w:pPr>
      <w:proofErr w:type="spellStart"/>
      <w:r w:rsidRPr="001872BE">
        <w:rPr>
          <w:rFonts w:ascii="Times New Roman" w:eastAsia="Times New Roman" w:hAnsi="Times New Roman" w:cs="Times New Roman"/>
          <w:sz w:val="24"/>
          <w:szCs w:val="24"/>
          <w:lang w:eastAsia="lt-LT"/>
        </w:rPr>
        <w:t>Psichomotorinių</w:t>
      </w:r>
      <w:proofErr w:type="spellEnd"/>
      <w:r w:rsidRPr="001872BE">
        <w:rPr>
          <w:rFonts w:ascii="Times New Roman" w:eastAsia="Times New Roman" w:hAnsi="Times New Roman" w:cs="Times New Roman"/>
          <w:sz w:val="24"/>
          <w:szCs w:val="24"/>
          <w:lang w:eastAsia="lt-LT"/>
        </w:rPr>
        <w:t xml:space="preserve"> gebėjimų</w:t>
      </w:r>
      <w:r w:rsidRPr="001872BE">
        <w:rPr>
          <w:rFonts w:ascii="Times New Roman" w:eastAsia="Times New Roman" w:hAnsi="Times New Roman" w:cs="Times New Roman"/>
          <w:sz w:val="24"/>
          <w:szCs w:val="24"/>
          <w:lang w:eastAsia="lt-LT"/>
        </w:rPr>
        <w:tab/>
        <w:t>1. __________________ 2. ______________ 3. ________________</w:t>
      </w:r>
    </w:p>
    <w:p w:rsidR="001872BE" w:rsidRPr="001872BE" w:rsidRDefault="001872BE" w:rsidP="001872BE">
      <w:pPr>
        <w:spacing w:after="0" w:line="276" w:lineRule="auto"/>
        <w:rPr>
          <w:rFonts w:ascii="Times New Roman" w:eastAsia="Times New Roman" w:hAnsi="Times New Roman" w:cs="Times New Roman"/>
          <w:sz w:val="24"/>
          <w:szCs w:val="24"/>
          <w:lang w:eastAsia="lt-LT"/>
        </w:rPr>
      </w:pPr>
      <w:r w:rsidRPr="001872BE">
        <w:rPr>
          <w:rFonts w:ascii="Times New Roman" w:eastAsia="Times New Roman" w:hAnsi="Times New Roman" w:cs="Times New Roman"/>
          <w:sz w:val="24"/>
          <w:szCs w:val="24"/>
          <w:lang w:eastAsia="lt-LT"/>
        </w:rPr>
        <w:t>Aktorinių gebėjimų</w:t>
      </w:r>
      <w:r w:rsidRPr="001872BE">
        <w:rPr>
          <w:rFonts w:ascii="Times New Roman" w:eastAsia="Times New Roman" w:hAnsi="Times New Roman" w:cs="Times New Roman"/>
          <w:sz w:val="24"/>
          <w:szCs w:val="24"/>
          <w:lang w:eastAsia="lt-LT"/>
        </w:rPr>
        <w:tab/>
        <w:t xml:space="preserve">1. __________________ 2. ______________ 3. ________________ </w:t>
      </w:r>
    </w:p>
    <w:p w:rsidR="001872BE" w:rsidRPr="001872BE" w:rsidRDefault="001872BE" w:rsidP="001872BE">
      <w:pPr>
        <w:spacing w:after="0" w:line="276" w:lineRule="auto"/>
        <w:rPr>
          <w:rFonts w:ascii="Times New Roman" w:eastAsia="Times New Roman" w:hAnsi="Times New Roman" w:cs="Times New Roman"/>
          <w:sz w:val="24"/>
          <w:szCs w:val="24"/>
          <w:lang w:eastAsia="lt-LT"/>
        </w:rPr>
      </w:pPr>
      <w:r w:rsidRPr="001872BE">
        <w:rPr>
          <w:rFonts w:ascii="Times New Roman" w:eastAsia="Times New Roman" w:hAnsi="Times New Roman" w:cs="Times New Roman"/>
          <w:sz w:val="24"/>
          <w:szCs w:val="24"/>
          <w:lang w:eastAsia="lt-LT"/>
        </w:rPr>
        <w:t>Kalbinių gebėjimų</w:t>
      </w:r>
      <w:r w:rsidRPr="001872BE">
        <w:rPr>
          <w:rFonts w:ascii="Times New Roman" w:eastAsia="Times New Roman" w:hAnsi="Times New Roman" w:cs="Times New Roman"/>
          <w:sz w:val="24"/>
          <w:szCs w:val="24"/>
          <w:lang w:eastAsia="lt-LT"/>
        </w:rPr>
        <w:tab/>
        <w:t xml:space="preserve">1. __________________ 2. ______________ 3. ________________ </w:t>
      </w:r>
    </w:p>
    <w:p w:rsidR="001872BE" w:rsidRPr="001872BE" w:rsidRDefault="001872BE" w:rsidP="001872BE">
      <w:pPr>
        <w:spacing w:after="0" w:line="276" w:lineRule="auto"/>
        <w:rPr>
          <w:rFonts w:ascii="Times New Roman" w:eastAsia="Times New Roman" w:hAnsi="Times New Roman" w:cs="Times New Roman"/>
          <w:sz w:val="24"/>
          <w:szCs w:val="24"/>
          <w:lang w:eastAsia="lt-LT"/>
        </w:rPr>
      </w:pPr>
      <w:r w:rsidRPr="001872BE">
        <w:rPr>
          <w:rFonts w:ascii="Times New Roman" w:eastAsia="Times New Roman" w:hAnsi="Times New Roman" w:cs="Times New Roman"/>
          <w:sz w:val="24"/>
          <w:szCs w:val="24"/>
          <w:lang w:eastAsia="lt-LT"/>
        </w:rPr>
        <w:t xml:space="preserve">Problemų sprendimo gebėjimų 1. ______________  2. ______________ 3. ________________ </w:t>
      </w:r>
    </w:p>
    <w:p w:rsidR="001872BE" w:rsidRPr="001872BE" w:rsidRDefault="001872BE" w:rsidP="001872BE">
      <w:pPr>
        <w:spacing w:after="0" w:line="276" w:lineRule="auto"/>
        <w:rPr>
          <w:rFonts w:ascii="Times New Roman" w:eastAsia="Times New Roman" w:hAnsi="Times New Roman" w:cs="Times New Roman"/>
          <w:sz w:val="24"/>
          <w:szCs w:val="24"/>
          <w:lang w:eastAsia="lt-LT"/>
        </w:rPr>
      </w:pPr>
      <w:r w:rsidRPr="001872BE">
        <w:rPr>
          <w:rFonts w:ascii="Times New Roman" w:eastAsia="Times New Roman" w:hAnsi="Times New Roman" w:cs="Times New Roman"/>
          <w:sz w:val="24"/>
          <w:szCs w:val="24"/>
          <w:lang w:eastAsia="lt-LT"/>
        </w:rPr>
        <w:t>Gebėjimo vadovauti</w:t>
      </w:r>
      <w:r w:rsidRPr="001872BE">
        <w:rPr>
          <w:rFonts w:ascii="Times New Roman" w:eastAsia="Times New Roman" w:hAnsi="Times New Roman" w:cs="Times New Roman"/>
          <w:sz w:val="24"/>
          <w:szCs w:val="24"/>
          <w:lang w:eastAsia="lt-LT"/>
        </w:rPr>
        <w:tab/>
        <w:t>1. __________________ 2. ______________ 3. ________________</w:t>
      </w:r>
    </w:p>
    <w:p w:rsidR="001872BE" w:rsidRPr="001872BE" w:rsidRDefault="001872BE" w:rsidP="001872BE">
      <w:pPr>
        <w:spacing w:after="0" w:line="276" w:lineRule="auto"/>
        <w:rPr>
          <w:rFonts w:ascii="Times New Roman" w:eastAsia="Times New Roman" w:hAnsi="Times New Roman" w:cs="Times New Roman"/>
          <w:sz w:val="24"/>
          <w:szCs w:val="24"/>
          <w:lang w:eastAsia="lt-LT"/>
        </w:rPr>
      </w:pPr>
      <w:r w:rsidRPr="001872BE">
        <w:rPr>
          <w:rFonts w:ascii="Times New Roman" w:eastAsia="Times New Roman" w:hAnsi="Times New Roman" w:cs="Times New Roman"/>
          <w:sz w:val="24"/>
          <w:szCs w:val="24"/>
          <w:lang w:eastAsia="lt-LT"/>
        </w:rPr>
        <w:t>Skaitymo gebėjimų</w:t>
      </w:r>
      <w:r w:rsidRPr="001872BE">
        <w:rPr>
          <w:rFonts w:ascii="Times New Roman" w:eastAsia="Times New Roman" w:hAnsi="Times New Roman" w:cs="Times New Roman"/>
          <w:sz w:val="24"/>
          <w:szCs w:val="24"/>
          <w:lang w:eastAsia="lt-LT"/>
        </w:rPr>
        <w:tab/>
        <w:t xml:space="preserve">1. __________________ 2. ______________ 3. ________________ </w:t>
      </w:r>
    </w:p>
    <w:p w:rsidR="001872BE" w:rsidRPr="001872BE" w:rsidRDefault="001872BE" w:rsidP="001872BE">
      <w:pPr>
        <w:spacing w:after="0" w:line="276" w:lineRule="auto"/>
        <w:rPr>
          <w:rFonts w:ascii="Times New Roman" w:eastAsia="Times New Roman" w:hAnsi="Times New Roman" w:cs="Times New Roman"/>
          <w:sz w:val="24"/>
          <w:szCs w:val="24"/>
          <w:lang w:eastAsia="lt-LT"/>
        </w:rPr>
      </w:pPr>
      <w:r w:rsidRPr="001872BE">
        <w:rPr>
          <w:rFonts w:ascii="Times New Roman" w:eastAsia="Times New Roman" w:hAnsi="Times New Roman" w:cs="Times New Roman"/>
          <w:sz w:val="24"/>
          <w:szCs w:val="24"/>
          <w:lang w:eastAsia="lt-LT"/>
        </w:rPr>
        <w:t>Rašymo gebėjimų</w:t>
      </w:r>
      <w:r w:rsidRPr="001872BE">
        <w:rPr>
          <w:rFonts w:ascii="Times New Roman" w:eastAsia="Times New Roman" w:hAnsi="Times New Roman" w:cs="Times New Roman"/>
          <w:sz w:val="24"/>
          <w:szCs w:val="24"/>
          <w:lang w:eastAsia="lt-LT"/>
        </w:rPr>
        <w:tab/>
        <w:t xml:space="preserve">1. __________________ 2. ______________ 3. ________________ </w:t>
      </w:r>
    </w:p>
    <w:p w:rsidR="001872BE" w:rsidRPr="001872BE" w:rsidRDefault="001872BE" w:rsidP="001872BE">
      <w:pPr>
        <w:spacing w:after="0" w:line="276" w:lineRule="auto"/>
        <w:rPr>
          <w:rFonts w:ascii="Times New Roman" w:eastAsia="Times New Roman" w:hAnsi="Times New Roman" w:cs="Times New Roman"/>
          <w:sz w:val="24"/>
          <w:szCs w:val="24"/>
          <w:lang w:eastAsia="lt-LT"/>
        </w:rPr>
      </w:pPr>
      <w:r w:rsidRPr="001872BE">
        <w:rPr>
          <w:rFonts w:ascii="Times New Roman" w:eastAsia="Times New Roman" w:hAnsi="Times New Roman" w:cs="Times New Roman"/>
          <w:sz w:val="24"/>
          <w:szCs w:val="24"/>
          <w:lang w:eastAsia="lt-LT"/>
        </w:rPr>
        <w:t>Matematikos gebėjimų</w:t>
      </w:r>
      <w:r w:rsidRPr="001872BE">
        <w:rPr>
          <w:rFonts w:ascii="Times New Roman" w:eastAsia="Times New Roman" w:hAnsi="Times New Roman" w:cs="Times New Roman"/>
          <w:sz w:val="24"/>
          <w:szCs w:val="24"/>
          <w:lang w:eastAsia="lt-LT"/>
        </w:rPr>
        <w:tab/>
        <w:t xml:space="preserve">1. __________________ 2. ______________ 3. ________________ </w:t>
      </w:r>
    </w:p>
    <w:p w:rsidR="001872BE" w:rsidRPr="001872BE" w:rsidRDefault="001872BE" w:rsidP="001872BE">
      <w:pPr>
        <w:spacing w:after="0" w:line="276" w:lineRule="auto"/>
        <w:rPr>
          <w:rFonts w:ascii="Times New Roman" w:eastAsia="Times New Roman" w:hAnsi="Times New Roman" w:cs="Times New Roman"/>
          <w:sz w:val="24"/>
          <w:szCs w:val="24"/>
          <w:lang w:eastAsia="lt-LT"/>
        </w:rPr>
      </w:pPr>
      <w:r w:rsidRPr="001872BE">
        <w:rPr>
          <w:rFonts w:ascii="Times New Roman" w:eastAsia="Times New Roman" w:hAnsi="Times New Roman" w:cs="Times New Roman"/>
          <w:sz w:val="24"/>
          <w:szCs w:val="24"/>
          <w:lang w:eastAsia="lt-LT"/>
        </w:rPr>
        <w:t>Bendrųjų žinių</w:t>
      </w:r>
      <w:r w:rsidRPr="001872BE">
        <w:rPr>
          <w:rFonts w:ascii="Times New Roman" w:eastAsia="Times New Roman" w:hAnsi="Times New Roman" w:cs="Times New Roman"/>
          <w:sz w:val="24"/>
          <w:szCs w:val="24"/>
          <w:lang w:eastAsia="lt-LT"/>
        </w:rPr>
        <w:tab/>
        <w:t xml:space="preserve">1. __________________ 2. ______________ 3. ________________ </w:t>
      </w:r>
    </w:p>
    <w:p w:rsidR="001872BE" w:rsidRPr="001872BE" w:rsidRDefault="001872BE" w:rsidP="001872BE">
      <w:pPr>
        <w:spacing w:after="0" w:line="276" w:lineRule="auto"/>
        <w:rPr>
          <w:rFonts w:ascii="Times New Roman" w:eastAsia="Times New Roman" w:hAnsi="Times New Roman" w:cs="Times New Roman"/>
          <w:sz w:val="24"/>
          <w:szCs w:val="24"/>
          <w:lang w:eastAsia="lt-LT"/>
        </w:rPr>
      </w:pPr>
      <w:r w:rsidRPr="001872BE">
        <w:rPr>
          <w:rFonts w:ascii="Times New Roman" w:eastAsia="Times New Roman" w:hAnsi="Times New Roman" w:cs="Times New Roman"/>
          <w:sz w:val="24"/>
          <w:szCs w:val="24"/>
          <w:lang w:eastAsia="lt-LT"/>
        </w:rPr>
        <w:t>Mokymosi motyvacijos</w:t>
      </w:r>
      <w:r w:rsidRPr="001872BE">
        <w:rPr>
          <w:rFonts w:ascii="Times New Roman" w:eastAsia="Times New Roman" w:hAnsi="Times New Roman" w:cs="Times New Roman"/>
          <w:sz w:val="24"/>
          <w:szCs w:val="24"/>
          <w:lang w:eastAsia="lt-LT"/>
        </w:rPr>
        <w:tab/>
        <w:t xml:space="preserve">1. __________________ 2. ______________ 3. ________________ </w:t>
      </w:r>
    </w:p>
    <w:p w:rsidR="001872BE" w:rsidRPr="001872BE" w:rsidRDefault="001872BE" w:rsidP="001872BE">
      <w:pPr>
        <w:spacing w:after="0" w:line="276" w:lineRule="auto"/>
        <w:rPr>
          <w:rFonts w:ascii="Times New Roman" w:eastAsia="Times New Roman" w:hAnsi="Times New Roman" w:cs="Times New Roman"/>
          <w:sz w:val="24"/>
          <w:szCs w:val="24"/>
          <w:lang w:eastAsia="lt-LT"/>
        </w:rPr>
      </w:pPr>
      <w:r w:rsidRPr="001872BE">
        <w:rPr>
          <w:rFonts w:ascii="Times New Roman" w:eastAsia="Times New Roman" w:hAnsi="Times New Roman" w:cs="Times New Roman"/>
          <w:sz w:val="24"/>
          <w:szCs w:val="24"/>
          <w:lang w:eastAsia="lt-LT"/>
        </w:rPr>
        <w:t>Populiarumo</w:t>
      </w:r>
      <w:r w:rsidRPr="001872BE">
        <w:rPr>
          <w:rFonts w:ascii="Times New Roman" w:eastAsia="Times New Roman" w:hAnsi="Times New Roman" w:cs="Times New Roman"/>
          <w:sz w:val="24"/>
          <w:szCs w:val="24"/>
          <w:lang w:eastAsia="lt-LT"/>
        </w:rPr>
        <w:tab/>
      </w:r>
      <w:r w:rsidRPr="001872BE">
        <w:rPr>
          <w:rFonts w:ascii="Times New Roman" w:eastAsia="Times New Roman" w:hAnsi="Times New Roman" w:cs="Times New Roman"/>
          <w:sz w:val="24"/>
          <w:szCs w:val="24"/>
          <w:lang w:eastAsia="lt-LT"/>
        </w:rPr>
        <w:tab/>
        <w:t xml:space="preserve">1. __________________ 2. ______________ 3. ________________ </w:t>
      </w:r>
    </w:p>
    <w:p w:rsidR="001872BE" w:rsidRPr="001872BE" w:rsidRDefault="001872BE" w:rsidP="001872BE">
      <w:pPr>
        <w:spacing w:after="0" w:line="276" w:lineRule="auto"/>
        <w:rPr>
          <w:rFonts w:ascii="Times New Roman" w:eastAsia="Times New Roman" w:hAnsi="Times New Roman" w:cs="Times New Roman"/>
          <w:sz w:val="24"/>
          <w:szCs w:val="24"/>
          <w:lang w:eastAsia="lt-LT"/>
        </w:rPr>
      </w:pPr>
      <w:r w:rsidRPr="001872BE">
        <w:rPr>
          <w:rFonts w:ascii="Times New Roman" w:eastAsia="Times New Roman" w:hAnsi="Times New Roman" w:cs="Times New Roman"/>
          <w:sz w:val="24"/>
          <w:szCs w:val="24"/>
          <w:lang w:eastAsia="lt-LT"/>
        </w:rPr>
        <w:t>Iniciatyvumo</w:t>
      </w:r>
      <w:r w:rsidRPr="001872BE">
        <w:rPr>
          <w:rFonts w:ascii="Times New Roman" w:eastAsia="Times New Roman" w:hAnsi="Times New Roman" w:cs="Times New Roman"/>
          <w:sz w:val="24"/>
          <w:szCs w:val="24"/>
          <w:lang w:eastAsia="lt-LT"/>
        </w:rPr>
        <w:tab/>
      </w:r>
      <w:r w:rsidRPr="001872BE">
        <w:rPr>
          <w:rFonts w:ascii="Times New Roman" w:eastAsia="Times New Roman" w:hAnsi="Times New Roman" w:cs="Times New Roman"/>
          <w:sz w:val="24"/>
          <w:szCs w:val="24"/>
          <w:lang w:eastAsia="lt-LT"/>
        </w:rPr>
        <w:tab/>
        <w:t xml:space="preserve">1. __________________ 2. ______________ 3. ________________ </w:t>
      </w:r>
    </w:p>
    <w:p w:rsidR="001872BE" w:rsidRPr="001872BE" w:rsidRDefault="001872BE" w:rsidP="001872BE">
      <w:pPr>
        <w:spacing w:after="0" w:line="276" w:lineRule="auto"/>
        <w:rPr>
          <w:rFonts w:ascii="Times New Roman" w:eastAsia="Times New Roman" w:hAnsi="Times New Roman" w:cs="Times New Roman"/>
          <w:sz w:val="24"/>
          <w:szCs w:val="24"/>
          <w:lang w:eastAsia="lt-LT"/>
        </w:rPr>
      </w:pPr>
      <w:r w:rsidRPr="001872BE">
        <w:rPr>
          <w:rFonts w:ascii="Times New Roman" w:eastAsia="Times New Roman" w:hAnsi="Times New Roman" w:cs="Times New Roman"/>
          <w:sz w:val="24"/>
          <w:szCs w:val="24"/>
          <w:lang w:eastAsia="lt-LT"/>
        </w:rPr>
        <w:t>Kitų supratimo</w:t>
      </w:r>
      <w:r w:rsidRPr="001872BE">
        <w:rPr>
          <w:rFonts w:ascii="Times New Roman" w:eastAsia="Times New Roman" w:hAnsi="Times New Roman" w:cs="Times New Roman"/>
          <w:sz w:val="24"/>
          <w:szCs w:val="24"/>
          <w:lang w:eastAsia="lt-LT"/>
        </w:rPr>
        <w:tab/>
        <w:t xml:space="preserve">1. __________________ 2. ______________ 3. ________________ </w:t>
      </w:r>
    </w:p>
    <w:p w:rsidR="001872BE" w:rsidRPr="001872BE" w:rsidRDefault="001872BE" w:rsidP="001872BE">
      <w:pPr>
        <w:spacing w:after="0" w:line="276" w:lineRule="auto"/>
        <w:rPr>
          <w:rFonts w:ascii="Times New Roman" w:eastAsia="Times New Roman" w:hAnsi="Times New Roman" w:cs="Times New Roman"/>
          <w:sz w:val="24"/>
          <w:szCs w:val="24"/>
          <w:lang w:eastAsia="lt-LT"/>
        </w:rPr>
      </w:pPr>
      <w:r w:rsidRPr="001872BE">
        <w:rPr>
          <w:rFonts w:ascii="Times New Roman" w:eastAsia="Times New Roman" w:hAnsi="Times New Roman" w:cs="Times New Roman"/>
          <w:sz w:val="24"/>
          <w:szCs w:val="24"/>
          <w:lang w:eastAsia="lt-LT"/>
        </w:rPr>
        <w:t>Domėjimosi mokslu</w:t>
      </w:r>
      <w:r w:rsidRPr="001872BE">
        <w:rPr>
          <w:rFonts w:ascii="Times New Roman" w:eastAsia="Times New Roman" w:hAnsi="Times New Roman" w:cs="Times New Roman"/>
          <w:sz w:val="24"/>
          <w:szCs w:val="24"/>
          <w:lang w:eastAsia="lt-LT"/>
        </w:rPr>
        <w:tab/>
        <w:t xml:space="preserve">1. __________________ 2. ______________ 3. ________________ </w:t>
      </w:r>
    </w:p>
    <w:p w:rsidR="001872BE" w:rsidRPr="001872BE" w:rsidRDefault="001872BE" w:rsidP="001872BE">
      <w:pPr>
        <w:spacing w:after="0" w:line="276" w:lineRule="auto"/>
        <w:rPr>
          <w:rFonts w:ascii="Times New Roman" w:eastAsia="Times New Roman" w:hAnsi="Times New Roman" w:cs="Times New Roman"/>
          <w:sz w:val="24"/>
          <w:szCs w:val="24"/>
          <w:lang w:eastAsia="lt-LT"/>
        </w:rPr>
      </w:pPr>
    </w:p>
    <w:p w:rsidR="001872BE" w:rsidRPr="001872BE" w:rsidRDefault="001872BE" w:rsidP="001872BE">
      <w:pPr>
        <w:spacing w:after="0" w:line="276" w:lineRule="auto"/>
        <w:jc w:val="both"/>
        <w:rPr>
          <w:rFonts w:ascii="Times New Roman" w:eastAsia="Times New Roman" w:hAnsi="Times New Roman" w:cs="Times New Roman"/>
          <w:sz w:val="24"/>
          <w:szCs w:val="24"/>
          <w:lang w:eastAsia="lt-LT"/>
        </w:rPr>
      </w:pPr>
    </w:p>
    <w:p w:rsidR="001872BE" w:rsidRPr="001872BE" w:rsidRDefault="001872BE" w:rsidP="001872BE">
      <w:pPr>
        <w:spacing w:after="0" w:line="240" w:lineRule="auto"/>
        <w:jc w:val="center"/>
        <w:rPr>
          <w:rFonts w:ascii="Times New Roman" w:eastAsia="Times New Roman" w:hAnsi="Times New Roman" w:cs="Times New Roman"/>
          <w:sz w:val="24"/>
          <w:szCs w:val="24"/>
          <w:lang w:eastAsia="lt-LT"/>
        </w:rPr>
      </w:pPr>
      <w:r w:rsidRPr="001872BE">
        <w:rPr>
          <w:rFonts w:ascii="Times New Roman" w:eastAsia="Times New Roman" w:hAnsi="Times New Roman" w:cs="Times New Roman"/>
          <w:sz w:val="24"/>
          <w:szCs w:val="24"/>
          <w:lang w:eastAsia="lt-LT"/>
        </w:rPr>
        <w:t>____________________________</w:t>
      </w:r>
    </w:p>
    <w:p w:rsidR="001872BE" w:rsidRPr="001872BE" w:rsidRDefault="001872BE" w:rsidP="001872BE">
      <w:pPr>
        <w:spacing w:after="0" w:line="240" w:lineRule="auto"/>
        <w:ind w:left="720" w:firstLine="576"/>
        <w:jc w:val="both"/>
        <w:rPr>
          <w:rFonts w:ascii="Times New Roman" w:eastAsia="Times New Roman" w:hAnsi="Times New Roman" w:cs="Times New Roman"/>
          <w:sz w:val="24"/>
          <w:szCs w:val="24"/>
          <w:lang w:eastAsia="lt-LT"/>
        </w:rPr>
      </w:pPr>
    </w:p>
    <w:p w:rsidR="001872BE" w:rsidRPr="001872BE" w:rsidRDefault="001872BE" w:rsidP="001872BE">
      <w:pPr>
        <w:spacing w:after="0" w:line="240" w:lineRule="auto"/>
        <w:ind w:left="720"/>
        <w:jc w:val="center"/>
        <w:rPr>
          <w:rFonts w:ascii="Times New Roman" w:eastAsia="Times New Roman" w:hAnsi="Times New Roman" w:cs="Times New Roman"/>
          <w:b/>
          <w:sz w:val="24"/>
          <w:szCs w:val="24"/>
          <w:lang w:eastAsia="lt-LT"/>
        </w:rPr>
      </w:pPr>
    </w:p>
    <w:p w:rsidR="001872BE" w:rsidRPr="001872BE" w:rsidRDefault="001872BE" w:rsidP="001872BE">
      <w:pPr>
        <w:spacing w:after="0" w:line="240" w:lineRule="auto"/>
        <w:ind w:left="720"/>
        <w:jc w:val="both"/>
        <w:rPr>
          <w:rFonts w:ascii="Times New Roman" w:eastAsia="Times New Roman" w:hAnsi="Times New Roman" w:cs="Times New Roman"/>
          <w:b/>
          <w:sz w:val="24"/>
          <w:szCs w:val="24"/>
          <w:lang w:eastAsia="lt-LT"/>
        </w:rPr>
      </w:pPr>
    </w:p>
    <w:p w:rsidR="001872BE" w:rsidRPr="001872BE" w:rsidRDefault="001872BE" w:rsidP="001872BE">
      <w:pPr>
        <w:spacing w:after="0" w:line="240" w:lineRule="auto"/>
        <w:jc w:val="both"/>
        <w:rPr>
          <w:rFonts w:ascii="Times New Roman" w:eastAsia="Times New Roman" w:hAnsi="Times New Roman" w:cs="Times New Roman"/>
          <w:sz w:val="24"/>
          <w:szCs w:val="24"/>
          <w:lang w:eastAsia="lt-LT"/>
        </w:rPr>
      </w:pPr>
    </w:p>
    <w:p w:rsidR="001872BE" w:rsidRPr="001872BE" w:rsidRDefault="001872BE" w:rsidP="001872BE">
      <w:pPr>
        <w:spacing w:after="0" w:line="240" w:lineRule="auto"/>
        <w:jc w:val="both"/>
        <w:rPr>
          <w:rFonts w:ascii="Times New Roman" w:eastAsia="Times New Roman" w:hAnsi="Times New Roman" w:cs="Times New Roman"/>
          <w:sz w:val="24"/>
          <w:szCs w:val="24"/>
          <w:lang w:eastAsia="lt-LT"/>
        </w:rPr>
      </w:pPr>
    </w:p>
    <w:p w:rsidR="001872BE" w:rsidRPr="00A3101B" w:rsidRDefault="001872BE" w:rsidP="00A3101B">
      <w:pPr>
        <w:pStyle w:val="Default"/>
        <w:rPr>
          <w:color w:val="FF0000"/>
          <w:sz w:val="23"/>
          <w:szCs w:val="23"/>
        </w:rPr>
      </w:pPr>
    </w:p>
    <w:sectPr w:rsidR="001872BE" w:rsidRPr="00A3101B" w:rsidSect="00756A93">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dobe Caslon Pro">
    <w:altName w:val="Times New Roman"/>
    <w:panose1 w:val="00000000000000000000"/>
    <w:charset w:val="00"/>
    <w:family w:val="roman"/>
    <w:notTrueType/>
    <w:pitch w:val="default"/>
    <w:sig w:usb0="00000001" w:usb1="00000000" w:usb2="00000000" w:usb3="00000000" w:csb0="00000003" w:csb1="00000000"/>
  </w:font>
  <w:font w:name="Calibri Light">
    <w:altName w:val="Arial"/>
    <w:charset w:val="BA"/>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65B9"/>
    <w:multiLevelType w:val="hybridMultilevel"/>
    <w:tmpl w:val="6D748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1FB01F7"/>
    <w:multiLevelType w:val="hybridMultilevel"/>
    <w:tmpl w:val="1E74C4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A0B48F3"/>
    <w:multiLevelType w:val="hybridMultilevel"/>
    <w:tmpl w:val="C486BE1C"/>
    <w:lvl w:ilvl="0" w:tplc="2C1483D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3FE7640"/>
    <w:multiLevelType w:val="hybridMultilevel"/>
    <w:tmpl w:val="AD40E1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07707FB"/>
    <w:multiLevelType w:val="hybridMultilevel"/>
    <w:tmpl w:val="CB8657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07F2C60"/>
    <w:multiLevelType w:val="hybridMultilevel"/>
    <w:tmpl w:val="486CB3B6"/>
    <w:lvl w:ilvl="0" w:tplc="2C1483D4">
      <w:numFmt w:val="bullet"/>
      <w:lvlText w:val="•"/>
      <w:lvlJc w:val="left"/>
      <w:pPr>
        <w:ind w:left="720" w:hanging="360"/>
      </w:pPr>
      <w:rPr>
        <w:rFonts w:ascii="Times New Roman" w:eastAsiaTheme="minorHAnsi"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3BE3C38"/>
    <w:multiLevelType w:val="hybridMultilevel"/>
    <w:tmpl w:val="C23857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407E598E"/>
    <w:multiLevelType w:val="hybridMultilevel"/>
    <w:tmpl w:val="5394CAC0"/>
    <w:lvl w:ilvl="0" w:tplc="7AAA6DA4">
      <w:start w:val="8"/>
      <w:numFmt w:val="decimal"/>
      <w:lvlText w:val="%1."/>
      <w:lvlJc w:val="left"/>
      <w:pPr>
        <w:ind w:left="644" w:hanging="360"/>
      </w:pPr>
      <w:rPr>
        <w:rFonts w:hint="default"/>
      </w:rPr>
    </w:lvl>
    <w:lvl w:ilvl="1" w:tplc="73C25E36">
      <w:numFmt w:val="bullet"/>
      <w:lvlText w:val="•"/>
      <w:lvlJc w:val="left"/>
      <w:pPr>
        <w:ind w:left="1440" w:hanging="360"/>
      </w:pPr>
      <w:rPr>
        <w:rFonts w:ascii="Times New Roman" w:eastAsiaTheme="minorHAnsi" w:hAnsi="Times New Roman"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14F27C4"/>
    <w:multiLevelType w:val="hybridMultilevel"/>
    <w:tmpl w:val="A0B02174"/>
    <w:lvl w:ilvl="0" w:tplc="2C1483D4">
      <w:numFmt w:val="bullet"/>
      <w:lvlText w:val="•"/>
      <w:lvlJc w:val="left"/>
      <w:pPr>
        <w:ind w:left="1287" w:hanging="360"/>
      </w:pPr>
      <w:rPr>
        <w:rFonts w:ascii="Times New Roman" w:eastAsiaTheme="minorHAnsi"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nsid w:val="4F721C06"/>
    <w:multiLevelType w:val="hybridMultilevel"/>
    <w:tmpl w:val="B2260B0C"/>
    <w:lvl w:ilvl="0" w:tplc="2C1483D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50A81175"/>
    <w:multiLevelType w:val="hybridMultilevel"/>
    <w:tmpl w:val="F70ABE4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nsid w:val="66E70B28"/>
    <w:multiLevelType w:val="hybridMultilevel"/>
    <w:tmpl w:val="4484F1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70EE235B"/>
    <w:multiLevelType w:val="multilevel"/>
    <w:tmpl w:val="1E0045AE"/>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12854A8"/>
    <w:multiLevelType w:val="hybridMultilevel"/>
    <w:tmpl w:val="D5560068"/>
    <w:lvl w:ilvl="0" w:tplc="7AAA6DA4">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76F44AB0"/>
    <w:multiLevelType w:val="hybridMultilevel"/>
    <w:tmpl w:val="F89C17BA"/>
    <w:lvl w:ilvl="0" w:tplc="2C1483D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9A04158"/>
    <w:multiLevelType w:val="hybridMultilevel"/>
    <w:tmpl w:val="3AB479A2"/>
    <w:lvl w:ilvl="0" w:tplc="2C1483D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7ACC33B0"/>
    <w:multiLevelType w:val="hybridMultilevel"/>
    <w:tmpl w:val="3656FC12"/>
    <w:lvl w:ilvl="0" w:tplc="2C1483D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7B2D49B6"/>
    <w:multiLevelType w:val="hybridMultilevel"/>
    <w:tmpl w:val="017A099E"/>
    <w:lvl w:ilvl="0" w:tplc="2C1483D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7B694D28"/>
    <w:multiLevelType w:val="multilevel"/>
    <w:tmpl w:val="9B908DEC"/>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13"/>
  </w:num>
  <w:num w:numId="4">
    <w:abstractNumId w:val="17"/>
  </w:num>
  <w:num w:numId="5">
    <w:abstractNumId w:val="5"/>
  </w:num>
  <w:num w:numId="6">
    <w:abstractNumId w:val="16"/>
  </w:num>
  <w:num w:numId="7">
    <w:abstractNumId w:val="15"/>
  </w:num>
  <w:num w:numId="8">
    <w:abstractNumId w:val="9"/>
  </w:num>
  <w:num w:numId="9">
    <w:abstractNumId w:val="14"/>
  </w:num>
  <w:num w:numId="10">
    <w:abstractNumId w:val="2"/>
  </w:num>
  <w:num w:numId="11">
    <w:abstractNumId w:val="12"/>
  </w:num>
  <w:num w:numId="12">
    <w:abstractNumId w:val="3"/>
  </w:num>
  <w:num w:numId="13">
    <w:abstractNumId w:val="8"/>
  </w:num>
  <w:num w:numId="14">
    <w:abstractNumId w:val="10"/>
  </w:num>
  <w:num w:numId="15">
    <w:abstractNumId w:val="1"/>
  </w:num>
  <w:num w:numId="16">
    <w:abstractNumId w:val="11"/>
  </w:num>
  <w:num w:numId="17">
    <w:abstractNumId w:val="4"/>
  </w:num>
  <w:num w:numId="18">
    <w:abstractNumId w:val="6"/>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drawingGridHorizontalSpacing w:val="120"/>
  <w:displayHorizontalDrawingGridEvery w:val="2"/>
  <w:displayVerticalDrawingGridEvery w:val="2"/>
  <w:characterSpacingControl w:val="doNotCompress"/>
  <w:compat/>
  <w:rsids>
    <w:rsidRoot w:val="00A52944"/>
    <w:rsid w:val="00016BA4"/>
    <w:rsid w:val="00022278"/>
    <w:rsid w:val="00037B43"/>
    <w:rsid w:val="00047812"/>
    <w:rsid w:val="00111F27"/>
    <w:rsid w:val="00115081"/>
    <w:rsid w:val="00153124"/>
    <w:rsid w:val="001679B5"/>
    <w:rsid w:val="001872BE"/>
    <w:rsid w:val="00255341"/>
    <w:rsid w:val="002E2DC5"/>
    <w:rsid w:val="0032488B"/>
    <w:rsid w:val="00324B5D"/>
    <w:rsid w:val="00393765"/>
    <w:rsid w:val="003A0925"/>
    <w:rsid w:val="003A3B65"/>
    <w:rsid w:val="003C170F"/>
    <w:rsid w:val="003C7912"/>
    <w:rsid w:val="003F46D9"/>
    <w:rsid w:val="00414306"/>
    <w:rsid w:val="00457A5C"/>
    <w:rsid w:val="00474C16"/>
    <w:rsid w:val="0053404F"/>
    <w:rsid w:val="00565A2D"/>
    <w:rsid w:val="005B199E"/>
    <w:rsid w:val="005B41C0"/>
    <w:rsid w:val="005C6299"/>
    <w:rsid w:val="005D5D7C"/>
    <w:rsid w:val="006059BC"/>
    <w:rsid w:val="00627488"/>
    <w:rsid w:val="00636E4F"/>
    <w:rsid w:val="0066057E"/>
    <w:rsid w:val="006C0392"/>
    <w:rsid w:val="006D1112"/>
    <w:rsid w:val="0070070F"/>
    <w:rsid w:val="0074747E"/>
    <w:rsid w:val="00756A93"/>
    <w:rsid w:val="007C25D1"/>
    <w:rsid w:val="007F7A10"/>
    <w:rsid w:val="00801342"/>
    <w:rsid w:val="00892ED6"/>
    <w:rsid w:val="008E0F4B"/>
    <w:rsid w:val="008E4381"/>
    <w:rsid w:val="0092351F"/>
    <w:rsid w:val="00942302"/>
    <w:rsid w:val="00963DA9"/>
    <w:rsid w:val="009C3077"/>
    <w:rsid w:val="00A3101B"/>
    <w:rsid w:val="00A52944"/>
    <w:rsid w:val="00B23D65"/>
    <w:rsid w:val="00B24340"/>
    <w:rsid w:val="00B27199"/>
    <w:rsid w:val="00BB1EB9"/>
    <w:rsid w:val="00BB42FC"/>
    <w:rsid w:val="00C8192A"/>
    <w:rsid w:val="00C85E9A"/>
    <w:rsid w:val="00CB4864"/>
    <w:rsid w:val="00CC6D52"/>
    <w:rsid w:val="00D1572A"/>
    <w:rsid w:val="00D4455E"/>
    <w:rsid w:val="00D73D16"/>
    <w:rsid w:val="00DD3335"/>
    <w:rsid w:val="00DD79A8"/>
    <w:rsid w:val="00DF658E"/>
    <w:rsid w:val="00E12B12"/>
    <w:rsid w:val="00E66974"/>
    <w:rsid w:val="00E917CE"/>
    <w:rsid w:val="00E978B5"/>
    <w:rsid w:val="00ED2184"/>
    <w:rsid w:val="00F80483"/>
    <w:rsid w:val="00F92290"/>
    <w:rsid w:val="00FB538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65A2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12B12"/>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E12B12"/>
    <w:pPr>
      <w:ind w:left="720"/>
      <w:contextualSpacing/>
    </w:pPr>
  </w:style>
  <w:style w:type="character" w:styleId="Hipersaitas">
    <w:name w:val="Hyperlink"/>
    <w:basedOn w:val="Numatytasispastraiposriftas"/>
    <w:uiPriority w:val="99"/>
    <w:unhideWhenUsed/>
    <w:rsid w:val="003A3B6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82250823">
      <w:bodyDiv w:val="1"/>
      <w:marLeft w:val="0"/>
      <w:marRight w:val="0"/>
      <w:marTop w:val="0"/>
      <w:marBottom w:val="0"/>
      <w:divBdr>
        <w:top w:val="none" w:sz="0" w:space="0" w:color="auto"/>
        <w:left w:val="none" w:sz="0" w:space="0" w:color="auto"/>
        <w:bottom w:val="none" w:sz="0" w:space="0" w:color="auto"/>
        <w:right w:val="none" w:sz="0" w:space="0" w:color="auto"/>
      </w:divBdr>
      <w:divsChild>
        <w:div w:id="237247154">
          <w:marLeft w:val="0"/>
          <w:marRight w:val="0"/>
          <w:marTop w:val="0"/>
          <w:marBottom w:val="0"/>
          <w:divBdr>
            <w:top w:val="none" w:sz="0" w:space="0" w:color="auto"/>
            <w:left w:val="none" w:sz="0" w:space="0" w:color="auto"/>
            <w:bottom w:val="none" w:sz="0" w:space="0" w:color="auto"/>
            <w:right w:val="none" w:sz="0" w:space="0" w:color="auto"/>
          </w:divBdr>
        </w:div>
        <w:div w:id="1021322448">
          <w:marLeft w:val="0"/>
          <w:marRight w:val="0"/>
          <w:marTop w:val="0"/>
          <w:marBottom w:val="0"/>
          <w:divBdr>
            <w:top w:val="none" w:sz="0" w:space="0" w:color="auto"/>
            <w:left w:val="none" w:sz="0" w:space="0" w:color="auto"/>
            <w:bottom w:val="none" w:sz="0" w:space="0" w:color="auto"/>
            <w:right w:val="none" w:sz="0" w:space="0" w:color="auto"/>
          </w:divBdr>
        </w:div>
      </w:divsChild>
    </w:div>
    <w:div w:id="1771777650">
      <w:bodyDiv w:val="1"/>
      <w:marLeft w:val="0"/>
      <w:marRight w:val="0"/>
      <w:marTop w:val="0"/>
      <w:marBottom w:val="0"/>
      <w:divBdr>
        <w:top w:val="none" w:sz="0" w:space="0" w:color="auto"/>
        <w:left w:val="none" w:sz="0" w:space="0" w:color="auto"/>
        <w:bottom w:val="none" w:sz="0" w:space="0" w:color="auto"/>
        <w:right w:val="none" w:sz="0" w:space="0" w:color="auto"/>
      </w:divBdr>
      <w:divsChild>
        <w:div w:id="377512507">
          <w:marLeft w:val="0"/>
          <w:marRight w:val="0"/>
          <w:marTop w:val="0"/>
          <w:marBottom w:val="0"/>
          <w:divBdr>
            <w:top w:val="none" w:sz="0" w:space="0" w:color="auto"/>
            <w:left w:val="none" w:sz="0" w:space="0" w:color="auto"/>
            <w:bottom w:val="none" w:sz="0" w:space="0" w:color="auto"/>
            <w:right w:val="none" w:sz="0" w:space="0" w:color="auto"/>
          </w:divBdr>
          <w:divsChild>
            <w:div w:id="686829335">
              <w:marLeft w:val="0"/>
              <w:marRight w:val="0"/>
              <w:marTop w:val="0"/>
              <w:marBottom w:val="0"/>
              <w:divBdr>
                <w:top w:val="none" w:sz="0" w:space="0" w:color="auto"/>
                <w:left w:val="none" w:sz="0" w:space="0" w:color="auto"/>
                <w:bottom w:val="none" w:sz="0" w:space="0" w:color="auto"/>
                <w:right w:val="none" w:sz="0" w:space="0" w:color="auto"/>
              </w:divBdr>
              <w:divsChild>
                <w:div w:id="1165703384">
                  <w:marLeft w:val="0"/>
                  <w:marRight w:val="-50"/>
                  <w:marTop w:val="0"/>
                  <w:marBottom w:val="0"/>
                  <w:divBdr>
                    <w:top w:val="none" w:sz="0" w:space="0" w:color="auto"/>
                    <w:left w:val="none" w:sz="0" w:space="0" w:color="auto"/>
                    <w:bottom w:val="none" w:sz="0" w:space="0" w:color="auto"/>
                    <w:right w:val="none" w:sz="0" w:space="0" w:color="auto"/>
                  </w:divBdr>
                  <w:divsChild>
                    <w:div w:id="2090540366">
                      <w:marLeft w:val="0"/>
                      <w:marRight w:val="0"/>
                      <w:marTop w:val="0"/>
                      <w:marBottom w:val="0"/>
                      <w:divBdr>
                        <w:top w:val="none" w:sz="0" w:space="0" w:color="auto"/>
                        <w:left w:val="none" w:sz="0" w:space="0" w:color="auto"/>
                        <w:bottom w:val="none" w:sz="0" w:space="0" w:color="auto"/>
                        <w:right w:val="none" w:sz="0" w:space="0" w:color="auto"/>
                      </w:divBdr>
                    </w:div>
                  </w:divsChild>
                </w:div>
                <w:div w:id="1902935126">
                  <w:marLeft w:val="0"/>
                  <w:marRight w:val="0"/>
                  <w:marTop w:val="0"/>
                  <w:marBottom w:val="0"/>
                  <w:divBdr>
                    <w:top w:val="none" w:sz="0" w:space="0" w:color="auto"/>
                    <w:left w:val="none" w:sz="0" w:space="0" w:color="auto"/>
                    <w:bottom w:val="none" w:sz="0" w:space="0" w:color="auto"/>
                    <w:right w:val="none" w:sz="0" w:space="0" w:color="auto"/>
                  </w:divBdr>
                  <w:divsChild>
                    <w:div w:id="934745673">
                      <w:marLeft w:val="0"/>
                      <w:marRight w:val="0"/>
                      <w:marTop w:val="0"/>
                      <w:marBottom w:val="0"/>
                      <w:divBdr>
                        <w:top w:val="none" w:sz="0" w:space="0" w:color="auto"/>
                        <w:left w:val="none" w:sz="0" w:space="0" w:color="auto"/>
                        <w:bottom w:val="none" w:sz="0" w:space="0" w:color="auto"/>
                        <w:right w:val="none" w:sz="0" w:space="0" w:color="auto"/>
                      </w:divBdr>
                      <w:divsChild>
                        <w:div w:id="1940868112">
                          <w:marLeft w:val="240"/>
                          <w:marRight w:val="0"/>
                          <w:marTop w:val="0"/>
                          <w:marBottom w:val="0"/>
                          <w:divBdr>
                            <w:top w:val="none" w:sz="0" w:space="0" w:color="auto"/>
                            <w:left w:val="none" w:sz="0" w:space="0" w:color="auto"/>
                            <w:bottom w:val="none" w:sz="0" w:space="0" w:color="auto"/>
                            <w:right w:val="none" w:sz="0" w:space="0" w:color="auto"/>
                          </w:divBdr>
                          <w:divsChild>
                            <w:div w:id="1891378191">
                              <w:marLeft w:val="0"/>
                              <w:marRight w:val="0"/>
                              <w:marTop w:val="240"/>
                              <w:marBottom w:val="240"/>
                              <w:divBdr>
                                <w:top w:val="none" w:sz="0" w:space="0" w:color="auto"/>
                                <w:left w:val="none" w:sz="0" w:space="0" w:color="auto"/>
                                <w:bottom w:val="none" w:sz="0" w:space="0" w:color="auto"/>
                                <w:right w:val="none" w:sz="0" w:space="0" w:color="auto"/>
                              </w:divBdr>
                              <w:divsChild>
                                <w:div w:id="947548403">
                                  <w:marLeft w:val="0"/>
                                  <w:marRight w:val="0"/>
                                  <w:marTop w:val="0"/>
                                  <w:marBottom w:val="0"/>
                                  <w:divBdr>
                                    <w:top w:val="none" w:sz="0" w:space="0" w:color="auto"/>
                                    <w:left w:val="none" w:sz="0" w:space="0" w:color="auto"/>
                                    <w:bottom w:val="none" w:sz="0" w:space="0" w:color="auto"/>
                                    <w:right w:val="none" w:sz="0" w:space="0" w:color="auto"/>
                                  </w:divBdr>
                                  <w:divsChild>
                                    <w:div w:id="1468207370">
                                      <w:marLeft w:val="0"/>
                                      <w:marRight w:val="0"/>
                                      <w:marTop w:val="0"/>
                                      <w:marBottom w:val="0"/>
                                      <w:divBdr>
                                        <w:top w:val="none" w:sz="0" w:space="0" w:color="auto"/>
                                        <w:left w:val="none" w:sz="0" w:space="0" w:color="auto"/>
                                        <w:bottom w:val="none" w:sz="0" w:space="0" w:color="auto"/>
                                        <w:right w:val="none" w:sz="0" w:space="0" w:color="auto"/>
                                      </w:divBdr>
                                    </w:div>
                                  </w:divsChild>
                                </w:div>
                                <w:div w:id="2119913148">
                                  <w:marLeft w:val="0"/>
                                  <w:marRight w:val="0"/>
                                  <w:marTop w:val="0"/>
                                  <w:marBottom w:val="0"/>
                                  <w:divBdr>
                                    <w:top w:val="none" w:sz="0" w:space="0" w:color="auto"/>
                                    <w:left w:val="none" w:sz="0" w:space="0" w:color="auto"/>
                                    <w:bottom w:val="none" w:sz="0" w:space="0" w:color="auto"/>
                                    <w:right w:val="none" w:sz="0" w:space="0" w:color="auto"/>
                                  </w:divBdr>
                                  <w:divsChild>
                                    <w:div w:id="1217811792">
                                      <w:marLeft w:val="0"/>
                                      <w:marRight w:val="0"/>
                                      <w:marTop w:val="0"/>
                                      <w:marBottom w:val="0"/>
                                      <w:divBdr>
                                        <w:top w:val="none" w:sz="0" w:space="0" w:color="auto"/>
                                        <w:left w:val="none" w:sz="0" w:space="0" w:color="auto"/>
                                        <w:bottom w:val="none" w:sz="0" w:space="0" w:color="auto"/>
                                        <w:right w:val="none" w:sz="0" w:space="0" w:color="auto"/>
                                      </w:divBdr>
                                    </w:div>
                                  </w:divsChild>
                                </w:div>
                                <w:div w:id="1142818195">
                                  <w:marLeft w:val="0"/>
                                  <w:marRight w:val="0"/>
                                  <w:marTop w:val="0"/>
                                  <w:marBottom w:val="0"/>
                                  <w:divBdr>
                                    <w:top w:val="none" w:sz="0" w:space="0" w:color="auto"/>
                                    <w:left w:val="none" w:sz="0" w:space="0" w:color="auto"/>
                                    <w:bottom w:val="none" w:sz="0" w:space="0" w:color="auto"/>
                                    <w:right w:val="none" w:sz="0" w:space="0" w:color="auto"/>
                                  </w:divBdr>
                                  <w:divsChild>
                                    <w:div w:id="392430664">
                                      <w:marLeft w:val="0"/>
                                      <w:marRight w:val="0"/>
                                      <w:marTop w:val="0"/>
                                      <w:marBottom w:val="0"/>
                                      <w:divBdr>
                                        <w:top w:val="none" w:sz="0" w:space="0" w:color="auto"/>
                                        <w:left w:val="none" w:sz="0" w:space="0" w:color="auto"/>
                                        <w:bottom w:val="none" w:sz="0" w:space="0" w:color="auto"/>
                                        <w:right w:val="none" w:sz="0" w:space="0" w:color="auto"/>
                                      </w:divBdr>
                                    </w:div>
                                  </w:divsChild>
                                </w:div>
                                <w:div w:id="216820973">
                                  <w:marLeft w:val="0"/>
                                  <w:marRight w:val="0"/>
                                  <w:marTop w:val="0"/>
                                  <w:marBottom w:val="0"/>
                                  <w:divBdr>
                                    <w:top w:val="none" w:sz="0" w:space="0" w:color="auto"/>
                                    <w:left w:val="none" w:sz="0" w:space="0" w:color="auto"/>
                                    <w:bottom w:val="none" w:sz="0" w:space="0" w:color="auto"/>
                                    <w:right w:val="none" w:sz="0" w:space="0" w:color="auto"/>
                                  </w:divBdr>
                                  <w:divsChild>
                                    <w:div w:id="1942716322">
                                      <w:marLeft w:val="0"/>
                                      <w:marRight w:val="0"/>
                                      <w:marTop w:val="0"/>
                                      <w:marBottom w:val="0"/>
                                      <w:divBdr>
                                        <w:top w:val="none" w:sz="0" w:space="0" w:color="auto"/>
                                        <w:left w:val="none" w:sz="0" w:space="0" w:color="auto"/>
                                        <w:bottom w:val="none" w:sz="0" w:space="0" w:color="auto"/>
                                        <w:right w:val="none" w:sz="0" w:space="0" w:color="auto"/>
                                      </w:divBdr>
                                    </w:div>
                                  </w:divsChild>
                                </w:div>
                                <w:div w:id="590510356">
                                  <w:marLeft w:val="0"/>
                                  <w:marRight w:val="0"/>
                                  <w:marTop w:val="0"/>
                                  <w:marBottom w:val="0"/>
                                  <w:divBdr>
                                    <w:top w:val="none" w:sz="0" w:space="0" w:color="auto"/>
                                    <w:left w:val="none" w:sz="0" w:space="0" w:color="auto"/>
                                    <w:bottom w:val="none" w:sz="0" w:space="0" w:color="auto"/>
                                    <w:right w:val="none" w:sz="0" w:space="0" w:color="auto"/>
                                  </w:divBdr>
                                  <w:divsChild>
                                    <w:div w:id="1888712890">
                                      <w:marLeft w:val="0"/>
                                      <w:marRight w:val="0"/>
                                      <w:marTop w:val="0"/>
                                      <w:marBottom w:val="0"/>
                                      <w:divBdr>
                                        <w:top w:val="none" w:sz="0" w:space="0" w:color="auto"/>
                                        <w:left w:val="none" w:sz="0" w:space="0" w:color="auto"/>
                                        <w:bottom w:val="none" w:sz="0" w:space="0" w:color="auto"/>
                                        <w:right w:val="none" w:sz="0" w:space="0" w:color="auto"/>
                                      </w:divBdr>
                                    </w:div>
                                  </w:divsChild>
                                </w:div>
                                <w:div w:id="584653017">
                                  <w:marLeft w:val="0"/>
                                  <w:marRight w:val="0"/>
                                  <w:marTop w:val="0"/>
                                  <w:marBottom w:val="0"/>
                                  <w:divBdr>
                                    <w:top w:val="none" w:sz="0" w:space="0" w:color="auto"/>
                                    <w:left w:val="none" w:sz="0" w:space="0" w:color="auto"/>
                                    <w:bottom w:val="none" w:sz="0" w:space="0" w:color="auto"/>
                                    <w:right w:val="none" w:sz="0" w:space="0" w:color="auto"/>
                                  </w:divBdr>
                                  <w:divsChild>
                                    <w:div w:id="499275319">
                                      <w:marLeft w:val="0"/>
                                      <w:marRight w:val="0"/>
                                      <w:marTop w:val="0"/>
                                      <w:marBottom w:val="0"/>
                                      <w:divBdr>
                                        <w:top w:val="none" w:sz="0" w:space="0" w:color="auto"/>
                                        <w:left w:val="none" w:sz="0" w:space="0" w:color="auto"/>
                                        <w:bottom w:val="none" w:sz="0" w:space="0" w:color="auto"/>
                                        <w:right w:val="none" w:sz="0" w:space="0" w:color="auto"/>
                                      </w:divBdr>
                                    </w:div>
                                  </w:divsChild>
                                </w:div>
                                <w:div w:id="1034843323">
                                  <w:marLeft w:val="0"/>
                                  <w:marRight w:val="0"/>
                                  <w:marTop w:val="0"/>
                                  <w:marBottom w:val="0"/>
                                  <w:divBdr>
                                    <w:top w:val="none" w:sz="0" w:space="0" w:color="auto"/>
                                    <w:left w:val="none" w:sz="0" w:space="0" w:color="auto"/>
                                    <w:bottom w:val="none" w:sz="0" w:space="0" w:color="auto"/>
                                    <w:right w:val="none" w:sz="0" w:space="0" w:color="auto"/>
                                  </w:divBdr>
                                  <w:divsChild>
                                    <w:div w:id="1287079442">
                                      <w:marLeft w:val="0"/>
                                      <w:marRight w:val="0"/>
                                      <w:marTop w:val="0"/>
                                      <w:marBottom w:val="0"/>
                                      <w:divBdr>
                                        <w:top w:val="none" w:sz="0" w:space="0" w:color="auto"/>
                                        <w:left w:val="none" w:sz="0" w:space="0" w:color="auto"/>
                                        <w:bottom w:val="none" w:sz="0" w:space="0" w:color="auto"/>
                                        <w:right w:val="none" w:sz="0" w:space="0" w:color="auto"/>
                                      </w:divBdr>
                                    </w:div>
                                  </w:divsChild>
                                </w:div>
                                <w:div w:id="1914045816">
                                  <w:marLeft w:val="0"/>
                                  <w:marRight w:val="0"/>
                                  <w:marTop w:val="0"/>
                                  <w:marBottom w:val="0"/>
                                  <w:divBdr>
                                    <w:top w:val="none" w:sz="0" w:space="0" w:color="auto"/>
                                    <w:left w:val="none" w:sz="0" w:space="0" w:color="auto"/>
                                    <w:bottom w:val="none" w:sz="0" w:space="0" w:color="auto"/>
                                    <w:right w:val="none" w:sz="0" w:space="0" w:color="auto"/>
                                  </w:divBdr>
                                  <w:divsChild>
                                    <w:div w:id="1160269539">
                                      <w:marLeft w:val="0"/>
                                      <w:marRight w:val="0"/>
                                      <w:marTop w:val="0"/>
                                      <w:marBottom w:val="0"/>
                                      <w:divBdr>
                                        <w:top w:val="none" w:sz="0" w:space="0" w:color="auto"/>
                                        <w:left w:val="none" w:sz="0" w:space="0" w:color="auto"/>
                                        <w:bottom w:val="none" w:sz="0" w:space="0" w:color="auto"/>
                                        <w:right w:val="none" w:sz="0" w:space="0" w:color="auto"/>
                                      </w:divBdr>
                                    </w:div>
                                  </w:divsChild>
                                </w:div>
                                <w:div w:id="68617696">
                                  <w:marLeft w:val="0"/>
                                  <w:marRight w:val="0"/>
                                  <w:marTop w:val="0"/>
                                  <w:marBottom w:val="0"/>
                                  <w:divBdr>
                                    <w:top w:val="none" w:sz="0" w:space="0" w:color="auto"/>
                                    <w:left w:val="none" w:sz="0" w:space="0" w:color="auto"/>
                                    <w:bottom w:val="none" w:sz="0" w:space="0" w:color="auto"/>
                                    <w:right w:val="none" w:sz="0" w:space="0" w:color="auto"/>
                                  </w:divBdr>
                                  <w:divsChild>
                                    <w:div w:id="1290356581">
                                      <w:marLeft w:val="0"/>
                                      <w:marRight w:val="0"/>
                                      <w:marTop w:val="0"/>
                                      <w:marBottom w:val="0"/>
                                      <w:divBdr>
                                        <w:top w:val="none" w:sz="0" w:space="0" w:color="auto"/>
                                        <w:left w:val="none" w:sz="0" w:space="0" w:color="auto"/>
                                        <w:bottom w:val="none" w:sz="0" w:space="0" w:color="auto"/>
                                        <w:right w:val="none" w:sz="0" w:space="0" w:color="auto"/>
                                      </w:divBdr>
                                    </w:div>
                                  </w:divsChild>
                                </w:div>
                                <w:div w:id="32389620">
                                  <w:marLeft w:val="0"/>
                                  <w:marRight w:val="0"/>
                                  <w:marTop w:val="0"/>
                                  <w:marBottom w:val="0"/>
                                  <w:divBdr>
                                    <w:top w:val="none" w:sz="0" w:space="0" w:color="auto"/>
                                    <w:left w:val="none" w:sz="0" w:space="0" w:color="auto"/>
                                    <w:bottom w:val="none" w:sz="0" w:space="0" w:color="auto"/>
                                    <w:right w:val="none" w:sz="0" w:space="0" w:color="auto"/>
                                  </w:divBdr>
                                  <w:divsChild>
                                    <w:div w:id="1507210157">
                                      <w:marLeft w:val="0"/>
                                      <w:marRight w:val="0"/>
                                      <w:marTop w:val="0"/>
                                      <w:marBottom w:val="0"/>
                                      <w:divBdr>
                                        <w:top w:val="none" w:sz="0" w:space="0" w:color="auto"/>
                                        <w:left w:val="none" w:sz="0" w:space="0" w:color="auto"/>
                                        <w:bottom w:val="none" w:sz="0" w:space="0" w:color="auto"/>
                                        <w:right w:val="none" w:sz="0" w:space="0" w:color="auto"/>
                                      </w:divBdr>
                                    </w:div>
                                  </w:divsChild>
                                </w:div>
                                <w:div w:id="1542596917">
                                  <w:marLeft w:val="0"/>
                                  <w:marRight w:val="0"/>
                                  <w:marTop w:val="0"/>
                                  <w:marBottom w:val="0"/>
                                  <w:divBdr>
                                    <w:top w:val="none" w:sz="0" w:space="0" w:color="auto"/>
                                    <w:left w:val="none" w:sz="0" w:space="0" w:color="auto"/>
                                    <w:bottom w:val="none" w:sz="0" w:space="0" w:color="auto"/>
                                    <w:right w:val="none" w:sz="0" w:space="0" w:color="auto"/>
                                  </w:divBdr>
                                  <w:divsChild>
                                    <w:div w:id="1855534306">
                                      <w:marLeft w:val="0"/>
                                      <w:marRight w:val="0"/>
                                      <w:marTop w:val="0"/>
                                      <w:marBottom w:val="0"/>
                                      <w:divBdr>
                                        <w:top w:val="none" w:sz="0" w:space="0" w:color="auto"/>
                                        <w:left w:val="none" w:sz="0" w:space="0" w:color="auto"/>
                                        <w:bottom w:val="none" w:sz="0" w:space="0" w:color="auto"/>
                                        <w:right w:val="none" w:sz="0" w:space="0" w:color="auto"/>
                                      </w:divBdr>
                                    </w:div>
                                  </w:divsChild>
                                </w:div>
                                <w:div w:id="1001011321">
                                  <w:marLeft w:val="0"/>
                                  <w:marRight w:val="0"/>
                                  <w:marTop w:val="0"/>
                                  <w:marBottom w:val="0"/>
                                  <w:divBdr>
                                    <w:top w:val="none" w:sz="0" w:space="0" w:color="auto"/>
                                    <w:left w:val="none" w:sz="0" w:space="0" w:color="auto"/>
                                    <w:bottom w:val="none" w:sz="0" w:space="0" w:color="auto"/>
                                    <w:right w:val="none" w:sz="0" w:space="0" w:color="auto"/>
                                  </w:divBdr>
                                  <w:divsChild>
                                    <w:div w:id="2081128265">
                                      <w:marLeft w:val="0"/>
                                      <w:marRight w:val="0"/>
                                      <w:marTop w:val="0"/>
                                      <w:marBottom w:val="0"/>
                                      <w:divBdr>
                                        <w:top w:val="none" w:sz="0" w:space="0" w:color="auto"/>
                                        <w:left w:val="none" w:sz="0" w:space="0" w:color="auto"/>
                                        <w:bottom w:val="none" w:sz="0" w:space="0" w:color="auto"/>
                                        <w:right w:val="none" w:sz="0" w:space="0" w:color="auto"/>
                                      </w:divBdr>
                                    </w:div>
                                  </w:divsChild>
                                </w:div>
                                <w:div w:id="102922340">
                                  <w:marLeft w:val="0"/>
                                  <w:marRight w:val="0"/>
                                  <w:marTop w:val="0"/>
                                  <w:marBottom w:val="0"/>
                                  <w:divBdr>
                                    <w:top w:val="none" w:sz="0" w:space="0" w:color="auto"/>
                                    <w:left w:val="none" w:sz="0" w:space="0" w:color="auto"/>
                                    <w:bottom w:val="none" w:sz="0" w:space="0" w:color="auto"/>
                                    <w:right w:val="none" w:sz="0" w:space="0" w:color="auto"/>
                                  </w:divBdr>
                                  <w:divsChild>
                                    <w:div w:id="485972375">
                                      <w:marLeft w:val="0"/>
                                      <w:marRight w:val="0"/>
                                      <w:marTop w:val="0"/>
                                      <w:marBottom w:val="0"/>
                                      <w:divBdr>
                                        <w:top w:val="none" w:sz="0" w:space="0" w:color="auto"/>
                                        <w:left w:val="none" w:sz="0" w:space="0" w:color="auto"/>
                                        <w:bottom w:val="none" w:sz="0" w:space="0" w:color="auto"/>
                                        <w:right w:val="none" w:sz="0" w:space="0" w:color="auto"/>
                                      </w:divBdr>
                                    </w:div>
                                  </w:divsChild>
                                </w:div>
                                <w:div w:id="1035351772">
                                  <w:marLeft w:val="0"/>
                                  <w:marRight w:val="0"/>
                                  <w:marTop w:val="0"/>
                                  <w:marBottom w:val="0"/>
                                  <w:divBdr>
                                    <w:top w:val="none" w:sz="0" w:space="0" w:color="auto"/>
                                    <w:left w:val="none" w:sz="0" w:space="0" w:color="auto"/>
                                    <w:bottom w:val="none" w:sz="0" w:space="0" w:color="auto"/>
                                    <w:right w:val="none" w:sz="0" w:space="0" w:color="auto"/>
                                  </w:divBdr>
                                  <w:divsChild>
                                    <w:div w:id="954872357">
                                      <w:marLeft w:val="0"/>
                                      <w:marRight w:val="0"/>
                                      <w:marTop w:val="0"/>
                                      <w:marBottom w:val="0"/>
                                      <w:divBdr>
                                        <w:top w:val="none" w:sz="0" w:space="0" w:color="auto"/>
                                        <w:left w:val="none" w:sz="0" w:space="0" w:color="auto"/>
                                        <w:bottom w:val="none" w:sz="0" w:space="0" w:color="auto"/>
                                        <w:right w:val="none" w:sz="0" w:space="0" w:color="auto"/>
                                      </w:divBdr>
                                    </w:div>
                                  </w:divsChild>
                                </w:div>
                                <w:div w:id="2065520955">
                                  <w:marLeft w:val="0"/>
                                  <w:marRight w:val="0"/>
                                  <w:marTop w:val="0"/>
                                  <w:marBottom w:val="0"/>
                                  <w:divBdr>
                                    <w:top w:val="none" w:sz="0" w:space="0" w:color="auto"/>
                                    <w:left w:val="none" w:sz="0" w:space="0" w:color="auto"/>
                                    <w:bottom w:val="none" w:sz="0" w:space="0" w:color="auto"/>
                                    <w:right w:val="none" w:sz="0" w:space="0" w:color="auto"/>
                                  </w:divBdr>
                                  <w:divsChild>
                                    <w:div w:id="701052181">
                                      <w:marLeft w:val="0"/>
                                      <w:marRight w:val="0"/>
                                      <w:marTop w:val="0"/>
                                      <w:marBottom w:val="0"/>
                                      <w:divBdr>
                                        <w:top w:val="none" w:sz="0" w:space="0" w:color="auto"/>
                                        <w:left w:val="none" w:sz="0" w:space="0" w:color="auto"/>
                                        <w:bottom w:val="none" w:sz="0" w:space="0" w:color="auto"/>
                                        <w:right w:val="none" w:sz="0" w:space="0" w:color="auto"/>
                                      </w:divBdr>
                                    </w:div>
                                  </w:divsChild>
                                </w:div>
                                <w:div w:id="848058806">
                                  <w:marLeft w:val="0"/>
                                  <w:marRight w:val="0"/>
                                  <w:marTop w:val="0"/>
                                  <w:marBottom w:val="0"/>
                                  <w:divBdr>
                                    <w:top w:val="none" w:sz="0" w:space="0" w:color="auto"/>
                                    <w:left w:val="none" w:sz="0" w:space="0" w:color="auto"/>
                                    <w:bottom w:val="none" w:sz="0" w:space="0" w:color="auto"/>
                                    <w:right w:val="none" w:sz="0" w:space="0" w:color="auto"/>
                                  </w:divBdr>
                                  <w:divsChild>
                                    <w:div w:id="1635217470">
                                      <w:marLeft w:val="0"/>
                                      <w:marRight w:val="0"/>
                                      <w:marTop w:val="0"/>
                                      <w:marBottom w:val="0"/>
                                      <w:divBdr>
                                        <w:top w:val="none" w:sz="0" w:space="0" w:color="auto"/>
                                        <w:left w:val="none" w:sz="0" w:space="0" w:color="auto"/>
                                        <w:bottom w:val="none" w:sz="0" w:space="0" w:color="auto"/>
                                        <w:right w:val="none" w:sz="0" w:space="0" w:color="auto"/>
                                      </w:divBdr>
                                    </w:div>
                                  </w:divsChild>
                                </w:div>
                                <w:div w:id="191001336">
                                  <w:marLeft w:val="0"/>
                                  <w:marRight w:val="0"/>
                                  <w:marTop w:val="0"/>
                                  <w:marBottom w:val="0"/>
                                  <w:divBdr>
                                    <w:top w:val="none" w:sz="0" w:space="0" w:color="auto"/>
                                    <w:left w:val="none" w:sz="0" w:space="0" w:color="auto"/>
                                    <w:bottom w:val="none" w:sz="0" w:space="0" w:color="auto"/>
                                    <w:right w:val="none" w:sz="0" w:space="0" w:color="auto"/>
                                  </w:divBdr>
                                  <w:divsChild>
                                    <w:div w:id="1066491581">
                                      <w:marLeft w:val="0"/>
                                      <w:marRight w:val="0"/>
                                      <w:marTop w:val="0"/>
                                      <w:marBottom w:val="0"/>
                                      <w:divBdr>
                                        <w:top w:val="none" w:sz="0" w:space="0" w:color="auto"/>
                                        <w:left w:val="none" w:sz="0" w:space="0" w:color="auto"/>
                                        <w:bottom w:val="none" w:sz="0" w:space="0" w:color="auto"/>
                                        <w:right w:val="none" w:sz="0" w:space="0" w:color="auto"/>
                                      </w:divBdr>
                                    </w:div>
                                  </w:divsChild>
                                </w:div>
                                <w:div w:id="954677745">
                                  <w:marLeft w:val="0"/>
                                  <w:marRight w:val="0"/>
                                  <w:marTop w:val="0"/>
                                  <w:marBottom w:val="0"/>
                                  <w:divBdr>
                                    <w:top w:val="none" w:sz="0" w:space="0" w:color="auto"/>
                                    <w:left w:val="none" w:sz="0" w:space="0" w:color="auto"/>
                                    <w:bottom w:val="none" w:sz="0" w:space="0" w:color="auto"/>
                                    <w:right w:val="none" w:sz="0" w:space="0" w:color="auto"/>
                                  </w:divBdr>
                                  <w:divsChild>
                                    <w:div w:id="759378428">
                                      <w:marLeft w:val="0"/>
                                      <w:marRight w:val="0"/>
                                      <w:marTop w:val="0"/>
                                      <w:marBottom w:val="0"/>
                                      <w:divBdr>
                                        <w:top w:val="none" w:sz="0" w:space="0" w:color="auto"/>
                                        <w:left w:val="none" w:sz="0" w:space="0" w:color="auto"/>
                                        <w:bottom w:val="none" w:sz="0" w:space="0" w:color="auto"/>
                                        <w:right w:val="none" w:sz="0" w:space="0" w:color="auto"/>
                                      </w:divBdr>
                                    </w:div>
                                  </w:divsChild>
                                </w:div>
                                <w:div w:id="1590579171">
                                  <w:marLeft w:val="0"/>
                                  <w:marRight w:val="0"/>
                                  <w:marTop w:val="0"/>
                                  <w:marBottom w:val="0"/>
                                  <w:divBdr>
                                    <w:top w:val="none" w:sz="0" w:space="0" w:color="auto"/>
                                    <w:left w:val="none" w:sz="0" w:space="0" w:color="auto"/>
                                    <w:bottom w:val="none" w:sz="0" w:space="0" w:color="auto"/>
                                    <w:right w:val="none" w:sz="0" w:space="0" w:color="auto"/>
                                  </w:divBdr>
                                  <w:divsChild>
                                    <w:div w:id="1616400682">
                                      <w:marLeft w:val="0"/>
                                      <w:marRight w:val="0"/>
                                      <w:marTop w:val="0"/>
                                      <w:marBottom w:val="0"/>
                                      <w:divBdr>
                                        <w:top w:val="none" w:sz="0" w:space="0" w:color="auto"/>
                                        <w:left w:val="none" w:sz="0" w:space="0" w:color="auto"/>
                                        <w:bottom w:val="none" w:sz="0" w:space="0" w:color="auto"/>
                                        <w:right w:val="none" w:sz="0" w:space="0" w:color="auto"/>
                                      </w:divBdr>
                                    </w:div>
                                  </w:divsChild>
                                </w:div>
                                <w:div w:id="1886485445">
                                  <w:marLeft w:val="0"/>
                                  <w:marRight w:val="0"/>
                                  <w:marTop w:val="0"/>
                                  <w:marBottom w:val="0"/>
                                  <w:divBdr>
                                    <w:top w:val="none" w:sz="0" w:space="0" w:color="auto"/>
                                    <w:left w:val="none" w:sz="0" w:space="0" w:color="auto"/>
                                    <w:bottom w:val="none" w:sz="0" w:space="0" w:color="auto"/>
                                    <w:right w:val="none" w:sz="0" w:space="0" w:color="auto"/>
                                  </w:divBdr>
                                  <w:divsChild>
                                    <w:div w:id="1367676932">
                                      <w:marLeft w:val="0"/>
                                      <w:marRight w:val="0"/>
                                      <w:marTop w:val="0"/>
                                      <w:marBottom w:val="0"/>
                                      <w:divBdr>
                                        <w:top w:val="none" w:sz="0" w:space="0" w:color="auto"/>
                                        <w:left w:val="none" w:sz="0" w:space="0" w:color="auto"/>
                                        <w:bottom w:val="none" w:sz="0" w:space="0" w:color="auto"/>
                                        <w:right w:val="none" w:sz="0" w:space="0" w:color="auto"/>
                                      </w:divBdr>
                                    </w:div>
                                  </w:divsChild>
                                </w:div>
                                <w:div w:id="1447700759">
                                  <w:marLeft w:val="0"/>
                                  <w:marRight w:val="0"/>
                                  <w:marTop w:val="0"/>
                                  <w:marBottom w:val="0"/>
                                  <w:divBdr>
                                    <w:top w:val="none" w:sz="0" w:space="0" w:color="auto"/>
                                    <w:left w:val="none" w:sz="0" w:space="0" w:color="auto"/>
                                    <w:bottom w:val="none" w:sz="0" w:space="0" w:color="auto"/>
                                    <w:right w:val="none" w:sz="0" w:space="0" w:color="auto"/>
                                  </w:divBdr>
                                  <w:divsChild>
                                    <w:div w:id="1644693427">
                                      <w:marLeft w:val="0"/>
                                      <w:marRight w:val="0"/>
                                      <w:marTop w:val="0"/>
                                      <w:marBottom w:val="0"/>
                                      <w:divBdr>
                                        <w:top w:val="none" w:sz="0" w:space="0" w:color="auto"/>
                                        <w:left w:val="none" w:sz="0" w:space="0" w:color="auto"/>
                                        <w:bottom w:val="none" w:sz="0" w:space="0" w:color="auto"/>
                                        <w:right w:val="none" w:sz="0" w:space="0" w:color="auto"/>
                                      </w:divBdr>
                                    </w:div>
                                  </w:divsChild>
                                </w:div>
                                <w:div w:id="27874104">
                                  <w:marLeft w:val="0"/>
                                  <w:marRight w:val="0"/>
                                  <w:marTop w:val="0"/>
                                  <w:marBottom w:val="0"/>
                                  <w:divBdr>
                                    <w:top w:val="none" w:sz="0" w:space="0" w:color="auto"/>
                                    <w:left w:val="none" w:sz="0" w:space="0" w:color="auto"/>
                                    <w:bottom w:val="none" w:sz="0" w:space="0" w:color="auto"/>
                                    <w:right w:val="none" w:sz="0" w:space="0" w:color="auto"/>
                                  </w:divBdr>
                                  <w:divsChild>
                                    <w:div w:id="2003461037">
                                      <w:marLeft w:val="0"/>
                                      <w:marRight w:val="0"/>
                                      <w:marTop w:val="0"/>
                                      <w:marBottom w:val="0"/>
                                      <w:divBdr>
                                        <w:top w:val="none" w:sz="0" w:space="0" w:color="auto"/>
                                        <w:left w:val="none" w:sz="0" w:space="0" w:color="auto"/>
                                        <w:bottom w:val="none" w:sz="0" w:space="0" w:color="auto"/>
                                        <w:right w:val="none" w:sz="0" w:space="0" w:color="auto"/>
                                      </w:divBdr>
                                    </w:div>
                                  </w:divsChild>
                                </w:div>
                                <w:div w:id="335957418">
                                  <w:marLeft w:val="0"/>
                                  <w:marRight w:val="0"/>
                                  <w:marTop w:val="0"/>
                                  <w:marBottom w:val="0"/>
                                  <w:divBdr>
                                    <w:top w:val="none" w:sz="0" w:space="0" w:color="auto"/>
                                    <w:left w:val="none" w:sz="0" w:space="0" w:color="auto"/>
                                    <w:bottom w:val="none" w:sz="0" w:space="0" w:color="auto"/>
                                    <w:right w:val="none" w:sz="0" w:space="0" w:color="auto"/>
                                  </w:divBdr>
                                  <w:divsChild>
                                    <w:div w:id="473256896">
                                      <w:marLeft w:val="0"/>
                                      <w:marRight w:val="0"/>
                                      <w:marTop w:val="0"/>
                                      <w:marBottom w:val="0"/>
                                      <w:divBdr>
                                        <w:top w:val="none" w:sz="0" w:space="0" w:color="auto"/>
                                        <w:left w:val="none" w:sz="0" w:space="0" w:color="auto"/>
                                        <w:bottom w:val="none" w:sz="0" w:space="0" w:color="auto"/>
                                        <w:right w:val="none" w:sz="0" w:space="0" w:color="auto"/>
                                      </w:divBdr>
                                    </w:div>
                                  </w:divsChild>
                                </w:div>
                                <w:div w:id="597563330">
                                  <w:marLeft w:val="0"/>
                                  <w:marRight w:val="0"/>
                                  <w:marTop w:val="0"/>
                                  <w:marBottom w:val="0"/>
                                  <w:divBdr>
                                    <w:top w:val="none" w:sz="0" w:space="0" w:color="auto"/>
                                    <w:left w:val="none" w:sz="0" w:space="0" w:color="auto"/>
                                    <w:bottom w:val="none" w:sz="0" w:space="0" w:color="auto"/>
                                    <w:right w:val="none" w:sz="0" w:space="0" w:color="auto"/>
                                  </w:divBdr>
                                  <w:divsChild>
                                    <w:div w:id="372655663">
                                      <w:marLeft w:val="0"/>
                                      <w:marRight w:val="0"/>
                                      <w:marTop w:val="0"/>
                                      <w:marBottom w:val="0"/>
                                      <w:divBdr>
                                        <w:top w:val="none" w:sz="0" w:space="0" w:color="auto"/>
                                        <w:left w:val="none" w:sz="0" w:space="0" w:color="auto"/>
                                        <w:bottom w:val="none" w:sz="0" w:space="0" w:color="auto"/>
                                        <w:right w:val="none" w:sz="0" w:space="0" w:color="auto"/>
                                      </w:divBdr>
                                    </w:div>
                                  </w:divsChild>
                                </w:div>
                                <w:div w:id="725615172">
                                  <w:marLeft w:val="0"/>
                                  <w:marRight w:val="0"/>
                                  <w:marTop w:val="0"/>
                                  <w:marBottom w:val="0"/>
                                  <w:divBdr>
                                    <w:top w:val="none" w:sz="0" w:space="0" w:color="auto"/>
                                    <w:left w:val="none" w:sz="0" w:space="0" w:color="auto"/>
                                    <w:bottom w:val="none" w:sz="0" w:space="0" w:color="auto"/>
                                    <w:right w:val="none" w:sz="0" w:space="0" w:color="auto"/>
                                  </w:divBdr>
                                  <w:divsChild>
                                    <w:div w:id="1870140585">
                                      <w:marLeft w:val="0"/>
                                      <w:marRight w:val="0"/>
                                      <w:marTop w:val="0"/>
                                      <w:marBottom w:val="0"/>
                                      <w:divBdr>
                                        <w:top w:val="none" w:sz="0" w:space="0" w:color="auto"/>
                                        <w:left w:val="none" w:sz="0" w:space="0" w:color="auto"/>
                                        <w:bottom w:val="none" w:sz="0" w:space="0" w:color="auto"/>
                                        <w:right w:val="none" w:sz="0" w:space="0" w:color="auto"/>
                                      </w:divBdr>
                                    </w:div>
                                  </w:divsChild>
                                </w:div>
                                <w:div w:id="2098166246">
                                  <w:marLeft w:val="0"/>
                                  <w:marRight w:val="0"/>
                                  <w:marTop w:val="0"/>
                                  <w:marBottom w:val="0"/>
                                  <w:divBdr>
                                    <w:top w:val="none" w:sz="0" w:space="0" w:color="auto"/>
                                    <w:left w:val="none" w:sz="0" w:space="0" w:color="auto"/>
                                    <w:bottom w:val="none" w:sz="0" w:space="0" w:color="auto"/>
                                    <w:right w:val="none" w:sz="0" w:space="0" w:color="auto"/>
                                  </w:divBdr>
                                  <w:divsChild>
                                    <w:div w:id="1724795936">
                                      <w:marLeft w:val="0"/>
                                      <w:marRight w:val="0"/>
                                      <w:marTop w:val="0"/>
                                      <w:marBottom w:val="0"/>
                                      <w:divBdr>
                                        <w:top w:val="none" w:sz="0" w:space="0" w:color="auto"/>
                                        <w:left w:val="none" w:sz="0" w:space="0" w:color="auto"/>
                                        <w:bottom w:val="none" w:sz="0" w:space="0" w:color="auto"/>
                                        <w:right w:val="none" w:sz="0" w:space="0" w:color="auto"/>
                                      </w:divBdr>
                                    </w:div>
                                  </w:divsChild>
                                </w:div>
                                <w:div w:id="1049299771">
                                  <w:marLeft w:val="0"/>
                                  <w:marRight w:val="0"/>
                                  <w:marTop w:val="0"/>
                                  <w:marBottom w:val="0"/>
                                  <w:divBdr>
                                    <w:top w:val="none" w:sz="0" w:space="0" w:color="auto"/>
                                    <w:left w:val="none" w:sz="0" w:space="0" w:color="auto"/>
                                    <w:bottom w:val="none" w:sz="0" w:space="0" w:color="auto"/>
                                    <w:right w:val="none" w:sz="0" w:space="0" w:color="auto"/>
                                  </w:divBdr>
                                  <w:divsChild>
                                    <w:div w:id="624195180">
                                      <w:marLeft w:val="0"/>
                                      <w:marRight w:val="0"/>
                                      <w:marTop w:val="0"/>
                                      <w:marBottom w:val="0"/>
                                      <w:divBdr>
                                        <w:top w:val="none" w:sz="0" w:space="0" w:color="auto"/>
                                        <w:left w:val="none" w:sz="0" w:space="0" w:color="auto"/>
                                        <w:bottom w:val="none" w:sz="0" w:space="0" w:color="auto"/>
                                        <w:right w:val="none" w:sz="0" w:space="0" w:color="auto"/>
                                      </w:divBdr>
                                    </w:div>
                                  </w:divsChild>
                                </w:div>
                                <w:div w:id="1298219688">
                                  <w:marLeft w:val="0"/>
                                  <w:marRight w:val="0"/>
                                  <w:marTop w:val="0"/>
                                  <w:marBottom w:val="0"/>
                                  <w:divBdr>
                                    <w:top w:val="none" w:sz="0" w:space="0" w:color="auto"/>
                                    <w:left w:val="none" w:sz="0" w:space="0" w:color="auto"/>
                                    <w:bottom w:val="none" w:sz="0" w:space="0" w:color="auto"/>
                                    <w:right w:val="none" w:sz="0" w:space="0" w:color="auto"/>
                                  </w:divBdr>
                                  <w:divsChild>
                                    <w:div w:id="1447656662">
                                      <w:marLeft w:val="0"/>
                                      <w:marRight w:val="0"/>
                                      <w:marTop w:val="0"/>
                                      <w:marBottom w:val="0"/>
                                      <w:divBdr>
                                        <w:top w:val="none" w:sz="0" w:space="0" w:color="auto"/>
                                        <w:left w:val="none" w:sz="0" w:space="0" w:color="auto"/>
                                        <w:bottom w:val="none" w:sz="0" w:space="0" w:color="auto"/>
                                        <w:right w:val="none" w:sz="0" w:space="0" w:color="auto"/>
                                      </w:divBdr>
                                    </w:div>
                                  </w:divsChild>
                                </w:div>
                                <w:div w:id="554897157">
                                  <w:marLeft w:val="0"/>
                                  <w:marRight w:val="0"/>
                                  <w:marTop w:val="0"/>
                                  <w:marBottom w:val="0"/>
                                  <w:divBdr>
                                    <w:top w:val="none" w:sz="0" w:space="0" w:color="auto"/>
                                    <w:left w:val="none" w:sz="0" w:space="0" w:color="auto"/>
                                    <w:bottom w:val="none" w:sz="0" w:space="0" w:color="auto"/>
                                    <w:right w:val="none" w:sz="0" w:space="0" w:color="auto"/>
                                  </w:divBdr>
                                  <w:divsChild>
                                    <w:div w:id="987247734">
                                      <w:marLeft w:val="0"/>
                                      <w:marRight w:val="0"/>
                                      <w:marTop w:val="0"/>
                                      <w:marBottom w:val="0"/>
                                      <w:divBdr>
                                        <w:top w:val="none" w:sz="0" w:space="0" w:color="auto"/>
                                        <w:left w:val="none" w:sz="0" w:space="0" w:color="auto"/>
                                        <w:bottom w:val="none" w:sz="0" w:space="0" w:color="auto"/>
                                        <w:right w:val="none" w:sz="0" w:space="0" w:color="auto"/>
                                      </w:divBdr>
                                    </w:div>
                                  </w:divsChild>
                                </w:div>
                                <w:div w:id="980425537">
                                  <w:marLeft w:val="0"/>
                                  <w:marRight w:val="0"/>
                                  <w:marTop w:val="0"/>
                                  <w:marBottom w:val="0"/>
                                  <w:divBdr>
                                    <w:top w:val="none" w:sz="0" w:space="0" w:color="auto"/>
                                    <w:left w:val="none" w:sz="0" w:space="0" w:color="auto"/>
                                    <w:bottom w:val="none" w:sz="0" w:space="0" w:color="auto"/>
                                    <w:right w:val="none" w:sz="0" w:space="0" w:color="auto"/>
                                  </w:divBdr>
                                  <w:divsChild>
                                    <w:div w:id="1118329420">
                                      <w:marLeft w:val="0"/>
                                      <w:marRight w:val="0"/>
                                      <w:marTop w:val="0"/>
                                      <w:marBottom w:val="0"/>
                                      <w:divBdr>
                                        <w:top w:val="none" w:sz="0" w:space="0" w:color="auto"/>
                                        <w:left w:val="none" w:sz="0" w:space="0" w:color="auto"/>
                                        <w:bottom w:val="none" w:sz="0" w:space="0" w:color="auto"/>
                                        <w:right w:val="none" w:sz="0" w:space="0" w:color="auto"/>
                                      </w:divBdr>
                                    </w:div>
                                  </w:divsChild>
                                </w:div>
                                <w:div w:id="81223570">
                                  <w:marLeft w:val="0"/>
                                  <w:marRight w:val="0"/>
                                  <w:marTop w:val="0"/>
                                  <w:marBottom w:val="0"/>
                                  <w:divBdr>
                                    <w:top w:val="none" w:sz="0" w:space="0" w:color="auto"/>
                                    <w:left w:val="none" w:sz="0" w:space="0" w:color="auto"/>
                                    <w:bottom w:val="none" w:sz="0" w:space="0" w:color="auto"/>
                                    <w:right w:val="none" w:sz="0" w:space="0" w:color="auto"/>
                                  </w:divBdr>
                                  <w:divsChild>
                                    <w:div w:id="429741372">
                                      <w:marLeft w:val="0"/>
                                      <w:marRight w:val="0"/>
                                      <w:marTop w:val="0"/>
                                      <w:marBottom w:val="0"/>
                                      <w:divBdr>
                                        <w:top w:val="none" w:sz="0" w:space="0" w:color="auto"/>
                                        <w:left w:val="none" w:sz="0" w:space="0" w:color="auto"/>
                                        <w:bottom w:val="none" w:sz="0" w:space="0" w:color="auto"/>
                                        <w:right w:val="none" w:sz="0" w:space="0" w:color="auto"/>
                                      </w:divBdr>
                                    </w:div>
                                  </w:divsChild>
                                </w:div>
                                <w:div w:id="2039427220">
                                  <w:marLeft w:val="0"/>
                                  <w:marRight w:val="0"/>
                                  <w:marTop w:val="0"/>
                                  <w:marBottom w:val="0"/>
                                  <w:divBdr>
                                    <w:top w:val="none" w:sz="0" w:space="0" w:color="auto"/>
                                    <w:left w:val="none" w:sz="0" w:space="0" w:color="auto"/>
                                    <w:bottom w:val="none" w:sz="0" w:space="0" w:color="auto"/>
                                    <w:right w:val="none" w:sz="0" w:space="0" w:color="auto"/>
                                  </w:divBdr>
                                  <w:divsChild>
                                    <w:div w:id="2092658699">
                                      <w:marLeft w:val="0"/>
                                      <w:marRight w:val="0"/>
                                      <w:marTop w:val="0"/>
                                      <w:marBottom w:val="0"/>
                                      <w:divBdr>
                                        <w:top w:val="none" w:sz="0" w:space="0" w:color="auto"/>
                                        <w:left w:val="none" w:sz="0" w:space="0" w:color="auto"/>
                                        <w:bottom w:val="none" w:sz="0" w:space="0" w:color="auto"/>
                                        <w:right w:val="none" w:sz="0" w:space="0" w:color="auto"/>
                                      </w:divBdr>
                                    </w:div>
                                  </w:divsChild>
                                </w:div>
                                <w:div w:id="1641693708">
                                  <w:marLeft w:val="0"/>
                                  <w:marRight w:val="0"/>
                                  <w:marTop w:val="0"/>
                                  <w:marBottom w:val="0"/>
                                  <w:divBdr>
                                    <w:top w:val="none" w:sz="0" w:space="0" w:color="auto"/>
                                    <w:left w:val="none" w:sz="0" w:space="0" w:color="auto"/>
                                    <w:bottom w:val="none" w:sz="0" w:space="0" w:color="auto"/>
                                    <w:right w:val="none" w:sz="0" w:space="0" w:color="auto"/>
                                  </w:divBdr>
                                  <w:divsChild>
                                    <w:div w:id="1045720661">
                                      <w:marLeft w:val="0"/>
                                      <w:marRight w:val="0"/>
                                      <w:marTop w:val="0"/>
                                      <w:marBottom w:val="0"/>
                                      <w:divBdr>
                                        <w:top w:val="none" w:sz="0" w:space="0" w:color="auto"/>
                                        <w:left w:val="none" w:sz="0" w:space="0" w:color="auto"/>
                                        <w:bottom w:val="none" w:sz="0" w:space="0" w:color="auto"/>
                                        <w:right w:val="none" w:sz="0" w:space="0" w:color="auto"/>
                                      </w:divBdr>
                                    </w:div>
                                  </w:divsChild>
                                </w:div>
                                <w:div w:id="562523542">
                                  <w:marLeft w:val="0"/>
                                  <w:marRight w:val="0"/>
                                  <w:marTop w:val="0"/>
                                  <w:marBottom w:val="0"/>
                                  <w:divBdr>
                                    <w:top w:val="none" w:sz="0" w:space="0" w:color="auto"/>
                                    <w:left w:val="none" w:sz="0" w:space="0" w:color="auto"/>
                                    <w:bottom w:val="none" w:sz="0" w:space="0" w:color="auto"/>
                                    <w:right w:val="none" w:sz="0" w:space="0" w:color="auto"/>
                                  </w:divBdr>
                                  <w:divsChild>
                                    <w:div w:id="1448622662">
                                      <w:marLeft w:val="0"/>
                                      <w:marRight w:val="0"/>
                                      <w:marTop w:val="0"/>
                                      <w:marBottom w:val="0"/>
                                      <w:divBdr>
                                        <w:top w:val="none" w:sz="0" w:space="0" w:color="auto"/>
                                        <w:left w:val="none" w:sz="0" w:space="0" w:color="auto"/>
                                        <w:bottom w:val="none" w:sz="0" w:space="0" w:color="auto"/>
                                        <w:right w:val="none" w:sz="0" w:space="0" w:color="auto"/>
                                      </w:divBdr>
                                    </w:div>
                                  </w:divsChild>
                                </w:div>
                                <w:div w:id="82848946">
                                  <w:marLeft w:val="0"/>
                                  <w:marRight w:val="0"/>
                                  <w:marTop w:val="0"/>
                                  <w:marBottom w:val="0"/>
                                  <w:divBdr>
                                    <w:top w:val="none" w:sz="0" w:space="0" w:color="auto"/>
                                    <w:left w:val="none" w:sz="0" w:space="0" w:color="auto"/>
                                    <w:bottom w:val="none" w:sz="0" w:space="0" w:color="auto"/>
                                    <w:right w:val="none" w:sz="0" w:space="0" w:color="auto"/>
                                  </w:divBdr>
                                  <w:divsChild>
                                    <w:div w:id="1280990425">
                                      <w:marLeft w:val="0"/>
                                      <w:marRight w:val="0"/>
                                      <w:marTop w:val="0"/>
                                      <w:marBottom w:val="0"/>
                                      <w:divBdr>
                                        <w:top w:val="none" w:sz="0" w:space="0" w:color="auto"/>
                                        <w:left w:val="none" w:sz="0" w:space="0" w:color="auto"/>
                                        <w:bottom w:val="none" w:sz="0" w:space="0" w:color="auto"/>
                                        <w:right w:val="none" w:sz="0" w:space="0" w:color="auto"/>
                                      </w:divBdr>
                                    </w:div>
                                  </w:divsChild>
                                </w:div>
                                <w:div w:id="1717729286">
                                  <w:marLeft w:val="0"/>
                                  <w:marRight w:val="0"/>
                                  <w:marTop w:val="0"/>
                                  <w:marBottom w:val="0"/>
                                  <w:divBdr>
                                    <w:top w:val="none" w:sz="0" w:space="0" w:color="auto"/>
                                    <w:left w:val="none" w:sz="0" w:space="0" w:color="auto"/>
                                    <w:bottom w:val="none" w:sz="0" w:space="0" w:color="auto"/>
                                    <w:right w:val="none" w:sz="0" w:space="0" w:color="auto"/>
                                  </w:divBdr>
                                  <w:divsChild>
                                    <w:div w:id="1346637944">
                                      <w:marLeft w:val="0"/>
                                      <w:marRight w:val="0"/>
                                      <w:marTop w:val="0"/>
                                      <w:marBottom w:val="0"/>
                                      <w:divBdr>
                                        <w:top w:val="none" w:sz="0" w:space="0" w:color="auto"/>
                                        <w:left w:val="none" w:sz="0" w:space="0" w:color="auto"/>
                                        <w:bottom w:val="none" w:sz="0" w:space="0" w:color="auto"/>
                                        <w:right w:val="none" w:sz="0" w:space="0" w:color="auto"/>
                                      </w:divBdr>
                                    </w:div>
                                  </w:divsChild>
                                </w:div>
                                <w:div w:id="635767212">
                                  <w:marLeft w:val="0"/>
                                  <w:marRight w:val="0"/>
                                  <w:marTop w:val="0"/>
                                  <w:marBottom w:val="0"/>
                                  <w:divBdr>
                                    <w:top w:val="none" w:sz="0" w:space="0" w:color="auto"/>
                                    <w:left w:val="none" w:sz="0" w:space="0" w:color="auto"/>
                                    <w:bottom w:val="none" w:sz="0" w:space="0" w:color="auto"/>
                                    <w:right w:val="none" w:sz="0" w:space="0" w:color="auto"/>
                                  </w:divBdr>
                                  <w:divsChild>
                                    <w:div w:id="402796805">
                                      <w:marLeft w:val="0"/>
                                      <w:marRight w:val="0"/>
                                      <w:marTop w:val="0"/>
                                      <w:marBottom w:val="0"/>
                                      <w:divBdr>
                                        <w:top w:val="none" w:sz="0" w:space="0" w:color="auto"/>
                                        <w:left w:val="none" w:sz="0" w:space="0" w:color="auto"/>
                                        <w:bottom w:val="none" w:sz="0" w:space="0" w:color="auto"/>
                                        <w:right w:val="none" w:sz="0" w:space="0" w:color="auto"/>
                                      </w:divBdr>
                                    </w:div>
                                  </w:divsChild>
                                </w:div>
                                <w:div w:id="854730261">
                                  <w:marLeft w:val="0"/>
                                  <w:marRight w:val="0"/>
                                  <w:marTop w:val="0"/>
                                  <w:marBottom w:val="0"/>
                                  <w:divBdr>
                                    <w:top w:val="none" w:sz="0" w:space="0" w:color="auto"/>
                                    <w:left w:val="none" w:sz="0" w:space="0" w:color="auto"/>
                                    <w:bottom w:val="none" w:sz="0" w:space="0" w:color="auto"/>
                                    <w:right w:val="none" w:sz="0" w:space="0" w:color="auto"/>
                                  </w:divBdr>
                                  <w:divsChild>
                                    <w:div w:id="560604574">
                                      <w:marLeft w:val="0"/>
                                      <w:marRight w:val="0"/>
                                      <w:marTop w:val="0"/>
                                      <w:marBottom w:val="0"/>
                                      <w:divBdr>
                                        <w:top w:val="none" w:sz="0" w:space="0" w:color="auto"/>
                                        <w:left w:val="none" w:sz="0" w:space="0" w:color="auto"/>
                                        <w:bottom w:val="none" w:sz="0" w:space="0" w:color="auto"/>
                                        <w:right w:val="none" w:sz="0" w:space="0" w:color="auto"/>
                                      </w:divBdr>
                                    </w:div>
                                  </w:divsChild>
                                </w:div>
                                <w:div w:id="340206648">
                                  <w:marLeft w:val="0"/>
                                  <w:marRight w:val="0"/>
                                  <w:marTop w:val="0"/>
                                  <w:marBottom w:val="0"/>
                                  <w:divBdr>
                                    <w:top w:val="none" w:sz="0" w:space="0" w:color="auto"/>
                                    <w:left w:val="none" w:sz="0" w:space="0" w:color="auto"/>
                                    <w:bottom w:val="none" w:sz="0" w:space="0" w:color="auto"/>
                                    <w:right w:val="none" w:sz="0" w:space="0" w:color="auto"/>
                                  </w:divBdr>
                                  <w:divsChild>
                                    <w:div w:id="381446419">
                                      <w:marLeft w:val="0"/>
                                      <w:marRight w:val="0"/>
                                      <w:marTop w:val="0"/>
                                      <w:marBottom w:val="0"/>
                                      <w:divBdr>
                                        <w:top w:val="none" w:sz="0" w:space="0" w:color="auto"/>
                                        <w:left w:val="none" w:sz="0" w:space="0" w:color="auto"/>
                                        <w:bottom w:val="none" w:sz="0" w:space="0" w:color="auto"/>
                                        <w:right w:val="none" w:sz="0" w:space="0" w:color="auto"/>
                                      </w:divBdr>
                                    </w:div>
                                  </w:divsChild>
                                </w:div>
                                <w:div w:id="1543177128">
                                  <w:marLeft w:val="0"/>
                                  <w:marRight w:val="0"/>
                                  <w:marTop w:val="0"/>
                                  <w:marBottom w:val="0"/>
                                  <w:divBdr>
                                    <w:top w:val="none" w:sz="0" w:space="0" w:color="auto"/>
                                    <w:left w:val="none" w:sz="0" w:space="0" w:color="auto"/>
                                    <w:bottom w:val="none" w:sz="0" w:space="0" w:color="auto"/>
                                    <w:right w:val="none" w:sz="0" w:space="0" w:color="auto"/>
                                  </w:divBdr>
                                  <w:divsChild>
                                    <w:div w:id="166217295">
                                      <w:marLeft w:val="0"/>
                                      <w:marRight w:val="0"/>
                                      <w:marTop w:val="0"/>
                                      <w:marBottom w:val="0"/>
                                      <w:divBdr>
                                        <w:top w:val="none" w:sz="0" w:space="0" w:color="auto"/>
                                        <w:left w:val="none" w:sz="0" w:space="0" w:color="auto"/>
                                        <w:bottom w:val="none" w:sz="0" w:space="0" w:color="auto"/>
                                        <w:right w:val="none" w:sz="0" w:space="0" w:color="auto"/>
                                      </w:divBdr>
                                    </w:div>
                                  </w:divsChild>
                                </w:div>
                                <w:div w:id="969938923">
                                  <w:marLeft w:val="0"/>
                                  <w:marRight w:val="0"/>
                                  <w:marTop w:val="0"/>
                                  <w:marBottom w:val="0"/>
                                  <w:divBdr>
                                    <w:top w:val="none" w:sz="0" w:space="0" w:color="auto"/>
                                    <w:left w:val="none" w:sz="0" w:space="0" w:color="auto"/>
                                    <w:bottom w:val="none" w:sz="0" w:space="0" w:color="auto"/>
                                    <w:right w:val="none" w:sz="0" w:space="0" w:color="auto"/>
                                  </w:divBdr>
                                  <w:divsChild>
                                    <w:div w:id="1340961464">
                                      <w:marLeft w:val="0"/>
                                      <w:marRight w:val="0"/>
                                      <w:marTop w:val="0"/>
                                      <w:marBottom w:val="0"/>
                                      <w:divBdr>
                                        <w:top w:val="none" w:sz="0" w:space="0" w:color="auto"/>
                                        <w:left w:val="none" w:sz="0" w:space="0" w:color="auto"/>
                                        <w:bottom w:val="none" w:sz="0" w:space="0" w:color="auto"/>
                                        <w:right w:val="none" w:sz="0" w:space="0" w:color="auto"/>
                                      </w:divBdr>
                                    </w:div>
                                  </w:divsChild>
                                </w:div>
                                <w:div w:id="1194883172">
                                  <w:marLeft w:val="0"/>
                                  <w:marRight w:val="0"/>
                                  <w:marTop w:val="0"/>
                                  <w:marBottom w:val="0"/>
                                  <w:divBdr>
                                    <w:top w:val="none" w:sz="0" w:space="0" w:color="auto"/>
                                    <w:left w:val="none" w:sz="0" w:space="0" w:color="auto"/>
                                    <w:bottom w:val="none" w:sz="0" w:space="0" w:color="auto"/>
                                    <w:right w:val="none" w:sz="0" w:space="0" w:color="auto"/>
                                  </w:divBdr>
                                  <w:divsChild>
                                    <w:div w:id="857045349">
                                      <w:marLeft w:val="0"/>
                                      <w:marRight w:val="0"/>
                                      <w:marTop w:val="0"/>
                                      <w:marBottom w:val="0"/>
                                      <w:divBdr>
                                        <w:top w:val="none" w:sz="0" w:space="0" w:color="auto"/>
                                        <w:left w:val="none" w:sz="0" w:space="0" w:color="auto"/>
                                        <w:bottom w:val="none" w:sz="0" w:space="0" w:color="auto"/>
                                        <w:right w:val="none" w:sz="0" w:space="0" w:color="auto"/>
                                      </w:divBdr>
                                    </w:div>
                                  </w:divsChild>
                                </w:div>
                                <w:div w:id="1872835207">
                                  <w:marLeft w:val="0"/>
                                  <w:marRight w:val="0"/>
                                  <w:marTop w:val="0"/>
                                  <w:marBottom w:val="0"/>
                                  <w:divBdr>
                                    <w:top w:val="none" w:sz="0" w:space="0" w:color="auto"/>
                                    <w:left w:val="none" w:sz="0" w:space="0" w:color="auto"/>
                                    <w:bottom w:val="none" w:sz="0" w:space="0" w:color="auto"/>
                                    <w:right w:val="none" w:sz="0" w:space="0" w:color="auto"/>
                                  </w:divBdr>
                                  <w:divsChild>
                                    <w:div w:id="1278172626">
                                      <w:marLeft w:val="0"/>
                                      <w:marRight w:val="0"/>
                                      <w:marTop w:val="0"/>
                                      <w:marBottom w:val="0"/>
                                      <w:divBdr>
                                        <w:top w:val="none" w:sz="0" w:space="0" w:color="auto"/>
                                        <w:left w:val="none" w:sz="0" w:space="0" w:color="auto"/>
                                        <w:bottom w:val="none" w:sz="0" w:space="0" w:color="auto"/>
                                        <w:right w:val="none" w:sz="0" w:space="0" w:color="auto"/>
                                      </w:divBdr>
                                    </w:div>
                                  </w:divsChild>
                                </w:div>
                                <w:div w:id="1867912121">
                                  <w:marLeft w:val="0"/>
                                  <w:marRight w:val="0"/>
                                  <w:marTop w:val="0"/>
                                  <w:marBottom w:val="0"/>
                                  <w:divBdr>
                                    <w:top w:val="none" w:sz="0" w:space="0" w:color="auto"/>
                                    <w:left w:val="none" w:sz="0" w:space="0" w:color="auto"/>
                                    <w:bottom w:val="none" w:sz="0" w:space="0" w:color="auto"/>
                                    <w:right w:val="none" w:sz="0" w:space="0" w:color="auto"/>
                                  </w:divBdr>
                                  <w:divsChild>
                                    <w:div w:id="100541132">
                                      <w:marLeft w:val="0"/>
                                      <w:marRight w:val="0"/>
                                      <w:marTop w:val="0"/>
                                      <w:marBottom w:val="0"/>
                                      <w:divBdr>
                                        <w:top w:val="none" w:sz="0" w:space="0" w:color="auto"/>
                                        <w:left w:val="none" w:sz="0" w:space="0" w:color="auto"/>
                                        <w:bottom w:val="none" w:sz="0" w:space="0" w:color="auto"/>
                                        <w:right w:val="none" w:sz="0" w:space="0" w:color="auto"/>
                                      </w:divBdr>
                                    </w:div>
                                  </w:divsChild>
                                </w:div>
                                <w:div w:id="1276331506">
                                  <w:marLeft w:val="0"/>
                                  <w:marRight w:val="0"/>
                                  <w:marTop w:val="0"/>
                                  <w:marBottom w:val="0"/>
                                  <w:divBdr>
                                    <w:top w:val="none" w:sz="0" w:space="0" w:color="auto"/>
                                    <w:left w:val="none" w:sz="0" w:space="0" w:color="auto"/>
                                    <w:bottom w:val="none" w:sz="0" w:space="0" w:color="auto"/>
                                    <w:right w:val="none" w:sz="0" w:space="0" w:color="auto"/>
                                  </w:divBdr>
                                  <w:divsChild>
                                    <w:div w:id="974598950">
                                      <w:marLeft w:val="0"/>
                                      <w:marRight w:val="0"/>
                                      <w:marTop w:val="0"/>
                                      <w:marBottom w:val="0"/>
                                      <w:divBdr>
                                        <w:top w:val="none" w:sz="0" w:space="0" w:color="auto"/>
                                        <w:left w:val="none" w:sz="0" w:space="0" w:color="auto"/>
                                        <w:bottom w:val="none" w:sz="0" w:space="0" w:color="auto"/>
                                        <w:right w:val="none" w:sz="0" w:space="0" w:color="auto"/>
                                      </w:divBdr>
                                    </w:div>
                                  </w:divsChild>
                                </w:div>
                                <w:div w:id="1507013939">
                                  <w:marLeft w:val="0"/>
                                  <w:marRight w:val="0"/>
                                  <w:marTop w:val="0"/>
                                  <w:marBottom w:val="0"/>
                                  <w:divBdr>
                                    <w:top w:val="none" w:sz="0" w:space="0" w:color="auto"/>
                                    <w:left w:val="none" w:sz="0" w:space="0" w:color="auto"/>
                                    <w:bottom w:val="none" w:sz="0" w:space="0" w:color="auto"/>
                                    <w:right w:val="none" w:sz="0" w:space="0" w:color="auto"/>
                                  </w:divBdr>
                                  <w:divsChild>
                                    <w:div w:id="1953316370">
                                      <w:marLeft w:val="0"/>
                                      <w:marRight w:val="0"/>
                                      <w:marTop w:val="0"/>
                                      <w:marBottom w:val="0"/>
                                      <w:divBdr>
                                        <w:top w:val="none" w:sz="0" w:space="0" w:color="auto"/>
                                        <w:left w:val="none" w:sz="0" w:space="0" w:color="auto"/>
                                        <w:bottom w:val="none" w:sz="0" w:space="0" w:color="auto"/>
                                        <w:right w:val="none" w:sz="0" w:space="0" w:color="auto"/>
                                      </w:divBdr>
                                    </w:div>
                                  </w:divsChild>
                                </w:div>
                                <w:div w:id="1126199440">
                                  <w:marLeft w:val="0"/>
                                  <w:marRight w:val="0"/>
                                  <w:marTop w:val="0"/>
                                  <w:marBottom w:val="0"/>
                                  <w:divBdr>
                                    <w:top w:val="none" w:sz="0" w:space="0" w:color="auto"/>
                                    <w:left w:val="none" w:sz="0" w:space="0" w:color="auto"/>
                                    <w:bottom w:val="none" w:sz="0" w:space="0" w:color="auto"/>
                                    <w:right w:val="none" w:sz="0" w:space="0" w:color="auto"/>
                                  </w:divBdr>
                                  <w:divsChild>
                                    <w:div w:id="133522834">
                                      <w:marLeft w:val="0"/>
                                      <w:marRight w:val="0"/>
                                      <w:marTop w:val="0"/>
                                      <w:marBottom w:val="0"/>
                                      <w:divBdr>
                                        <w:top w:val="none" w:sz="0" w:space="0" w:color="auto"/>
                                        <w:left w:val="none" w:sz="0" w:space="0" w:color="auto"/>
                                        <w:bottom w:val="none" w:sz="0" w:space="0" w:color="auto"/>
                                        <w:right w:val="none" w:sz="0" w:space="0" w:color="auto"/>
                                      </w:divBdr>
                                    </w:div>
                                  </w:divsChild>
                                </w:div>
                                <w:div w:id="595677623">
                                  <w:marLeft w:val="0"/>
                                  <w:marRight w:val="0"/>
                                  <w:marTop w:val="0"/>
                                  <w:marBottom w:val="0"/>
                                  <w:divBdr>
                                    <w:top w:val="none" w:sz="0" w:space="0" w:color="auto"/>
                                    <w:left w:val="none" w:sz="0" w:space="0" w:color="auto"/>
                                    <w:bottom w:val="none" w:sz="0" w:space="0" w:color="auto"/>
                                    <w:right w:val="none" w:sz="0" w:space="0" w:color="auto"/>
                                  </w:divBdr>
                                  <w:divsChild>
                                    <w:div w:id="1911231403">
                                      <w:marLeft w:val="0"/>
                                      <w:marRight w:val="0"/>
                                      <w:marTop w:val="0"/>
                                      <w:marBottom w:val="0"/>
                                      <w:divBdr>
                                        <w:top w:val="none" w:sz="0" w:space="0" w:color="auto"/>
                                        <w:left w:val="none" w:sz="0" w:space="0" w:color="auto"/>
                                        <w:bottom w:val="none" w:sz="0" w:space="0" w:color="auto"/>
                                        <w:right w:val="none" w:sz="0" w:space="0" w:color="auto"/>
                                      </w:divBdr>
                                    </w:div>
                                  </w:divsChild>
                                </w:div>
                                <w:div w:id="1338849930">
                                  <w:marLeft w:val="0"/>
                                  <w:marRight w:val="0"/>
                                  <w:marTop w:val="0"/>
                                  <w:marBottom w:val="0"/>
                                  <w:divBdr>
                                    <w:top w:val="none" w:sz="0" w:space="0" w:color="auto"/>
                                    <w:left w:val="none" w:sz="0" w:space="0" w:color="auto"/>
                                    <w:bottom w:val="none" w:sz="0" w:space="0" w:color="auto"/>
                                    <w:right w:val="none" w:sz="0" w:space="0" w:color="auto"/>
                                  </w:divBdr>
                                  <w:divsChild>
                                    <w:div w:id="47531212">
                                      <w:marLeft w:val="0"/>
                                      <w:marRight w:val="0"/>
                                      <w:marTop w:val="0"/>
                                      <w:marBottom w:val="0"/>
                                      <w:divBdr>
                                        <w:top w:val="none" w:sz="0" w:space="0" w:color="auto"/>
                                        <w:left w:val="none" w:sz="0" w:space="0" w:color="auto"/>
                                        <w:bottom w:val="none" w:sz="0" w:space="0" w:color="auto"/>
                                        <w:right w:val="none" w:sz="0" w:space="0" w:color="auto"/>
                                      </w:divBdr>
                                    </w:div>
                                  </w:divsChild>
                                </w:div>
                                <w:div w:id="1337154186">
                                  <w:marLeft w:val="0"/>
                                  <w:marRight w:val="0"/>
                                  <w:marTop w:val="0"/>
                                  <w:marBottom w:val="0"/>
                                  <w:divBdr>
                                    <w:top w:val="none" w:sz="0" w:space="0" w:color="auto"/>
                                    <w:left w:val="none" w:sz="0" w:space="0" w:color="auto"/>
                                    <w:bottom w:val="none" w:sz="0" w:space="0" w:color="auto"/>
                                    <w:right w:val="none" w:sz="0" w:space="0" w:color="auto"/>
                                  </w:divBdr>
                                  <w:divsChild>
                                    <w:div w:id="1810128564">
                                      <w:marLeft w:val="0"/>
                                      <w:marRight w:val="0"/>
                                      <w:marTop w:val="0"/>
                                      <w:marBottom w:val="0"/>
                                      <w:divBdr>
                                        <w:top w:val="none" w:sz="0" w:space="0" w:color="auto"/>
                                        <w:left w:val="none" w:sz="0" w:space="0" w:color="auto"/>
                                        <w:bottom w:val="none" w:sz="0" w:space="0" w:color="auto"/>
                                        <w:right w:val="none" w:sz="0" w:space="0" w:color="auto"/>
                                      </w:divBdr>
                                    </w:div>
                                  </w:divsChild>
                                </w:div>
                                <w:div w:id="97331318">
                                  <w:marLeft w:val="0"/>
                                  <w:marRight w:val="0"/>
                                  <w:marTop w:val="0"/>
                                  <w:marBottom w:val="0"/>
                                  <w:divBdr>
                                    <w:top w:val="none" w:sz="0" w:space="0" w:color="auto"/>
                                    <w:left w:val="none" w:sz="0" w:space="0" w:color="auto"/>
                                    <w:bottom w:val="none" w:sz="0" w:space="0" w:color="auto"/>
                                    <w:right w:val="none" w:sz="0" w:space="0" w:color="auto"/>
                                  </w:divBdr>
                                  <w:divsChild>
                                    <w:div w:id="183786636">
                                      <w:marLeft w:val="0"/>
                                      <w:marRight w:val="0"/>
                                      <w:marTop w:val="0"/>
                                      <w:marBottom w:val="0"/>
                                      <w:divBdr>
                                        <w:top w:val="none" w:sz="0" w:space="0" w:color="auto"/>
                                        <w:left w:val="none" w:sz="0" w:space="0" w:color="auto"/>
                                        <w:bottom w:val="none" w:sz="0" w:space="0" w:color="auto"/>
                                        <w:right w:val="none" w:sz="0" w:space="0" w:color="auto"/>
                                      </w:divBdr>
                                    </w:div>
                                  </w:divsChild>
                                </w:div>
                                <w:div w:id="1450971951">
                                  <w:marLeft w:val="0"/>
                                  <w:marRight w:val="0"/>
                                  <w:marTop w:val="0"/>
                                  <w:marBottom w:val="0"/>
                                  <w:divBdr>
                                    <w:top w:val="none" w:sz="0" w:space="0" w:color="auto"/>
                                    <w:left w:val="none" w:sz="0" w:space="0" w:color="auto"/>
                                    <w:bottom w:val="none" w:sz="0" w:space="0" w:color="auto"/>
                                    <w:right w:val="none" w:sz="0" w:space="0" w:color="auto"/>
                                  </w:divBdr>
                                  <w:divsChild>
                                    <w:div w:id="14350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09060">
                          <w:marLeft w:val="0"/>
                          <w:marRight w:val="0"/>
                          <w:marTop w:val="0"/>
                          <w:marBottom w:val="0"/>
                          <w:divBdr>
                            <w:top w:val="single" w:sz="6" w:space="0" w:color="000000"/>
                            <w:left w:val="single" w:sz="6" w:space="0" w:color="000000"/>
                            <w:bottom w:val="single" w:sz="6" w:space="0" w:color="000000"/>
                            <w:right w:val="single" w:sz="6" w:space="0" w:color="000000"/>
                          </w:divBdr>
                          <w:divsChild>
                            <w:div w:id="251864613">
                              <w:marLeft w:val="60"/>
                              <w:marRight w:val="0"/>
                              <w:marTop w:val="0"/>
                              <w:marBottom w:val="0"/>
                              <w:divBdr>
                                <w:top w:val="single" w:sz="2" w:space="0" w:color="444444"/>
                                <w:left w:val="single" w:sz="6" w:space="7" w:color="444444"/>
                                <w:bottom w:val="single" w:sz="6" w:space="0" w:color="444444"/>
                                <w:right w:val="single" w:sz="2" w:space="7" w:color="444444"/>
                              </w:divBdr>
                              <w:divsChild>
                                <w:div w:id="8303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488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B5116-9CF2-40AA-A97C-D52DCC88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11556</Words>
  <Characters>6588</Characters>
  <Application>Microsoft Office Word</Application>
  <DocSecurity>0</DocSecurity>
  <Lines>54</Lines>
  <Paragraphs>36</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technologijos5</dc:creator>
  <cp:lastModifiedBy>PavaduotojasLT</cp:lastModifiedBy>
  <cp:revision>6</cp:revision>
  <dcterms:created xsi:type="dcterms:W3CDTF">2018-11-29T10:01:00Z</dcterms:created>
  <dcterms:modified xsi:type="dcterms:W3CDTF">2018-11-29T10:31:00Z</dcterms:modified>
</cp:coreProperties>
</file>