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4D" w:rsidRPr="00E80D6F" w:rsidRDefault="00E80D6F" w:rsidP="007E184D">
      <w:pPr>
        <w:shd w:val="clear" w:color="auto" w:fill="FFFFFF"/>
        <w:spacing w:before="120" w:after="120" w:line="240" w:lineRule="auto"/>
        <w:ind w:firstLine="1296"/>
        <w:jc w:val="both"/>
        <w:rPr>
          <w:rFonts w:asciiTheme="majorHAnsi" w:eastAsia="Times New Roman" w:hAnsiTheme="majorHAnsi" w:cs="Arial"/>
          <w:b/>
          <w:color w:val="0070C0"/>
          <w:sz w:val="28"/>
          <w:szCs w:val="28"/>
          <w:lang w:eastAsia="lt-LT"/>
        </w:rPr>
      </w:pPr>
      <w:r w:rsidRPr="00E80D6F">
        <w:rPr>
          <w:rFonts w:asciiTheme="majorHAnsi" w:eastAsia="Times New Roman" w:hAnsiTheme="majorHAnsi" w:cs="Arial"/>
          <w:b/>
          <w:color w:val="0070C0"/>
          <w:sz w:val="28"/>
          <w:szCs w:val="28"/>
          <w:lang w:eastAsia="lt-LT"/>
        </w:rPr>
        <w:t>NORM</w:t>
      </w:r>
      <w:r w:rsidR="005C38C5" w:rsidRPr="00E80D6F">
        <w:rPr>
          <w:rFonts w:asciiTheme="majorHAnsi" w:eastAsia="Times New Roman" w:hAnsiTheme="majorHAnsi" w:cs="Arial"/>
          <w:b/>
          <w:color w:val="0070C0"/>
          <w:sz w:val="28"/>
          <w:szCs w:val="28"/>
          <w:lang w:eastAsia="lt-LT"/>
        </w:rPr>
        <w:t>ALU, KAD NERAMU</w:t>
      </w:r>
      <w:r w:rsidRPr="00E80D6F">
        <w:rPr>
          <w:rFonts w:asciiTheme="majorHAnsi" w:eastAsia="Times New Roman" w:hAnsiTheme="majorHAnsi" w:cs="Arial"/>
          <w:b/>
          <w:color w:val="0070C0"/>
          <w:sz w:val="28"/>
          <w:szCs w:val="28"/>
          <w:lang w:eastAsia="lt-LT"/>
        </w:rPr>
        <w:t xml:space="preserve"> DĖL COVID-19</w:t>
      </w:r>
    </w:p>
    <w:p w:rsidR="007E184D" w:rsidRPr="00037B94" w:rsidRDefault="007E184D" w:rsidP="007E184D">
      <w:pPr>
        <w:shd w:val="clear" w:color="auto" w:fill="FFFFFF"/>
        <w:spacing w:before="120" w:after="120" w:line="240" w:lineRule="auto"/>
        <w:ind w:firstLine="1296"/>
        <w:jc w:val="both"/>
        <w:rPr>
          <w:rFonts w:asciiTheme="majorHAnsi" w:eastAsia="Times New Roman" w:hAnsiTheme="majorHAnsi" w:cs="Arial"/>
          <w:color w:val="000000"/>
          <w:sz w:val="28"/>
          <w:szCs w:val="28"/>
          <w:lang w:eastAsia="lt-LT"/>
        </w:rPr>
      </w:pPr>
      <w:r w:rsidRPr="00037B94">
        <w:rPr>
          <w:rFonts w:asciiTheme="majorHAnsi" w:eastAsia="Times New Roman" w:hAnsiTheme="majorHAnsi" w:cs="Arial"/>
          <w:color w:val="000000"/>
          <w:sz w:val="28"/>
          <w:szCs w:val="28"/>
          <w:lang w:eastAsia="lt-LT"/>
        </w:rPr>
        <w:t>Reaguojant į dabartinę situaciją dėl COVID-19, natūralu, jog gali kilti įvairūs baimės ar nerimo jausmai. Norime pabrėžti, jog karantino metu galimybės kreiptis psichologinės pagalbos nesumažėjo. Jei išgyvenate nemalonius jausmus ir norite pasikalbėti, galite gauti pagalbą konsultacijose internetu ir telefonu.</w:t>
      </w:r>
    </w:p>
    <w:p w:rsidR="007E184D" w:rsidRPr="00037B94" w:rsidRDefault="007E184D" w:rsidP="007E184D">
      <w:pPr>
        <w:spacing w:before="100" w:beforeAutospacing="1" w:after="100" w:afterAutospacing="1" w:line="240" w:lineRule="auto"/>
        <w:ind w:firstLine="1296"/>
        <w:jc w:val="both"/>
        <w:rPr>
          <w:rFonts w:asciiTheme="majorHAnsi" w:eastAsia="Times New Roman" w:hAnsiTheme="majorHAnsi" w:cs="Arial"/>
          <w:color w:val="000000" w:themeColor="text1"/>
          <w:sz w:val="28"/>
          <w:szCs w:val="28"/>
          <w:lang w:eastAsia="lt-LT"/>
        </w:rPr>
      </w:pPr>
      <w:r w:rsidRPr="00037B94">
        <w:rPr>
          <w:rFonts w:asciiTheme="majorHAnsi" w:eastAsia="Times New Roman" w:hAnsiTheme="majorHAnsi" w:cs="Arial"/>
          <w:color w:val="000000" w:themeColor="text1"/>
          <w:sz w:val="28"/>
          <w:szCs w:val="28"/>
          <w:lang w:eastAsia="lt-LT"/>
        </w:rPr>
        <w:t>Sveikatos apsa</w:t>
      </w:r>
      <w:r w:rsidR="00037B94">
        <w:rPr>
          <w:rFonts w:asciiTheme="majorHAnsi" w:eastAsia="Times New Roman" w:hAnsiTheme="majorHAnsi" w:cs="Arial"/>
          <w:color w:val="000000" w:themeColor="text1"/>
          <w:sz w:val="28"/>
          <w:szCs w:val="28"/>
          <w:lang w:eastAsia="lt-LT"/>
        </w:rPr>
        <w:t>ugos ministerija taip pat siūlo</w:t>
      </w:r>
      <w:bookmarkStart w:id="0" w:name="_GoBack"/>
      <w:bookmarkEnd w:id="0"/>
      <w:r w:rsidRPr="00037B94">
        <w:rPr>
          <w:rFonts w:asciiTheme="majorHAnsi" w:eastAsia="Times New Roman" w:hAnsiTheme="majorHAnsi" w:cs="Arial"/>
          <w:color w:val="000000" w:themeColor="text1"/>
          <w:sz w:val="28"/>
          <w:szCs w:val="28"/>
          <w:lang w:eastAsia="lt-LT"/>
        </w:rPr>
        <w:t xml:space="preserve"> visuomenės sveikatos mokslų daktarės, profesorės Nidos Žemaitienės rekomendacijas kaip palaikyti gerą psichologinę savijautą. Tai galite atlikti namuose ir padėti savo artimiesiems!</w:t>
      </w:r>
    </w:p>
    <w:p w:rsidR="007E184D" w:rsidRPr="00037B94" w:rsidRDefault="005C38C5" w:rsidP="007E184D">
      <w:pPr>
        <w:spacing w:before="100" w:beforeAutospacing="1" w:after="100" w:afterAutospacing="1" w:line="240" w:lineRule="auto"/>
        <w:jc w:val="both"/>
        <w:rPr>
          <w:rFonts w:asciiTheme="majorHAnsi" w:eastAsia="Times New Roman" w:hAnsiTheme="majorHAnsi" w:cs="Arial"/>
          <w:b/>
          <w:color w:val="000000" w:themeColor="text1"/>
          <w:sz w:val="28"/>
          <w:szCs w:val="28"/>
          <w:lang w:eastAsia="lt-LT"/>
        </w:rPr>
      </w:pPr>
      <w:proofErr w:type="spellStart"/>
      <w:r w:rsidRPr="00037B94">
        <w:rPr>
          <w:rFonts w:asciiTheme="majorHAnsi" w:eastAsia="Times New Roman" w:hAnsiTheme="majorHAnsi" w:cs="Arial"/>
          <w:b/>
          <w:color w:val="000000" w:themeColor="text1"/>
          <w:sz w:val="28"/>
          <w:szCs w:val="28"/>
          <w:lang w:eastAsia="lt-LT"/>
        </w:rPr>
        <w:t>Prisegtukas</w:t>
      </w:r>
      <w:proofErr w:type="spellEnd"/>
      <w:r w:rsidRPr="00037B94">
        <w:rPr>
          <w:rFonts w:asciiTheme="majorHAnsi" w:eastAsia="Times New Roman" w:hAnsiTheme="majorHAnsi" w:cs="Arial"/>
          <w:b/>
          <w:color w:val="000000" w:themeColor="text1"/>
          <w:sz w:val="28"/>
          <w:szCs w:val="28"/>
          <w:lang w:eastAsia="lt-LT"/>
        </w:rPr>
        <w:t xml:space="preserve"> „Normalu, kad</w:t>
      </w:r>
      <w:r w:rsidR="007E184D" w:rsidRPr="00037B94">
        <w:rPr>
          <w:rFonts w:asciiTheme="majorHAnsi" w:eastAsia="Times New Roman" w:hAnsiTheme="majorHAnsi" w:cs="Arial"/>
          <w:b/>
          <w:color w:val="000000" w:themeColor="text1"/>
          <w:sz w:val="28"/>
          <w:szCs w:val="28"/>
          <w:lang w:eastAsia="lt-LT"/>
        </w:rPr>
        <w:t xml:space="preserve"> neramu“</w:t>
      </w:r>
    </w:p>
    <w:p w:rsidR="005C38C5" w:rsidRPr="00037B94" w:rsidRDefault="007E184D" w:rsidP="007E184D">
      <w:pPr>
        <w:spacing w:before="100" w:beforeAutospacing="1" w:after="100" w:afterAutospacing="1" w:line="240" w:lineRule="auto"/>
        <w:jc w:val="both"/>
        <w:rPr>
          <w:rFonts w:asciiTheme="majorHAnsi" w:eastAsia="Times New Roman" w:hAnsiTheme="majorHAnsi" w:cs="Arial"/>
          <w:color w:val="000000" w:themeColor="text1"/>
          <w:sz w:val="28"/>
          <w:szCs w:val="28"/>
          <w:u w:val="single"/>
          <w:lang w:eastAsia="lt-LT"/>
        </w:rPr>
      </w:pPr>
      <w:r w:rsidRPr="00037B94">
        <w:rPr>
          <w:rFonts w:asciiTheme="majorHAnsi" w:eastAsia="Times New Roman" w:hAnsiTheme="majorHAnsi" w:cs="Arial"/>
          <w:color w:val="000000" w:themeColor="text1"/>
          <w:sz w:val="28"/>
          <w:szCs w:val="28"/>
          <w:lang w:eastAsia="lt-LT"/>
        </w:rPr>
        <w:t>Daugiau informacijos apie COVID-19, karantino poveikį psichologinei sveikatai galite rasti Lietuvos psichologų sąjungos tinklapyje.</w:t>
      </w:r>
      <w:r w:rsidRPr="00037B94">
        <w:rPr>
          <w:rFonts w:asciiTheme="majorHAnsi" w:hAnsiTheme="majorHAnsi"/>
          <w:color w:val="000000" w:themeColor="text1"/>
          <w:sz w:val="28"/>
          <w:szCs w:val="28"/>
        </w:rPr>
        <w:t xml:space="preserve"> </w:t>
      </w:r>
      <w:hyperlink r:id="rId5" w:history="1">
        <w:r w:rsidRPr="00037B94">
          <w:rPr>
            <w:rStyle w:val="Hipersaitas"/>
            <w:rFonts w:asciiTheme="majorHAnsi" w:eastAsia="Times New Roman" w:hAnsiTheme="majorHAnsi" w:cs="Arial"/>
            <w:color w:val="000000" w:themeColor="text1"/>
            <w:sz w:val="28"/>
            <w:szCs w:val="28"/>
            <w:lang w:eastAsia="lt-LT"/>
          </w:rPr>
          <w:t>http://www.psichologusajunga.lt/index.php?p=1287&amp;lng=lt</w:t>
        </w:r>
      </w:hyperlink>
    </w:p>
    <w:p w:rsidR="007E184D" w:rsidRPr="00037B94" w:rsidRDefault="007E184D" w:rsidP="007E184D">
      <w:pPr>
        <w:spacing w:before="100" w:beforeAutospacing="1" w:after="100" w:afterAutospacing="1" w:line="240" w:lineRule="auto"/>
        <w:jc w:val="both"/>
        <w:rPr>
          <w:rFonts w:asciiTheme="majorHAnsi" w:eastAsia="Times New Roman" w:hAnsiTheme="majorHAnsi" w:cs="Arial"/>
          <w:color w:val="000000" w:themeColor="text1"/>
          <w:sz w:val="28"/>
          <w:szCs w:val="28"/>
          <w:lang w:eastAsia="lt-LT"/>
        </w:rPr>
      </w:pPr>
      <w:r w:rsidRPr="00037B94">
        <w:rPr>
          <w:rFonts w:asciiTheme="majorHAnsi" w:eastAsia="Times New Roman" w:hAnsiTheme="majorHAnsi" w:cs="Arial"/>
          <w:color w:val="000000" w:themeColor="text1"/>
          <w:sz w:val="28"/>
          <w:szCs w:val="28"/>
          <w:lang w:eastAsia="lt-LT"/>
        </w:rPr>
        <w:t xml:space="preserve">Kaip dirbti su SUP mokiniais: </w:t>
      </w:r>
      <w:hyperlink r:id="rId6" w:history="1">
        <w:r w:rsidR="005C38C5" w:rsidRPr="00037B94">
          <w:rPr>
            <w:rStyle w:val="Hipersaitas"/>
            <w:rFonts w:asciiTheme="majorHAnsi" w:eastAsia="Times New Roman" w:hAnsiTheme="majorHAnsi" w:cs="Arial"/>
            <w:sz w:val="28"/>
            <w:szCs w:val="28"/>
            <w:lang w:eastAsia="lt-LT"/>
          </w:rPr>
          <w:t>http://www.svietimonaujienos.lt/korona-pandemija-vaikai-turintys-aktyvumo-ir-demesio-sutrikimu-ads-mokosi-namuose/?fbclid=IwAR0ejRsTKnPSjzwWhyWB9uHP1Bbw51sCMgPz3fjJjdz8cxvtU8fc0KVfgR4</w:t>
        </w:r>
      </w:hyperlink>
    </w:p>
    <w:p w:rsidR="005C38C5" w:rsidRPr="007E184D" w:rsidRDefault="005C38C5" w:rsidP="007E184D">
      <w:pPr>
        <w:spacing w:before="100" w:beforeAutospacing="1" w:after="100" w:afterAutospacing="1" w:line="240" w:lineRule="auto"/>
        <w:jc w:val="both"/>
        <w:rPr>
          <w:rFonts w:asciiTheme="majorHAnsi" w:eastAsia="Times New Roman" w:hAnsiTheme="majorHAnsi" w:cs="Arial"/>
          <w:color w:val="000000" w:themeColor="text1"/>
          <w:sz w:val="24"/>
          <w:szCs w:val="24"/>
          <w:lang w:eastAsia="lt-LT"/>
        </w:rPr>
      </w:pPr>
    </w:p>
    <w:p w:rsidR="00F90DD3" w:rsidRDefault="008F3A0B">
      <w:r w:rsidRPr="00D7385E">
        <w:rPr>
          <w:rFonts w:ascii="Times New Roman" w:eastAsia="Times New Roman" w:hAnsi="Times New Roman" w:cs="Times New Roman"/>
          <w:noProof/>
          <w:color w:val="78003F"/>
          <w:sz w:val="2"/>
          <w:szCs w:val="2"/>
          <w:bdr w:val="none" w:sz="0" w:space="0" w:color="auto" w:frame="1"/>
          <w:lang w:eastAsia="lt-LT"/>
        </w:rPr>
        <w:lastRenderedPageBreak/>
        <w:drawing>
          <wp:inline distT="0" distB="0" distL="0" distR="0" wp14:anchorId="0C29AAB2" wp14:editId="358622AA">
            <wp:extent cx="5857875" cy="5857875"/>
            <wp:effectExtent l="0" t="0" r="9525" b="9525"/>
            <wp:docPr id="1" name="Paveikslėlis 1" descr="NK COVI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 COVID 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198" cy="5861198"/>
                    </a:xfrm>
                    <a:prstGeom prst="rect">
                      <a:avLst/>
                    </a:prstGeom>
                    <a:noFill/>
                    <a:ln>
                      <a:noFill/>
                    </a:ln>
                  </pic:spPr>
                </pic:pic>
              </a:graphicData>
            </a:graphic>
          </wp:inline>
        </w:drawing>
      </w:r>
    </w:p>
    <w:sectPr w:rsidR="00F90DD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A2"/>
    <w:rsid w:val="00037B94"/>
    <w:rsid w:val="005C38C5"/>
    <w:rsid w:val="007E184D"/>
    <w:rsid w:val="008F3A0B"/>
    <w:rsid w:val="00A410A2"/>
    <w:rsid w:val="00E80D6F"/>
    <w:rsid w:val="00F90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F3A0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3A0B"/>
    <w:rPr>
      <w:rFonts w:ascii="Tahoma" w:hAnsi="Tahoma" w:cs="Tahoma"/>
      <w:sz w:val="16"/>
      <w:szCs w:val="16"/>
    </w:rPr>
  </w:style>
  <w:style w:type="character" w:styleId="Hipersaitas">
    <w:name w:val="Hyperlink"/>
    <w:basedOn w:val="Numatytasispastraiposriftas"/>
    <w:uiPriority w:val="99"/>
    <w:unhideWhenUsed/>
    <w:rsid w:val="007E1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F3A0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3A0B"/>
    <w:rPr>
      <w:rFonts w:ascii="Tahoma" w:hAnsi="Tahoma" w:cs="Tahoma"/>
      <w:sz w:val="16"/>
      <w:szCs w:val="16"/>
    </w:rPr>
  </w:style>
  <w:style w:type="character" w:styleId="Hipersaitas">
    <w:name w:val="Hyperlink"/>
    <w:basedOn w:val="Numatytasispastraiposriftas"/>
    <w:uiPriority w:val="99"/>
    <w:unhideWhenUsed/>
    <w:rsid w:val="007E1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vietimonaujienos.lt/korona-pandemija-vaikai-turintys-aktyvumo-ir-demesio-sutrikimu-ads-mokosi-namuose/?fbclid=IwAR0ejRsTKnPSjzwWhyWB9uHP1Bbw51sCMgPz3fjJjdz8cxvtU8fc0KVfgR4" TargetMode="External"/><Relationship Id="rId5" Type="http://schemas.openxmlformats.org/officeDocument/2006/relationships/hyperlink" Target="http://www.psichologusajunga.lt/index.php?p=1287&amp;lng=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817</Words>
  <Characters>467</Characters>
  <Application>Microsoft Office Word</Application>
  <DocSecurity>0</DocSecurity>
  <Lines>3</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2020-11-17T12:53:00Z</dcterms:created>
  <dcterms:modified xsi:type="dcterms:W3CDTF">2020-11-18T08:25:00Z</dcterms:modified>
</cp:coreProperties>
</file>