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FAFF" w14:textId="77777777" w:rsidR="00C5797D" w:rsidRDefault="00C5797D" w:rsidP="00C579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36C4CE" w14:textId="77777777" w:rsidR="00C5797D" w:rsidRDefault="00C5797D" w:rsidP="00C579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Gimnazijoje dirba mokytojo padėjėjos Inesa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Audenienė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ir Irena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Zapolskienė</w:t>
      </w:r>
      <w:proofErr w:type="spellEnd"/>
    </w:p>
    <w:p w14:paraId="6128E734" w14:textId="77777777" w:rsidR="00C5797D" w:rsidRDefault="00C5797D" w:rsidP="00C5797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Mokytojo padėjėjų funkcijos:</w:t>
      </w:r>
    </w:p>
    <w:p w14:paraId="793AA3F5" w14:textId="77777777" w:rsidR="00C5797D" w:rsidRDefault="00C5797D" w:rsidP="00C579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padeda ribotų galimybių mokiniams, turintiems vidutinių, didelių ir labai didelių specialiųjų ugdymo(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>) poreikių, savarankiškai dalyvauti ugdyme ir popamokinėje veikloje;</w:t>
      </w:r>
      <w:r>
        <w:rPr>
          <w:rFonts w:ascii="Times New Roman" w:hAnsi="Times New Roman" w:cs="Times New Roman"/>
          <w:sz w:val="24"/>
          <w:szCs w:val="24"/>
        </w:rPr>
        <w:br/>
        <w:t>- padeda mokiniui orientuotis aplinkoje, susijusioje su ugdymu;</w:t>
      </w:r>
      <w:r>
        <w:rPr>
          <w:rFonts w:ascii="Times New Roman" w:hAnsi="Times New Roman" w:cs="Times New Roman"/>
          <w:sz w:val="24"/>
          <w:szCs w:val="24"/>
        </w:rPr>
        <w:br/>
        <w:t>- padeda mokiniui įsitraukti į ugdomąją veiklą ir pagal galimybes joje dalyvauti;</w:t>
      </w:r>
      <w:r>
        <w:rPr>
          <w:rFonts w:ascii="Times New Roman" w:hAnsi="Times New Roman" w:cs="Times New Roman"/>
          <w:sz w:val="24"/>
          <w:szCs w:val="24"/>
        </w:rPr>
        <w:br/>
        <w:t>- paaiškina mokytojo skirtas užduotis ir talkina jas atliekant;</w:t>
      </w:r>
      <w:r>
        <w:rPr>
          <w:rFonts w:ascii="Times New Roman" w:hAnsi="Times New Roman" w:cs="Times New Roman"/>
          <w:sz w:val="24"/>
          <w:szCs w:val="24"/>
        </w:rPr>
        <w:br/>
        <w:t>- padeda perskaityti ar perskaito tekstus, skirtus mokymuisi;</w:t>
      </w:r>
      <w:r>
        <w:rPr>
          <w:rFonts w:ascii="Times New Roman" w:hAnsi="Times New Roman" w:cs="Times New Roman"/>
          <w:sz w:val="24"/>
          <w:szCs w:val="24"/>
        </w:rPr>
        <w:br/>
        <w:t>- padeda užsirašyti ar užrašo mokymo medžiagą;</w:t>
      </w:r>
      <w:r>
        <w:rPr>
          <w:rFonts w:ascii="Times New Roman" w:hAnsi="Times New Roman" w:cs="Times New Roman"/>
          <w:sz w:val="24"/>
          <w:szCs w:val="24"/>
        </w:rPr>
        <w:br/>
        <w:t>- padeda mokytojui parengti ir/ar pritaikyti mokiniui reikalingą mokomąją medžiagą;</w:t>
      </w:r>
    </w:p>
    <w:p w14:paraId="59B0E7B0" w14:textId="692D8FD1" w:rsidR="00C5797D" w:rsidRDefault="00C5797D" w:rsidP="00C5797D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padeda mokiniams spręsti ugdymosi ir adaptacijos problemas, dalyvauja ugdant bendravimo, bendradarbiavimo įgūdžius, rūpinasi socialine gerove gimnazijoje.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Mokytojo padėjėjai bendradarbiauja su pradinio ugdymo ir dalykų mokytojais, socialinių pedagogų, mokyklos administracija, mokinių tėvais.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Darbo laikas:  </w:t>
      </w:r>
    </w:p>
    <w:tbl>
      <w:tblPr>
        <w:tblW w:w="3835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2460"/>
        <w:gridCol w:w="2260"/>
      </w:tblGrid>
      <w:tr w:rsidR="00C5797D" w14:paraId="221AA99C" w14:textId="77777777" w:rsidTr="00C5797D">
        <w:trPr>
          <w:trHeight w:val="25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5242D" w14:textId="77777777" w:rsidR="00C5797D" w:rsidRDefault="00C5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9B900" w14:textId="77777777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laikas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B0926" w14:textId="77777777" w:rsidR="00C5797D" w:rsidRDefault="00C579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Pietų pertrauka</w:t>
            </w:r>
          </w:p>
        </w:tc>
      </w:tr>
      <w:tr w:rsidR="00C5797D" w14:paraId="7E701FA6" w14:textId="77777777" w:rsidTr="00C5797D">
        <w:trPr>
          <w:trHeight w:val="500"/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97EFD" w14:textId="77777777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9AE63" w14:textId="1903EB3D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8.00 - 12.30</w:t>
            </w:r>
          </w:p>
          <w:p w14:paraId="7163FD2E" w14:textId="112B7751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4B929" w14:textId="77777777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11.45-12.15</w:t>
            </w:r>
          </w:p>
        </w:tc>
      </w:tr>
      <w:tr w:rsidR="00C5797D" w14:paraId="728C7F9A" w14:textId="77777777" w:rsidTr="00C5797D">
        <w:trPr>
          <w:trHeight w:val="514"/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B27A1" w14:textId="77777777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EE7AB" w14:textId="737C9984" w:rsidR="00C5797D" w:rsidRDefault="00C5797D" w:rsidP="00C5797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8.00 - 12.30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A8C12" w14:textId="77777777" w:rsidR="00C5797D" w:rsidRDefault="00C579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11.45-12.15</w:t>
            </w:r>
          </w:p>
        </w:tc>
      </w:tr>
      <w:tr w:rsidR="00C5797D" w14:paraId="44C2D7CD" w14:textId="77777777" w:rsidTr="00C5797D">
        <w:trPr>
          <w:trHeight w:val="566"/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083AD2" w14:textId="77777777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32C5A" w14:textId="222D1375" w:rsidR="00C5797D" w:rsidRDefault="00C5797D" w:rsidP="00C5797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8.00 - 12.30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595946" w14:textId="77777777" w:rsidR="00C5797D" w:rsidRDefault="00C579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11.45-12.15</w:t>
            </w:r>
          </w:p>
        </w:tc>
      </w:tr>
      <w:tr w:rsidR="00C5797D" w14:paraId="1F32E108" w14:textId="77777777" w:rsidTr="00C5797D">
        <w:trPr>
          <w:trHeight w:val="500"/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DB99B" w14:textId="77777777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B966B" w14:textId="3FECB438" w:rsidR="00C5797D" w:rsidRDefault="00C5797D" w:rsidP="00C5797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8.00 - 12.30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66DE5" w14:textId="77777777" w:rsidR="00C5797D" w:rsidRDefault="00C579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11.45-12.15</w:t>
            </w:r>
          </w:p>
        </w:tc>
      </w:tr>
      <w:tr w:rsidR="00C5797D" w14:paraId="5F02A28D" w14:textId="77777777" w:rsidTr="00C5797D">
        <w:trPr>
          <w:trHeight w:val="368"/>
          <w:tblCellSpacing w:w="0" w:type="dxa"/>
        </w:trPr>
        <w:tc>
          <w:tcPr>
            <w:tcW w:w="18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A6AD" w14:textId="77777777" w:rsidR="00C5797D" w:rsidRDefault="00C5797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9D798" w14:textId="11F4C023" w:rsidR="00C5797D" w:rsidRDefault="00C579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8.00 -12.30</w:t>
            </w:r>
          </w:p>
        </w:tc>
        <w:tc>
          <w:tcPr>
            <w:tcW w:w="15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0B8E9" w14:textId="77777777" w:rsidR="00C5797D" w:rsidRDefault="00C5797D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t-LT"/>
              </w:rPr>
              <w:t>11.45-12.15</w:t>
            </w:r>
          </w:p>
        </w:tc>
      </w:tr>
    </w:tbl>
    <w:p w14:paraId="19B69589" w14:textId="77777777" w:rsidR="00C5797D" w:rsidRDefault="00C5797D" w:rsidP="00C5797D">
      <w:pPr>
        <w:pStyle w:val="prastasiniatinklio"/>
        <w:rPr>
          <w:color w:val="000000"/>
        </w:rPr>
      </w:pPr>
    </w:p>
    <w:p w14:paraId="0C936CF5" w14:textId="77777777" w:rsidR="00C5797D" w:rsidRDefault="00C5797D" w:rsidP="00C5797D">
      <w:pPr>
        <w:pStyle w:val="prastasiniatinklio"/>
        <w:rPr>
          <w:color w:val="000000"/>
        </w:rPr>
      </w:pPr>
    </w:p>
    <w:p w14:paraId="1AD2620B" w14:textId="77777777" w:rsidR="00147778" w:rsidRDefault="00147778"/>
    <w:sectPr w:rsidR="0014777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F5F"/>
    <w:rsid w:val="00070F5F"/>
    <w:rsid w:val="00147778"/>
    <w:rsid w:val="008621D8"/>
    <w:rsid w:val="00C5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01D0A"/>
  <w15:chartTrackingRefBased/>
  <w15:docId w15:val="{8F097B9B-7C05-483F-8C11-02A4ACF7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5797D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C579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6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787</Words>
  <Characters>450</Characters>
  <Application>Microsoft Office Word</Application>
  <DocSecurity>0</DocSecurity>
  <Lines>3</Lines>
  <Paragraphs>2</Paragraphs>
  <ScaleCrop>false</ScaleCrop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IGNATOVIČ</dc:creator>
  <cp:keywords/>
  <dc:description/>
  <cp:lastModifiedBy>Alvydas</cp:lastModifiedBy>
  <cp:revision>2</cp:revision>
  <dcterms:created xsi:type="dcterms:W3CDTF">2021-11-10T13:19:00Z</dcterms:created>
  <dcterms:modified xsi:type="dcterms:W3CDTF">2021-11-10T13:19:00Z</dcterms:modified>
</cp:coreProperties>
</file>