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3BC48" w14:textId="6CA53304" w:rsidR="00060B75" w:rsidRPr="00F47C72" w:rsidRDefault="007F7406" w:rsidP="007F7406">
      <w:pPr>
        <w:widowControl w:val="0"/>
        <w:spacing w:before="240" w:after="0" w:line="240" w:lineRule="auto"/>
        <w:ind w:right="7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60B75" w:rsidRPr="00F47C72">
        <w:rPr>
          <w:rFonts w:ascii="Times New Roman" w:eastAsia="Times New Roman" w:hAnsi="Times New Roman" w:cs="Times New Roman"/>
          <w:sz w:val="24"/>
          <w:szCs w:val="24"/>
        </w:rPr>
        <w:t>PRITARTA</w:t>
      </w:r>
    </w:p>
    <w:p w14:paraId="568AF5C4" w14:textId="16723FF6" w:rsidR="00060B75" w:rsidRPr="00F47C72" w:rsidRDefault="007F7406" w:rsidP="00060B75">
      <w:pPr>
        <w:spacing w:after="0" w:line="240" w:lineRule="auto"/>
        <w:ind w:left="5669" w:right="7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60B75" w:rsidRPr="00F47C72">
        <w:rPr>
          <w:rFonts w:ascii="Times New Roman" w:eastAsia="Times New Roman" w:hAnsi="Times New Roman" w:cs="Times New Roman"/>
          <w:sz w:val="24"/>
          <w:szCs w:val="24"/>
        </w:rPr>
        <w:t xml:space="preserve">Trakų rajono savivaldybės </w:t>
      </w:r>
      <w:r w:rsidR="00E97ED2">
        <w:rPr>
          <w:rFonts w:ascii="Times New Roman" w:eastAsia="Times New Roman" w:hAnsi="Times New Roman" w:cs="Times New Roman"/>
          <w:sz w:val="24"/>
          <w:szCs w:val="24"/>
        </w:rPr>
        <w:t>administracijos direktoriaus</w:t>
      </w:r>
    </w:p>
    <w:p w14:paraId="2C03315A" w14:textId="2BF62EAD" w:rsidR="00060B75" w:rsidRPr="00F47C72" w:rsidRDefault="007F7406" w:rsidP="00060B75">
      <w:pPr>
        <w:spacing w:after="0" w:line="240" w:lineRule="auto"/>
        <w:ind w:left="5669" w:right="7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60B75" w:rsidRPr="00F47C72">
        <w:rPr>
          <w:rFonts w:ascii="Times New Roman" w:eastAsia="Times New Roman" w:hAnsi="Times New Roman" w:cs="Times New Roman"/>
          <w:sz w:val="24"/>
          <w:szCs w:val="24"/>
        </w:rPr>
        <w:t xml:space="preserve">2022 m. </w:t>
      </w:r>
      <w:r>
        <w:rPr>
          <w:rFonts w:ascii="Times New Roman" w:eastAsia="Times New Roman" w:hAnsi="Times New Roman" w:cs="Times New Roman"/>
          <w:sz w:val="24"/>
          <w:szCs w:val="24"/>
        </w:rPr>
        <w:t>balandžio 15</w:t>
      </w:r>
      <w:r w:rsidR="00E97ED2">
        <w:rPr>
          <w:rFonts w:ascii="Times New Roman" w:eastAsia="Times New Roman" w:hAnsi="Times New Roman" w:cs="Times New Roman"/>
          <w:sz w:val="24"/>
          <w:szCs w:val="24"/>
        </w:rPr>
        <w:t xml:space="preserve"> d. įsakymu </w:t>
      </w:r>
      <w:r w:rsidR="00060B75" w:rsidRPr="00F47C72">
        <w:rPr>
          <w:rFonts w:ascii="Times New Roman" w:eastAsia="Times New Roman" w:hAnsi="Times New Roman" w:cs="Times New Roman"/>
          <w:sz w:val="24"/>
          <w:szCs w:val="24"/>
        </w:rPr>
        <w:t>Nr.</w:t>
      </w:r>
      <w:r>
        <w:rPr>
          <w:rFonts w:ascii="Times New Roman" w:eastAsia="Times New Roman" w:hAnsi="Times New Roman" w:cs="Times New Roman"/>
          <w:sz w:val="24"/>
          <w:szCs w:val="24"/>
        </w:rPr>
        <w:t xml:space="preserve"> P2E-409</w:t>
      </w:r>
    </w:p>
    <w:p w14:paraId="22853BDD" w14:textId="77777777" w:rsidR="007F7406" w:rsidRDefault="00060B75" w:rsidP="00E97ED2">
      <w:pPr>
        <w:tabs>
          <w:tab w:val="left" w:pos="6237"/>
        </w:tabs>
        <w:spacing w:after="0" w:line="240" w:lineRule="auto"/>
        <w:ind w:left="5669" w:right="705"/>
        <w:rPr>
          <w:rFonts w:ascii="Times New Roman" w:eastAsia="Times New Roman" w:hAnsi="Times New Roman" w:cs="Times New Roman"/>
          <w:sz w:val="24"/>
          <w:szCs w:val="24"/>
        </w:rPr>
      </w:pPr>
      <w:r w:rsidRPr="00F47C72">
        <w:rPr>
          <w:rFonts w:ascii="Times New Roman" w:eastAsia="Times New Roman" w:hAnsi="Times New Roman" w:cs="Times New Roman"/>
          <w:sz w:val="24"/>
          <w:szCs w:val="24"/>
        </w:rPr>
        <w:t xml:space="preserve">                                                                                       </w:t>
      </w:r>
      <w:r w:rsidR="007F7406">
        <w:rPr>
          <w:rFonts w:ascii="Times New Roman" w:eastAsia="Times New Roman" w:hAnsi="Times New Roman" w:cs="Times New Roman"/>
          <w:sz w:val="24"/>
          <w:szCs w:val="24"/>
        </w:rPr>
        <w:t xml:space="preserve">                    </w:t>
      </w:r>
    </w:p>
    <w:p w14:paraId="33E6BB6E" w14:textId="77777777" w:rsidR="007F7406" w:rsidRDefault="007F7406" w:rsidP="007F7406">
      <w:pPr>
        <w:tabs>
          <w:tab w:val="left" w:pos="6237"/>
        </w:tabs>
        <w:spacing w:after="0" w:line="240" w:lineRule="auto"/>
        <w:ind w:right="705"/>
        <w:rPr>
          <w:rFonts w:ascii="Times New Roman" w:eastAsia="Times New Roman" w:hAnsi="Times New Roman" w:cs="Times New Roman"/>
          <w:sz w:val="24"/>
          <w:szCs w:val="24"/>
        </w:rPr>
      </w:pPr>
    </w:p>
    <w:p w14:paraId="3E347BD0" w14:textId="77777777" w:rsidR="007F7406" w:rsidRDefault="007F7406" w:rsidP="007F7406">
      <w:pPr>
        <w:tabs>
          <w:tab w:val="left" w:pos="6237"/>
        </w:tabs>
        <w:spacing w:after="0" w:line="240" w:lineRule="auto"/>
        <w:ind w:right="7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60B75" w:rsidRPr="00F47C72">
        <w:rPr>
          <w:rFonts w:ascii="Times New Roman" w:eastAsia="Times New Roman" w:hAnsi="Times New Roman" w:cs="Times New Roman"/>
          <w:sz w:val="24"/>
          <w:szCs w:val="24"/>
        </w:rPr>
        <w:t xml:space="preserve">PATVIRTINTA                                                                                    </w:t>
      </w:r>
      <w:r>
        <w:rPr>
          <w:rFonts w:ascii="Times New Roman" w:eastAsia="Times New Roman" w:hAnsi="Times New Roman" w:cs="Times New Roman"/>
          <w:sz w:val="24"/>
          <w:szCs w:val="24"/>
        </w:rPr>
        <w:t xml:space="preserve">         </w:t>
      </w:r>
    </w:p>
    <w:p w14:paraId="02942078" w14:textId="77777777" w:rsidR="007F7406" w:rsidRDefault="007F7406" w:rsidP="007F7406">
      <w:pPr>
        <w:tabs>
          <w:tab w:val="left" w:pos="6237"/>
        </w:tabs>
        <w:spacing w:after="0" w:line="240" w:lineRule="auto"/>
        <w:ind w:right="7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60B75" w:rsidRPr="00F47C72">
        <w:rPr>
          <w:rFonts w:ascii="Times New Roman" w:eastAsia="Times New Roman" w:hAnsi="Times New Roman" w:cs="Times New Roman"/>
          <w:sz w:val="24"/>
          <w:szCs w:val="24"/>
        </w:rPr>
        <w:t xml:space="preserve">Trakų r. Rūdiškių gimnazijos direktoriaus                                                                                    </w:t>
      </w:r>
      <w:r>
        <w:rPr>
          <w:rFonts w:ascii="Times New Roman" w:eastAsia="Times New Roman" w:hAnsi="Times New Roman" w:cs="Times New Roman"/>
          <w:sz w:val="24"/>
          <w:szCs w:val="24"/>
        </w:rPr>
        <w:t xml:space="preserve">     </w:t>
      </w:r>
    </w:p>
    <w:p w14:paraId="53844331" w14:textId="50F2053F" w:rsidR="00060B75" w:rsidRPr="00F47C72" w:rsidRDefault="007F7406" w:rsidP="007F7406">
      <w:pPr>
        <w:tabs>
          <w:tab w:val="left" w:pos="6237"/>
        </w:tabs>
        <w:spacing w:after="0" w:line="240" w:lineRule="auto"/>
        <w:ind w:right="7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60B75" w:rsidRPr="00F47C72">
        <w:rPr>
          <w:rFonts w:ascii="Times New Roman" w:eastAsia="Times New Roman" w:hAnsi="Times New Roman" w:cs="Times New Roman"/>
          <w:sz w:val="24"/>
          <w:szCs w:val="24"/>
        </w:rPr>
        <w:t xml:space="preserve">2022 m. </w:t>
      </w:r>
      <w:r>
        <w:rPr>
          <w:rFonts w:ascii="Times New Roman" w:eastAsia="Times New Roman" w:hAnsi="Times New Roman" w:cs="Times New Roman"/>
          <w:sz w:val="24"/>
          <w:szCs w:val="24"/>
        </w:rPr>
        <w:t xml:space="preserve">balandžio 15 </w:t>
      </w:r>
      <w:r w:rsidR="00E97ED2">
        <w:rPr>
          <w:rFonts w:ascii="Times New Roman" w:eastAsia="Times New Roman" w:hAnsi="Times New Roman" w:cs="Times New Roman"/>
          <w:sz w:val="24"/>
          <w:szCs w:val="24"/>
        </w:rPr>
        <w:t xml:space="preserve">d. </w:t>
      </w:r>
      <w:r w:rsidR="00060B75" w:rsidRPr="00F47C72">
        <w:rPr>
          <w:rFonts w:ascii="Times New Roman" w:eastAsia="Times New Roman" w:hAnsi="Times New Roman" w:cs="Times New Roman"/>
          <w:sz w:val="24"/>
          <w:szCs w:val="24"/>
        </w:rPr>
        <w:t>įsakymu Nr. OV-</w:t>
      </w:r>
      <w:r>
        <w:rPr>
          <w:rFonts w:ascii="Times New Roman" w:eastAsia="Times New Roman" w:hAnsi="Times New Roman" w:cs="Times New Roman"/>
          <w:sz w:val="24"/>
          <w:szCs w:val="24"/>
        </w:rPr>
        <w:t>42</w:t>
      </w:r>
    </w:p>
    <w:p w14:paraId="14129E4C" w14:textId="77777777" w:rsidR="00060B75" w:rsidRPr="00F47C72" w:rsidRDefault="00060B75" w:rsidP="00060B75">
      <w:pPr>
        <w:tabs>
          <w:tab w:val="left" w:pos="6237"/>
        </w:tabs>
        <w:spacing w:after="0" w:line="240" w:lineRule="auto"/>
        <w:ind w:left="7937" w:right="-561"/>
        <w:rPr>
          <w:rFonts w:ascii="Times New Roman" w:eastAsia="Times New Roman" w:hAnsi="Times New Roman" w:cs="Times New Roman"/>
          <w:sz w:val="24"/>
          <w:szCs w:val="24"/>
        </w:rPr>
      </w:pPr>
    </w:p>
    <w:p w14:paraId="294F87E0" w14:textId="77777777" w:rsidR="00060B75" w:rsidRPr="00F47C72" w:rsidRDefault="00060B75" w:rsidP="00060B75">
      <w:pPr>
        <w:tabs>
          <w:tab w:val="left" w:pos="6237"/>
        </w:tabs>
        <w:spacing w:after="0" w:line="240" w:lineRule="auto"/>
        <w:ind w:left="7937"/>
        <w:rPr>
          <w:rFonts w:ascii="Times New Roman" w:eastAsia="Times New Roman" w:hAnsi="Times New Roman" w:cs="Times New Roman"/>
          <w:sz w:val="24"/>
          <w:szCs w:val="24"/>
        </w:rPr>
      </w:pPr>
    </w:p>
    <w:p w14:paraId="6B1C740A" w14:textId="77777777" w:rsidR="00060B75" w:rsidRPr="00060B75" w:rsidRDefault="00060B75" w:rsidP="000B1C4C">
      <w:pPr>
        <w:tabs>
          <w:tab w:val="left" w:pos="6237"/>
        </w:tabs>
        <w:spacing w:after="0" w:line="240" w:lineRule="auto"/>
        <w:ind w:left="7937"/>
        <w:jc w:val="right"/>
        <w:rPr>
          <w:rFonts w:ascii="Times New Roman" w:eastAsia="Times New Roman" w:hAnsi="Times New Roman" w:cs="Times New Roman"/>
          <w:sz w:val="24"/>
          <w:szCs w:val="24"/>
        </w:rPr>
      </w:pPr>
    </w:p>
    <w:p w14:paraId="3D9C9167" w14:textId="77777777" w:rsidR="00060B75" w:rsidRPr="00060B75" w:rsidRDefault="00060B75" w:rsidP="00060B75">
      <w:pPr>
        <w:tabs>
          <w:tab w:val="left" w:pos="6237"/>
        </w:tabs>
        <w:spacing w:after="0" w:line="240" w:lineRule="auto"/>
        <w:ind w:left="7937"/>
        <w:rPr>
          <w:rFonts w:ascii="Times New Roman" w:eastAsia="Times New Roman" w:hAnsi="Times New Roman" w:cs="Times New Roman"/>
          <w:color w:val="000000"/>
          <w:sz w:val="24"/>
          <w:szCs w:val="24"/>
        </w:rPr>
      </w:pPr>
      <w:r w:rsidRPr="00060B75">
        <w:rPr>
          <w:rFonts w:ascii="Times New Roman" w:eastAsia="Times New Roman" w:hAnsi="Times New Roman" w:cs="Times New Roman"/>
          <w:color w:val="000000"/>
          <w:sz w:val="24"/>
          <w:szCs w:val="24"/>
        </w:rPr>
        <w:tab/>
      </w:r>
    </w:p>
    <w:p w14:paraId="3A82FA4E" w14:textId="77777777" w:rsidR="00060B75" w:rsidRPr="00060B75" w:rsidRDefault="00060B75" w:rsidP="00060B75">
      <w:pPr>
        <w:tabs>
          <w:tab w:val="left" w:pos="851"/>
        </w:tabs>
        <w:spacing w:after="0" w:line="360" w:lineRule="auto"/>
        <w:ind w:right="284"/>
        <w:jc w:val="center"/>
        <w:rPr>
          <w:rFonts w:ascii="Times New Roman" w:eastAsia="Times New Roman" w:hAnsi="Times New Roman" w:cs="Times New Roman"/>
          <w:b/>
          <w:sz w:val="24"/>
          <w:szCs w:val="24"/>
        </w:rPr>
      </w:pPr>
      <w:r w:rsidRPr="00060B75">
        <w:rPr>
          <w:rFonts w:ascii="Times New Roman" w:eastAsia="Times New Roman" w:hAnsi="Times New Roman" w:cs="Times New Roman"/>
          <w:b/>
          <w:sz w:val="24"/>
          <w:szCs w:val="24"/>
        </w:rPr>
        <w:t>TRAKŲ R. RŪDIŠKIŲ GIMNAZIJOS</w:t>
      </w:r>
    </w:p>
    <w:p w14:paraId="4DC94CAA" w14:textId="77777777" w:rsidR="00060B75" w:rsidRPr="00060B75" w:rsidRDefault="00060B75" w:rsidP="00060B75">
      <w:pPr>
        <w:spacing w:after="0" w:line="360" w:lineRule="auto"/>
        <w:ind w:right="284"/>
        <w:jc w:val="center"/>
        <w:rPr>
          <w:rFonts w:ascii="Times New Roman" w:eastAsia="Times New Roman" w:hAnsi="Times New Roman" w:cs="Times New Roman"/>
          <w:b/>
          <w:sz w:val="24"/>
          <w:szCs w:val="24"/>
        </w:rPr>
      </w:pPr>
      <w:r w:rsidRPr="009135CF">
        <w:rPr>
          <w:rFonts w:ascii="Times New Roman" w:eastAsia="Times New Roman" w:hAnsi="Times New Roman" w:cs="Times New Roman"/>
          <w:b/>
          <w:sz w:val="24"/>
          <w:szCs w:val="24"/>
        </w:rPr>
        <w:t>2022</w:t>
      </w:r>
      <w:r w:rsidRPr="009135CF">
        <w:rPr>
          <w:rFonts w:ascii="Times New Roman" w:eastAsia="Times New Roman" w:hAnsi="Times New Roman" w:cs="Times New Roman"/>
          <w:sz w:val="24"/>
          <w:szCs w:val="24"/>
        </w:rPr>
        <w:t>–</w:t>
      </w:r>
      <w:r w:rsidRPr="009135CF">
        <w:rPr>
          <w:rFonts w:ascii="Times New Roman" w:eastAsia="Times New Roman" w:hAnsi="Times New Roman" w:cs="Times New Roman"/>
          <w:b/>
          <w:sz w:val="24"/>
          <w:szCs w:val="24"/>
        </w:rPr>
        <w:t xml:space="preserve">2024 METŲ STRATEGINIS </w:t>
      </w:r>
      <w:r w:rsidRPr="00060B75">
        <w:rPr>
          <w:rFonts w:ascii="Times New Roman" w:eastAsia="Times New Roman" w:hAnsi="Times New Roman" w:cs="Times New Roman"/>
          <w:b/>
          <w:sz w:val="24"/>
          <w:szCs w:val="24"/>
        </w:rPr>
        <w:t>PLANAS</w:t>
      </w:r>
    </w:p>
    <w:p w14:paraId="3E8EF6CA" w14:textId="77777777" w:rsidR="00060B75" w:rsidRPr="00060B75" w:rsidRDefault="00060B75" w:rsidP="00060B75">
      <w:pPr>
        <w:spacing w:after="0" w:line="276" w:lineRule="auto"/>
        <w:ind w:right="284"/>
        <w:jc w:val="center"/>
        <w:rPr>
          <w:rFonts w:ascii="Times New Roman" w:eastAsia="Times New Roman" w:hAnsi="Times New Roman" w:cs="Times New Roman"/>
          <w:b/>
          <w:sz w:val="24"/>
          <w:szCs w:val="24"/>
        </w:rPr>
      </w:pPr>
    </w:p>
    <w:p w14:paraId="0D9E85D8" w14:textId="77777777" w:rsidR="00060B75" w:rsidRPr="00060B75" w:rsidRDefault="00060B75" w:rsidP="00060B75">
      <w:pPr>
        <w:spacing w:after="0" w:line="276" w:lineRule="auto"/>
        <w:ind w:right="284"/>
        <w:jc w:val="center"/>
        <w:rPr>
          <w:rFonts w:ascii="Times New Roman" w:eastAsia="Times New Roman" w:hAnsi="Times New Roman" w:cs="Times New Roman"/>
          <w:b/>
          <w:sz w:val="24"/>
          <w:szCs w:val="24"/>
        </w:rPr>
      </w:pPr>
    </w:p>
    <w:p w14:paraId="15815682" w14:textId="77777777" w:rsidR="00060B75" w:rsidRPr="00060B75" w:rsidRDefault="00060B75" w:rsidP="00060B75">
      <w:pPr>
        <w:spacing w:after="0" w:line="276" w:lineRule="auto"/>
        <w:ind w:right="284"/>
        <w:jc w:val="center"/>
        <w:rPr>
          <w:rFonts w:ascii="Times New Roman" w:eastAsia="Times New Roman" w:hAnsi="Times New Roman" w:cs="Times New Roman"/>
          <w:b/>
          <w:sz w:val="24"/>
          <w:szCs w:val="24"/>
        </w:rPr>
      </w:pPr>
    </w:p>
    <w:p w14:paraId="1DE0850E" w14:textId="77777777" w:rsidR="00060B75" w:rsidRPr="00060B75" w:rsidRDefault="00060B75" w:rsidP="00060B75">
      <w:pPr>
        <w:spacing w:after="0" w:line="276" w:lineRule="auto"/>
        <w:ind w:right="284"/>
        <w:jc w:val="center"/>
        <w:rPr>
          <w:rFonts w:ascii="Times New Roman" w:eastAsia="Times New Roman" w:hAnsi="Times New Roman" w:cs="Times New Roman"/>
          <w:b/>
          <w:sz w:val="24"/>
          <w:szCs w:val="24"/>
        </w:rPr>
      </w:pPr>
    </w:p>
    <w:p w14:paraId="495D3D08" w14:textId="77777777" w:rsidR="00060B75" w:rsidRPr="00060B75" w:rsidRDefault="00060B75" w:rsidP="00060B75">
      <w:pPr>
        <w:spacing w:after="0" w:line="276" w:lineRule="auto"/>
        <w:ind w:right="284"/>
        <w:jc w:val="center"/>
        <w:rPr>
          <w:rFonts w:ascii="Times New Roman" w:eastAsia="Times New Roman" w:hAnsi="Times New Roman" w:cs="Times New Roman"/>
          <w:b/>
          <w:sz w:val="24"/>
          <w:szCs w:val="24"/>
        </w:rPr>
      </w:pPr>
    </w:p>
    <w:p w14:paraId="18FB38AC" w14:textId="77777777" w:rsidR="00060B75" w:rsidRPr="00060B75" w:rsidRDefault="00060B75" w:rsidP="00060B75">
      <w:pPr>
        <w:spacing w:after="0" w:line="276" w:lineRule="auto"/>
        <w:ind w:right="284"/>
        <w:jc w:val="center"/>
        <w:rPr>
          <w:rFonts w:ascii="Times New Roman" w:eastAsia="Times New Roman" w:hAnsi="Times New Roman" w:cs="Times New Roman"/>
          <w:b/>
          <w:sz w:val="24"/>
          <w:szCs w:val="24"/>
        </w:rPr>
      </w:pPr>
    </w:p>
    <w:p w14:paraId="78B9CD03" w14:textId="77777777" w:rsidR="00060B75" w:rsidRPr="00060B75" w:rsidRDefault="00060B75" w:rsidP="00060B75">
      <w:pPr>
        <w:spacing w:after="0" w:line="276" w:lineRule="auto"/>
        <w:ind w:right="284"/>
        <w:jc w:val="center"/>
        <w:rPr>
          <w:rFonts w:ascii="Times New Roman" w:eastAsia="Times New Roman" w:hAnsi="Times New Roman" w:cs="Times New Roman"/>
          <w:b/>
          <w:sz w:val="24"/>
          <w:szCs w:val="24"/>
        </w:rPr>
      </w:pPr>
    </w:p>
    <w:p w14:paraId="0AFAE494" w14:textId="7D2E0C61" w:rsidR="00060B75" w:rsidRDefault="00060B75" w:rsidP="00060B75">
      <w:pPr>
        <w:spacing w:after="0" w:line="276" w:lineRule="auto"/>
        <w:ind w:right="284"/>
        <w:jc w:val="center"/>
        <w:rPr>
          <w:rFonts w:ascii="Times New Roman" w:eastAsia="Times New Roman" w:hAnsi="Times New Roman" w:cs="Times New Roman"/>
          <w:b/>
          <w:sz w:val="24"/>
          <w:szCs w:val="24"/>
        </w:rPr>
      </w:pPr>
    </w:p>
    <w:p w14:paraId="6A9DD1A8" w14:textId="77777777" w:rsidR="00E97ED2" w:rsidRPr="00060B75" w:rsidRDefault="00E97ED2" w:rsidP="00060B75">
      <w:pPr>
        <w:spacing w:after="0" w:line="276" w:lineRule="auto"/>
        <w:ind w:right="284"/>
        <w:jc w:val="center"/>
        <w:rPr>
          <w:rFonts w:ascii="Times New Roman" w:eastAsia="Times New Roman" w:hAnsi="Times New Roman" w:cs="Times New Roman"/>
          <w:b/>
          <w:sz w:val="24"/>
          <w:szCs w:val="24"/>
        </w:rPr>
      </w:pPr>
    </w:p>
    <w:p w14:paraId="561FB83D" w14:textId="77777777" w:rsidR="00060B75" w:rsidRPr="00060B75" w:rsidRDefault="00060B75" w:rsidP="00060B75">
      <w:pPr>
        <w:spacing w:after="0" w:line="276" w:lineRule="auto"/>
        <w:ind w:right="284"/>
        <w:jc w:val="center"/>
        <w:rPr>
          <w:rFonts w:ascii="Times New Roman" w:eastAsia="Times New Roman" w:hAnsi="Times New Roman" w:cs="Times New Roman"/>
          <w:b/>
          <w:sz w:val="24"/>
          <w:szCs w:val="24"/>
        </w:rPr>
      </w:pPr>
    </w:p>
    <w:p w14:paraId="19EBD806" w14:textId="77777777" w:rsidR="00060B75" w:rsidRPr="00060B75" w:rsidRDefault="00060B75" w:rsidP="00060B75">
      <w:pPr>
        <w:spacing w:after="0" w:line="276" w:lineRule="auto"/>
        <w:ind w:right="284"/>
        <w:jc w:val="center"/>
        <w:rPr>
          <w:rFonts w:ascii="Times New Roman" w:eastAsia="Times New Roman" w:hAnsi="Times New Roman" w:cs="Times New Roman"/>
          <w:b/>
          <w:sz w:val="24"/>
          <w:szCs w:val="24"/>
        </w:rPr>
      </w:pPr>
    </w:p>
    <w:p w14:paraId="07CB2C2F" w14:textId="77777777" w:rsidR="00060B75" w:rsidRPr="00060B75" w:rsidRDefault="00060B75" w:rsidP="00060B75">
      <w:pPr>
        <w:spacing w:after="0" w:line="276" w:lineRule="auto"/>
        <w:ind w:right="284"/>
        <w:jc w:val="center"/>
        <w:rPr>
          <w:rFonts w:ascii="Times New Roman" w:eastAsia="Times New Roman" w:hAnsi="Times New Roman" w:cs="Times New Roman"/>
          <w:b/>
          <w:sz w:val="24"/>
          <w:szCs w:val="24"/>
        </w:rPr>
      </w:pPr>
    </w:p>
    <w:p w14:paraId="186ABDED" w14:textId="77777777" w:rsidR="00060B75" w:rsidRPr="00060B75" w:rsidRDefault="00060B75" w:rsidP="00060B75">
      <w:pPr>
        <w:spacing w:after="0" w:line="276" w:lineRule="auto"/>
        <w:ind w:right="284"/>
        <w:jc w:val="center"/>
        <w:rPr>
          <w:rFonts w:ascii="Times New Roman" w:eastAsia="Times New Roman" w:hAnsi="Times New Roman" w:cs="Times New Roman"/>
          <w:b/>
          <w:sz w:val="24"/>
          <w:szCs w:val="24"/>
        </w:rPr>
      </w:pPr>
      <w:r w:rsidRPr="00060B75">
        <w:rPr>
          <w:rFonts w:ascii="Times New Roman" w:eastAsia="Times New Roman" w:hAnsi="Times New Roman" w:cs="Times New Roman"/>
          <w:b/>
          <w:sz w:val="24"/>
          <w:szCs w:val="24"/>
        </w:rPr>
        <w:t>Rūdiškės</w:t>
      </w:r>
    </w:p>
    <w:p w14:paraId="24A2217B" w14:textId="77777777" w:rsidR="00060B75" w:rsidRPr="00060B75" w:rsidRDefault="00060B75" w:rsidP="00A05768">
      <w:pPr>
        <w:spacing w:after="0" w:line="276" w:lineRule="auto"/>
        <w:ind w:right="284"/>
        <w:jc w:val="both"/>
        <w:rPr>
          <w:rFonts w:ascii="Times New Roman" w:eastAsia="Times New Roman" w:hAnsi="Times New Roman" w:cs="Times New Roman"/>
          <w:b/>
          <w:sz w:val="24"/>
          <w:szCs w:val="24"/>
        </w:rPr>
      </w:pPr>
    </w:p>
    <w:p w14:paraId="05F2FA89" w14:textId="77777777" w:rsidR="009D1E5F" w:rsidRDefault="009D1E5F" w:rsidP="00A05768">
      <w:pPr>
        <w:tabs>
          <w:tab w:val="left" w:pos="4950"/>
        </w:tabs>
        <w:spacing w:after="0" w:line="276" w:lineRule="auto"/>
        <w:ind w:left="720"/>
        <w:jc w:val="center"/>
        <w:rPr>
          <w:rFonts w:ascii="Times New Roman" w:eastAsia="Times New Roman" w:hAnsi="Times New Roman" w:cs="Times New Roman"/>
          <w:b/>
          <w:sz w:val="24"/>
          <w:szCs w:val="24"/>
        </w:rPr>
      </w:pPr>
    </w:p>
    <w:p w14:paraId="2BF9F855" w14:textId="674CBCC7" w:rsidR="00060B75" w:rsidRPr="00060B75" w:rsidRDefault="00060B75" w:rsidP="00A05768">
      <w:pPr>
        <w:tabs>
          <w:tab w:val="left" w:pos="4950"/>
        </w:tabs>
        <w:spacing w:after="0" w:line="276" w:lineRule="auto"/>
        <w:ind w:left="720"/>
        <w:jc w:val="center"/>
        <w:rPr>
          <w:rFonts w:ascii="Times New Roman" w:eastAsia="Times New Roman" w:hAnsi="Times New Roman" w:cs="Times New Roman"/>
          <w:b/>
          <w:sz w:val="24"/>
          <w:szCs w:val="24"/>
        </w:rPr>
      </w:pPr>
      <w:r w:rsidRPr="00060B75">
        <w:rPr>
          <w:rFonts w:ascii="Times New Roman" w:eastAsia="Times New Roman" w:hAnsi="Times New Roman" w:cs="Times New Roman"/>
          <w:b/>
          <w:sz w:val="24"/>
          <w:szCs w:val="24"/>
        </w:rPr>
        <w:lastRenderedPageBreak/>
        <w:t>ĮVADAS</w:t>
      </w:r>
    </w:p>
    <w:p w14:paraId="2FB8970B" w14:textId="77777777" w:rsidR="00060B75" w:rsidRPr="00060B75" w:rsidRDefault="00060B75" w:rsidP="00A05768">
      <w:pPr>
        <w:tabs>
          <w:tab w:val="left" w:pos="4395"/>
        </w:tabs>
        <w:spacing w:after="0" w:line="276" w:lineRule="auto"/>
        <w:jc w:val="both"/>
        <w:rPr>
          <w:rFonts w:ascii="Times New Roman" w:eastAsia="Times New Roman" w:hAnsi="Times New Roman" w:cs="Times New Roman"/>
          <w:b/>
          <w:sz w:val="24"/>
          <w:szCs w:val="24"/>
        </w:rPr>
      </w:pPr>
    </w:p>
    <w:p w14:paraId="57874362" w14:textId="483F9515" w:rsidR="00060B75" w:rsidRPr="00060B75" w:rsidRDefault="00060B75" w:rsidP="008B16A6">
      <w:pPr>
        <w:tabs>
          <w:tab w:val="left" w:pos="4395"/>
        </w:tabs>
        <w:spacing w:after="0" w:line="276" w:lineRule="auto"/>
        <w:ind w:left="-288" w:right="-562" w:firstLine="850"/>
        <w:jc w:val="both"/>
        <w:rPr>
          <w:rFonts w:ascii="Times New Roman" w:eastAsia="Times New Roman" w:hAnsi="Times New Roman" w:cs="Times New Roman"/>
          <w:sz w:val="24"/>
          <w:szCs w:val="24"/>
        </w:rPr>
      </w:pPr>
      <w:r w:rsidRPr="00060B75">
        <w:rPr>
          <w:rFonts w:ascii="Times New Roman" w:eastAsia="Times New Roman" w:hAnsi="Times New Roman" w:cs="Times New Roman"/>
          <w:sz w:val="24"/>
          <w:szCs w:val="24"/>
        </w:rPr>
        <w:t>Rengdama Trakų r. Rūdiškių gimnazijos (toliau – Rūdiškių gimnazijos) 2022–20</w:t>
      </w:r>
      <w:r w:rsidRPr="00060B75">
        <w:rPr>
          <w:rFonts w:ascii="Times New Roman" w:eastAsia="Times New Roman" w:hAnsi="Times New Roman" w:cs="Times New Roman"/>
          <w:color w:val="434343"/>
          <w:sz w:val="24"/>
          <w:szCs w:val="24"/>
        </w:rPr>
        <w:t>24</w:t>
      </w:r>
      <w:r w:rsidRPr="00060B75">
        <w:rPr>
          <w:rFonts w:ascii="Times New Roman" w:eastAsia="Times New Roman" w:hAnsi="Times New Roman" w:cs="Times New Roman"/>
          <w:sz w:val="24"/>
          <w:szCs w:val="24"/>
        </w:rPr>
        <w:t xml:space="preserve"> metų strateginį planą (toliau Strateginis planas), gimnazijos bendruomenė įvertino esamą padėtį atsižvelgdama į visų vietos bendruomenės narių (mokytojų, mokinių, jų tėvų, seniūnijos gyventojų, kitų teritorijoje veikiančių įstaigų, įmonių) su gimnazijos veikla susijusius poreikius ir lūkesčius. Telkiant bendruomenę ir atliepiant švietimui keliamus reikalavimus, planuojant pokyčius, sprendžiant problemas, racionaliai valdant gimnazijos finansinius ir žmogiškuosius resursus, numatyta gimnazijos raidos kryptis ir prioritetai, išsikelt</w:t>
      </w:r>
      <w:r w:rsidR="00964171">
        <w:rPr>
          <w:rFonts w:ascii="Times New Roman" w:eastAsia="Times New Roman" w:hAnsi="Times New Roman" w:cs="Times New Roman"/>
          <w:sz w:val="24"/>
          <w:szCs w:val="24"/>
        </w:rPr>
        <w:t xml:space="preserve">i </w:t>
      </w:r>
      <w:r w:rsidRPr="00060B75">
        <w:rPr>
          <w:rFonts w:ascii="Times New Roman" w:eastAsia="Times New Roman" w:hAnsi="Times New Roman" w:cs="Times New Roman"/>
          <w:sz w:val="24"/>
          <w:szCs w:val="24"/>
        </w:rPr>
        <w:t>tiksl</w:t>
      </w:r>
      <w:r w:rsidR="00964171">
        <w:rPr>
          <w:rFonts w:ascii="Times New Roman" w:eastAsia="Times New Roman" w:hAnsi="Times New Roman" w:cs="Times New Roman"/>
          <w:sz w:val="24"/>
          <w:szCs w:val="24"/>
        </w:rPr>
        <w:t>ai</w:t>
      </w:r>
      <w:r w:rsidRPr="00060B75">
        <w:rPr>
          <w:rFonts w:ascii="Times New Roman" w:eastAsia="Times New Roman" w:hAnsi="Times New Roman" w:cs="Times New Roman"/>
          <w:sz w:val="24"/>
          <w:szCs w:val="24"/>
        </w:rPr>
        <w:t>, numatyti uždaviniai ir priemonės.</w:t>
      </w:r>
    </w:p>
    <w:p w14:paraId="28DD2251" w14:textId="4A472E2E" w:rsidR="00060B75" w:rsidRPr="00CD5AE8" w:rsidRDefault="00060B75" w:rsidP="00CD5AE8">
      <w:pPr>
        <w:tabs>
          <w:tab w:val="left" w:pos="4395"/>
        </w:tabs>
        <w:spacing w:after="0" w:line="276" w:lineRule="auto"/>
        <w:ind w:left="-288" w:right="-540" w:firstLine="850"/>
        <w:jc w:val="both"/>
        <w:rPr>
          <w:rFonts w:ascii="Times New Roman" w:eastAsia="Times New Roman" w:hAnsi="Times New Roman" w:cs="Times New Roman"/>
          <w:sz w:val="24"/>
          <w:szCs w:val="24"/>
        </w:rPr>
      </w:pPr>
      <w:r w:rsidRPr="00060B75">
        <w:rPr>
          <w:rFonts w:ascii="Times New Roman" w:eastAsia="Times New Roman" w:hAnsi="Times New Roman" w:cs="Times New Roman"/>
          <w:sz w:val="24"/>
          <w:szCs w:val="24"/>
        </w:rPr>
        <w:t>Strateginį planą rengė gimnazijos direktoriaus 2021 m. gegužės 17 d. įsakymu Nr. OV-46 „Dėl 2022–2024 m. strateginio plano sudarymo darbo grupės skyrimo“ sudaryta darbo grupė. Planas parengtas vadovaujantis pagrindiniais Lietuvos Respublikos švietimo dokumentais</w:t>
      </w:r>
      <w:r w:rsidRPr="00060B75">
        <w:rPr>
          <w:rFonts w:ascii="Times New Roman" w:eastAsia="Times New Roman" w:hAnsi="Times New Roman" w:cs="Times New Roman"/>
          <w:sz w:val="24"/>
          <w:szCs w:val="24"/>
          <w:vertAlign w:val="superscript"/>
        </w:rPr>
        <w:footnoteReference w:id="1"/>
      </w:r>
      <w:r w:rsidRPr="00060B75">
        <w:rPr>
          <w:rFonts w:ascii="Times New Roman" w:eastAsia="Times New Roman" w:hAnsi="Times New Roman" w:cs="Times New Roman"/>
          <w:sz w:val="24"/>
          <w:szCs w:val="24"/>
        </w:rPr>
        <w:t>, strateginiu savivaldybės plėtros planu</w:t>
      </w:r>
      <w:r w:rsidRPr="00060B75">
        <w:rPr>
          <w:rFonts w:ascii="Times New Roman" w:eastAsia="Times New Roman" w:hAnsi="Times New Roman" w:cs="Times New Roman"/>
          <w:sz w:val="24"/>
          <w:szCs w:val="24"/>
          <w:vertAlign w:val="superscript"/>
        </w:rPr>
        <w:footnoteReference w:id="2"/>
      </w:r>
      <w:r w:rsidRPr="00060B75">
        <w:rPr>
          <w:rFonts w:ascii="Times New Roman" w:eastAsia="Times New Roman" w:hAnsi="Times New Roman" w:cs="Times New Roman"/>
          <w:sz w:val="24"/>
          <w:szCs w:val="24"/>
        </w:rPr>
        <w:t>, remiantis Rūdiškių gimnazijos veiklos kokybės įsivertinimo išvadomis</w:t>
      </w:r>
      <w:r w:rsidRPr="00060B75">
        <w:rPr>
          <w:rFonts w:ascii="Times New Roman" w:eastAsia="Times New Roman" w:hAnsi="Times New Roman" w:cs="Times New Roman"/>
          <w:sz w:val="24"/>
          <w:szCs w:val="24"/>
          <w:vertAlign w:val="superscript"/>
        </w:rPr>
        <w:footnoteReference w:id="3"/>
      </w:r>
      <w:r w:rsidRPr="00060B75">
        <w:rPr>
          <w:rFonts w:ascii="Times New Roman" w:eastAsia="Times New Roman" w:hAnsi="Times New Roman" w:cs="Times New Roman"/>
          <w:sz w:val="24"/>
          <w:szCs w:val="24"/>
        </w:rPr>
        <w:t>, SSGG analize ir gimnazijos bendruomenės narių siūlymais bei rekomendacijomis.</w:t>
      </w:r>
      <w:r w:rsidRPr="00060B75">
        <w:rPr>
          <w:rFonts w:ascii="Times New Roman" w:eastAsia="Times New Roman" w:hAnsi="Times New Roman" w:cs="Times New Roman"/>
          <w:i/>
          <w:sz w:val="24"/>
          <w:szCs w:val="24"/>
        </w:rPr>
        <w:t xml:space="preserve"> </w:t>
      </w:r>
      <w:r w:rsidRPr="00060B75">
        <w:rPr>
          <w:rFonts w:ascii="Times New Roman" w:eastAsia="Times New Roman" w:hAnsi="Times New Roman" w:cs="Times New Roman"/>
          <w:sz w:val="24"/>
          <w:szCs w:val="24"/>
        </w:rPr>
        <w:t>Rengiant strateginį planą atsižvelgta į esamą situaciją ir turimus finansinius bei žmogiškuosius resursus; visuomenės poreikius besikeičiančioje socialinėje ir kultūrinėje aplinkoje; daugiatautiškumo aspektą.</w:t>
      </w:r>
      <w:r w:rsidRPr="00060B75">
        <w:rPr>
          <w:rFonts w:ascii="Times New Roman" w:eastAsia="Times New Roman" w:hAnsi="Times New Roman" w:cs="Times New Roman"/>
          <w:i/>
          <w:sz w:val="24"/>
          <w:szCs w:val="24"/>
        </w:rPr>
        <w:t xml:space="preserve"> </w:t>
      </w:r>
      <w:r w:rsidRPr="00060B75">
        <w:rPr>
          <w:rFonts w:ascii="Times New Roman" w:eastAsia="Times New Roman" w:hAnsi="Times New Roman" w:cs="Times New Roman"/>
          <w:sz w:val="24"/>
          <w:szCs w:val="24"/>
        </w:rPr>
        <w:t>Laikytasi kokybės, tradicijų puoselėjimo, viešumo, prieinamumo, kūrybiškumo, atvirumo ir duomenų pagrįstumo principų</w:t>
      </w:r>
      <w:r w:rsidRPr="00060B75">
        <w:rPr>
          <w:rFonts w:ascii="Times New Roman" w:eastAsia="Times New Roman" w:hAnsi="Times New Roman" w:cs="Times New Roman"/>
          <w:sz w:val="24"/>
          <w:szCs w:val="24"/>
          <w:vertAlign w:val="superscript"/>
        </w:rPr>
        <w:footnoteReference w:id="4"/>
      </w:r>
    </w:p>
    <w:p w14:paraId="76F5B611" w14:textId="77777777" w:rsidR="009D1E5F" w:rsidRDefault="009D1E5F" w:rsidP="00CD5AE8">
      <w:pPr>
        <w:tabs>
          <w:tab w:val="left" w:pos="567"/>
          <w:tab w:val="left" w:pos="4395"/>
        </w:tabs>
        <w:spacing w:after="0" w:line="240" w:lineRule="auto"/>
        <w:ind w:firstLine="850"/>
        <w:jc w:val="center"/>
        <w:rPr>
          <w:rFonts w:ascii="Times New Roman" w:eastAsia="Times New Roman" w:hAnsi="Times New Roman" w:cs="Times New Roman"/>
          <w:b/>
          <w:sz w:val="24"/>
          <w:szCs w:val="24"/>
        </w:rPr>
      </w:pPr>
    </w:p>
    <w:p w14:paraId="56E17C43" w14:textId="27C3759A" w:rsidR="009D1E5F" w:rsidRDefault="009D1E5F" w:rsidP="00CD5AE8">
      <w:pPr>
        <w:tabs>
          <w:tab w:val="left" w:pos="567"/>
          <w:tab w:val="left" w:pos="4395"/>
        </w:tabs>
        <w:spacing w:after="0" w:line="240" w:lineRule="auto"/>
        <w:ind w:firstLine="850"/>
        <w:jc w:val="center"/>
        <w:rPr>
          <w:rFonts w:ascii="Times New Roman" w:eastAsia="Times New Roman" w:hAnsi="Times New Roman" w:cs="Times New Roman"/>
          <w:b/>
          <w:sz w:val="24"/>
          <w:szCs w:val="24"/>
        </w:rPr>
      </w:pPr>
    </w:p>
    <w:p w14:paraId="10835516" w14:textId="1963F30E" w:rsidR="00150F83" w:rsidRDefault="00150F83" w:rsidP="00CD5AE8">
      <w:pPr>
        <w:tabs>
          <w:tab w:val="left" w:pos="567"/>
          <w:tab w:val="left" w:pos="4395"/>
        </w:tabs>
        <w:spacing w:after="0" w:line="240" w:lineRule="auto"/>
        <w:ind w:firstLine="850"/>
        <w:jc w:val="center"/>
        <w:rPr>
          <w:rFonts w:ascii="Times New Roman" w:eastAsia="Times New Roman" w:hAnsi="Times New Roman" w:cs="Times New Roman"/>
          <w:b/>
          <w:sz w:val="24"/>
          <w:szCs w:val="24"/>
        </w:rPr>
      </w:pPr>
    </w:p>
    <w:p w14:paraId="467A3EEA" w14:textId="2369017D" w:rsidR="00060B75" w:rsidRDefault="00060B75" w:rsidP="00CD5AE8">
      <w:pPr>
        <w:tabs>
          <w:tab w:val="left" w:pos="567"/>
          <w:tab w:val="left" w:pos="4395"/>
        </w:tabs>
        <w:spacing w:after="0" w:line="240" w:lineRule="auto"/>
        <w:ind w:firstLine="850"/>
        <w:jc w:val="center"/>
        <w:rPr>
          <w:rFonts w:ascii="Times New Roman" w:eastAsia="Times New Roman" w:hAnsi="Times New Roman" w:cs="Times New Roman"/>
          <w:b/>
          <w:sz w:val="24"/>
          <w:szCs w:val="24"/>
        </w:rPr>
      </w:pPr>
      <w:r w:rsidRPr="00060B75">
        <w:rPr>
          <w:rFonts w:ascii="Times New Roman" w:eastAsia="Times New Roman" w:hAnsi="Times New Roman" w:cs="Times New Roman"/>
          <w:b/>
          <w:sz w:val="24"/>
          <w:szCs w:val="24"/>
        </w:rPr>
        <w:lastRenderedPageBreak/>
        <w:t>I SKYRIUS</w:t>
      </w:r>
    </w:p>
    <w:p w14:paraId="5AF58C1D" w14:textId="190D212F" w:rsidR="001A4E87" w:rsidRDefault="001A4E87" w:rsidP="00DA12C5">
      <w:pPr>
        <w:tabs>
          <w:tab w:val="left" w:pos="567"/>
          <w:tab w:val="left" w:pos="4395"/>
        </w:tabs>
        <w:spacing w:after="0" w:line="240" w:lineRule="auto"/>
        <w:ind w:right="-540" w:firstLine="850"/>
        <w:jc w:val="center"/>
        <w:rPr>
          <w:rFonts w:ascii="Times New Roman" w:eastAsia="Times New Roman" w:hAnsi="Times New Roman" w:cs="Times New Roman"/>
          <w:b/>
          <w:sz w:val="24"/>
          <w:szCs w:val="24"/>
        </w:rPr>
      </w:pPr>
    </w:p>
    <w:p w14:paraId="1FFB94C1" w14:textId="474EC810" w:rsidR="001A4E87" w:rsidRDefault="001A4E87" w:rsidP="00DA12C5">
      <w:pPr>
        <w:tabs>
          <w:tab w:val="left" w:pos="567"/>
          <w:tab w:val="left" w:pos="4395"/>
        </w:tabs>
        <w:spacing w:after="0" w:line="240" w:lineRule="auto"/>
        <w:ind w:right="-540" w:firstLine="850"/>
        <w:jc w:val="center"/>
        <w:rPr>
          <w:rFonts w:ascii="Times New Roman" w:eastAsia="Times New Roman" w:hAnsi="Times New Roman" w:cs="Times New Roman"/>
          <w:b/>
          <w:sz w:val="24"/>
          <w:szCs w:val="24"/>
        </w:rPr>
      </w:pPr>
      <w:r w:rsidRPr="006274AB">
        <w:rPr>
          <w:rFonts w:ascii="Times New Roman" w:eastAsia="Times New Roman" w:hAnsi="Times New Roman" w:cs="Times New Roman"/>
          <w:b/>
          <w:sz w:val="24"/>
          <w:szCs w:val="24"/>
        </w:rPr>
        <w:t>2017</w:t>
      </w:r>
      <w:r w:rsidRPr="006274AB">
        <w:rPr>
          <w:rFonts w:ascii="Times New Roman" w:eastAsia="Times New Roman" w:hAnsi="Times New Roman" w:cs="Times New Roman"/>
          <w:sz w:val="24"/>
          <w:szCs w:val="24"/>
        </w:rPr>
        <w:t>–</w:t>
      </w:r>
      <w:r w:rsidRPr="006274AB">
        <w:rPr>
          <w:rFonts w:ascii="Times New Roman" w:eastAsia="Times New Roman" w:hAnsi="Times New Roman" w:cs="Times New Roman"/>
          <w:b/>
          <w:sz w:val="24"/>
          <w:szCs w:val="24"/>
        </w:rPr>
        <w:t>2021 m. STRATEGINIO PLANO ĮGYVENDINIMO VEIKSMINGUMO ANALIZĖ</w:t>
      </w:r>
    </w:p>
    <w:p w14:paraId="345DDA64" w14:textId="77777777" w:rsidR="006809FF" w:rsidRPr="006274AB" w:rsidRDefault="006809FF" w:rsidP="00DA12C5">
      <w:pPr>
        <w:tabs>
          <w:tab w:val="left" w:pos="567"/>
          <w:tab w:val="left" w:pos="4395"/>
        </w:tabs>
        <w:spacing w:after="0" w:line="240" w:lineRule="auto"/>
        <w:ind w:right="-540" w:firstLine="850"/>
        <w:jc w:val="center"/>
        <w:rPr>
          <w:rFonts w:ascii="Times New Roman" w:eastAsia="Times New Roman" w:hAnsi="Times New Roman" w:cs="Times New Roman"/>
          <w:b/>
          <w:sz w:val="24"/>
          <w:szCs w:val="24"/>
        </w:rPr>
      </w:pPr>
    </w:p>
    <w:p w14:paraId="118681DD" w14:textId="644BB4E5" w:rsidR="001A4E87" w:rsidRPr="006274AB" w:rsidRDefault="001A4E87" w:rsidP="00DA12C5">
      <w:pPr>
        <w:tabs>
          <w:tab w:val="left" w:pos="851"/>
          <w:tab w:val="left" w:pos="993"/>
          <w:tab w:val="left" w:pos="1134"/>
        </w:tabs>
        <w:spacing w:after="0" w:line="240" w:lineRule="auto"/>
        <w:ind w:right="-540" w:firstLine="850"/>
        <w:jc w:val="both"/>
        <w:rPr>
          <w:rFonts w:ascii="Times New Roman" w:eastAsia="Times New Roman" w:hAnsi="Times New Roman" w:cs="Times New Roman"/>
          <w:iCs/>
          <w:color w:val="000000"/>
          <w:sz w:val="24"/>
          <w:szCs w:val="24"/>
        </w:rPr>
      </w:pPr>
      <w:r w:rsidRPr="006274AB">
        <w:rPr>
          <w:rFonts w:ascii="Times New Roman" w:eastAsia="Times New Roman" w:hAnsi="Times New Roman" w:cs="Times New Roman"/>
          <w:iCs/>
          <w:color w:val="000000"/>
          <w:sz w:val="24"/>
          <w:szCs w:val="24"/>
        </w:rPr>
        <w:t>2017</w:t>
      </w:r>
      <w:r w:rsidRPr="006274AB">
        <w:rPr>
          <w:rFonts w:ascii="Times New Roman" w:eastAsia="Times New Roman" w:hAnsi="Times New Roman" w:cs="Times New Roman"/>
          <w:iCs/>
          <w:sz w:val="24"/>
          <w:szCs w:val="24"/>
        </w:rPr>
        <w:t>–</w:t>
      </w:r>
      <w:r w:rsidRPr="006274AB">
        <w:rPr>
          <w:rFonts w:ascii="Times New Roman" w:eastAsia="Times New Roman" w:hAnsi="Times New Roman" w:cs="Times New Roman"/>
          <w:iCs/>
          <w:color w:val="000000"/>
          <w:sz w:val="24"/>
          <w:szCs w:val="24"/>
        </w:rPr>
        <w:t>2021 metų Rūdiškių gimnazijos strateginiame plane buvo numatytas tikslas ir 5 įgyvendinimo uždaviniai</w:t>
      </w:r>
      <w:r w:rsidR="00150F83">
        <w:rPr>
          <w:rFonts w:ascii="Times New Roman" w:eastAsia="Times New Roman" w:hAnsi="Times New Roman" w:cs="Times New Roman"/>
          <w:iCs/>
          <w:color w:val="000000"/>
          <w:sz w:val="24"/>
          <w:szCs w:val="24"/>
        </w:rPr>
        <w:t>.</w:t>
      </w:r>
    </w:p>
    <w:p w14:paraId="7030B547" w14:textId="77777777" w:rsidR="001A4E87" w:rsidRPr="006274AB" w:rsidRDefault="001A4E87" w:rsidP="00DA12C5">
      <w:pPr>
        <w:spacing w:after="0" w:line="240" w:lineRule="auto"/>
        <w:ind w:right="-540" w:firstLine="850"/>
        <w:jc w:val="both"/>
        <w:rPr>
          <w:rFonts w:ascii="Times New Roman" w:eastAsia="Times New Roman" w:hAnsi="Times New Roman" w:cs="Times New Roman"/>
          <w:iCs/>
          <w:color w:val="FF0000"/>
          <w:sz w:val="24"/>
          <w:szCs w:val="24"/>
        </w:rPr>
      </w:pPr>
      <w:r w:rsidRPr="006274AB">
        <w:rPr>
          <w:rFonts w:ascii="Times New Roman" w:eastAsia="Times New Roman" w:hAnsi="Times New Roman" w:cs="Times New Roman"/>
          <w:iCs/>
          <w:sz w:val="24"/>
          <w:szCs w:val="24"/>
        </w:rPr>
        <w:t xml:space="preserve">Tikslas: Modernios, mokymą(si) skatinančios aplinkos kūrimas, nuosekliai ir efektyviai tobulinant ugdymo kokybę, formuojant gimnazijos kultūrą. </w:t>
      </w:r>
    </w:p>
    <w:p w14:paraId="17A75543" w14:textId="77777777" w:rsidR="001A4E87" w:rsidRPr="006274AB" w:rsidRDefault="001A4E87" w:rsidP="00DA12C5">
      <w:pPr>
        <w:spacing w:after="0" w:line="240" w:lineRule="auto"/>
        <w:ind w:right="-540" w:firstLine="850"/>
        <w:jc w:val="both"/>
        <w:rPr>
          <w:rFonts w:ascii="Times New Roman" w:eastAsia="Times New Roman" w:hAnsi="Times New Roman" w:cs="Times New Roman"/>
          <w:iCs/>
          <w:sz w:val="24"/>
          <w:szCs w:val="24"/>
        </w:rPr>
      </w:pPr>
      <w:r w:rsidRPr="006274AB">
        <w:rPr>
          <w:rFonts w:ascii="Times New Roman" w:eastAsia="Times New Roman" w:hAnsi="Times New Roman" w:cs="Times New Roman"/>
          <w:iCs/>
          <w:sz w:val="24"/>
          <w:szCs w:val="24"/>
        </w:rPr>
        <w:t>Uždaviniai:</w:t>
      </w:r>
    </w:p>
    <w:p w14:paraId="097EB78C" w14:textId="77777777" w:rsidR="001A4E87" w:rsidRPr="00150F83" w:rsidRDefault="001A4E87" w:rsidP="00150F83">
      <w:pPr>
        <w:pStyle w:val="ListParagraph"/>
        <w:numPr>
          <w:ilvl w:val="0"/>
          <w:numId w:val="24"/>
        </w:numPr>
        <w:spacing w:after="0" w:line="240" w:lineRule="auto"/>
        <w:ind w:right="-540"/>
        <w:rPr>
          <w:rFonts w:ascii="Times New Roman" w:eastAsia="Times New Roman" w:hAnsi="Times New Roman"/>
          <w:iCs/>
          <w:sz w:val="24"/>
          <w:szCs w:val="24"/>
        </w:rPr>
      </w:pPr>
      <w:r w:rsidRPr="00150F83">
        <w:rPr>
          <w:rFonts w:ascii="Times New Roman" w:eastAsia="Times New Roman" w:hAnsi="Times New Roman"/>
          <w:iCs/>
          <w:sz w:val="24"/>
          <w:szCs w:val="24"/>
        </w:rPr>
        <w:t>Puoselėti gimnazijos tradicijas ugdant pilietiškai sąmoningą, atsakingą ir tolerantišką asmenybę, stiprinti jaunųjų lyderių ugdymą.</w:t>
      </w:r>
    </w:p>
    <w:p w14:paraId="5D541EEB" w14:textId="77777777" w:rsidR="001A4E87" w:rsidRPr="00150F83" w:rsidRDefault="001A4E87" w:rsidP="00150F83">
      <w:pPr>
        <w:pStyle w:val="ListParagraph"/>
        <w:numPr>
          <w:ilvl w:val="0"/>
          <w:numId w:val="24"/>
        </w:numPr>
        <w:spacing w:after="0" w:line="240" w:lineRule="auto"/>
        <w:ind w:right="-540"/>
        <w:rPr>
          <w:rFonts w:ascii="Times New Roman" w:eastAsia="Times New Roman" w:hAnsi="Times New Roman"/>
          <w:iCs/>
          <w:sz w:val="24"/>
          <w:szCs w:val="24"/>
        </w:rPr>
      </w:pPr>
      <w:r w:rsidRPr="00150F83">
        <w:rPr>
          <w:rFonts w:ascii="Times New Roman" w:eastAsia="Times New Roman" w:hAnsi="Times New Roman"/>
          <w:iCs/>
          <w:sz w:val="24"/>
          <w:szCs w:val="24"/>
        </w:rPr>
        <w:t>Kurti ir plėtoti gimnazijos edukacines aplinkas.</w:t>
      </w:r>
    </w:p>
    <w:p w14:paraId="7F330BE3" w14:textId="77777777" w:rsidR="001A4E87" w:rsidRPr="00150F83" w:rsidRDefault="001A4E87" w:rsidP="00150F83">
      <w:pPr>
        <w:pStyle w:val="ListParagraph"/>
        <w:numPr>
          <w:ilvl w:val="0"/>
          <w:numId w:val="24"/>
        </w:numPr>
        <w:spacing w:after="0" w:line="240" w:lineRule="auto"/>
        <w:ind w:right="-540"/>
        <w:rPr>
          <w:rFonts w:ascii="Times New Roman" w:hAnsi="Times New Roman"/>
          <w:iCs/>
          <w:sz w:val="24"/>
          <w:szCs w:val="24"/>
        </w:rPr>
      </w:pPr>
      <w:r w:rsidRPr="00150F83">
        <w:rPr>
          <w:rFonts w:ascii="Times New Roman" w:hAnsi="Times New Roman"/>
          <w:iCs/>
          <w:sz w:val="24"/>
          <w:szCs w:val="24"/>
        </w:rPr>
        <w:t>Modernizuoti ugdymo(si) procesą, kuris užtikrintų teikiamų paslaugų kokybę ir įvairovę, skatintų kurti ugdomąsias erdves, įsitraukti į projektinę veiklą.</w:t>
      </w:r>
    </w:p>
    <w:p w14:paraId="645C0098" w14:textId="77777777" w:rsidR="001A4E87" w:rsidRPr="00150F83" w:rsidRDefault="001A4E87" w:rsidP="00150F83">
      <w:pPr>
        <w:pStyle w:val="ListParagraph"/>
        <w:numPr>
          <w:ilvl w:val="0"/>
          <w:numId w:val="24"/>
        </w:numPr>
        <w:spacing w:after="0" w:line="240" w:lineRule="auto"/>
        <w:ind w:right="-540"/>
        <w:rPr>
          <w:rFonts w:ascii="Times New Roman" w:hAnsi="Times New Roman"/>
          <w:iCs/>
          <w:sz w:val="24"/>
          <w:szCs w:val="24"/>
        </w:rPr>
      </w:pPr>
      <w:r w:rsidRPr="00150F83">
        <w:rPr>
          <w:rFonts w:ascii="Times New Roman" w:eastAsia="Arial" w:hAnsi="Times New Roman"/>
          <w:iCs/>
          <w:sz w:val="24"/>
          <w:szCs w:val="24"/>
          <w:lang w:val="lt" w:eastAsia="lt-LT"/>
        </w:rPr>
        <w:t>Tobulinti pamokos vadybą.</w:t>
      </w:r>
    </w:p>
    <w:p w14:paraId="388FAE3F" w14:textId="77777777" w:rsidR="001A4E87" w:rsidRPr="00150F83" w:rsidRDefault="001A4E87" w:rsidP="00150F83">
      <w:pPr>
        <w:pStyle w:val="ListParagraph"/>
        <w:numPr>
          <w:ilvl w:val="0"/>
          <w:numId w:val="24"/>
        </w:numPr>
        <w:spacing w:after="0" w:line="240" w:lineRule="auto"/>
        <w:ind w:right="-540"/>
        <w:rPr>
          <w:rFonts w:ascii="Times New Roman" w:hAnsi="Times New Roman"/>
          <w:iCs/>
          <w:sz w:val="24"/>
          <w:szCs w:val="24"/>
        </w:rPr>
      </w:pPr>
      <w:r w:rsidRPr="00150F83">
        <w:rPr>
          <w:rFonts w:ascii="Times New Roman" w:hAnsi="Times New Roman"/>
          <w:iCs/>
          <w:sz w:val="24"/>
          <w:szCs w:val="24"/>
        </w:rPr>
        <w:t>Stiprinti bendruomenės narių bendradarbiavimą su šalies ir užsienio ugdymo įstaigomis, kitomis įstaigomis, organizacijomis, skatinti gerosios patirties sklaidą.</w:t>
      </w:r>
    </w:p>
    <w:p w14:paraId="7B1C775B" w14:textId="77777777" w:rsidR="001A4E87" w:rsidRPr="006274AB" w:rsidRDefault="001A4E87" w:rsidP="00DA12C5">
      <w:pPr>
        <w:spacing w:after="0" w:line="240" w:lineRule="auto"/>
        <w:ind w:right="-540" w:firstLine="850"/>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Tikslui ir uždaviniams pasiekti buvo numatytos 32 priemonės, įgyvendintos 31. </w:t>
      </w:r>
    </w:p>
    <w:p w14:paraId="0E1BE169" w14:textId="77777777" w:rsidR="001A4E87" w:rsidRPr="006274AB" w:rsidRDefault="001A4E87" w:rsidP="00DA12C5">
      <w:pPr>
        <w:spacing w:after="0" w:line="240" w:lineRule="auto"/>
        <w:ind w:left="987" w:right="-561" w:firstLine="850"/>
        <w:jc w:val="both"/>
        <w:outlineLvl w:val="0"/>
        <w:rPr>
          <w:rFonts w:ascii="Times New Roman" w:eastAsia="Times New Roman" w:hAnsi="Times New Roman" w:cs="Times New Roman"/>
          <w:iCs/>
          <w:kern w:val="18"/>
          <w:sz w:val="24"/>
          <w:szCs w:val="24"/>
        </w:rPr>
      </w:pPr>
    </w:p>
    <w:p w14:paraId="5EA33CA7" w14:textId="7A1F46CE" w:rsidR="001A4E87" w:rsidRPr="006274AB" w:rsidRDefault="001A4E87" w:rsidP="00DA12C5">
      <w:pPr>
        <w:spacing w:after="0" w:line="240" w:lineRule="auto"/>
        <w:ind w:right="-561" w:firstLine="850"/>
        <w:jc w:val="both"/>
        <w:outlineLvl w:val="0"/>
        <w:rPr>
          <w:rFonts w:ascii="Times New Roman" w:eastAsia="Arial" w:hAnsi="Times New Roman" w:cs="Times New Roman"/>
          <w:kern w:val="18"/>
          <w:sz w:val="24"/>
          <w:szCs w:val="24"/>
          <w:lang w:val="lt" w:eastAsia="lt-LT"/>
        </w:rPr>
      </w:pPr>
      <w:r w:rsidRPr="006274AB">
        <w:rPr>
          <w:rFonts w:ascii="Times New Roman" w:eastAsia="Times New Roman" w:hAnsi="Times New Roman" w:cs="Times New Roman"/>
          <w:iCs/>
          <w:kern w:val="18"/>
          <w:sz w:val="24"/>
          <w:szCs w:val="24"/>
        </w:rPr>
        <w:t xml:space="preserve">2017-2021 metais bendri susitarimai dėl </w:t>
      </w:r>
      <w:r w:rsidRPr="006274AB">
        <w:rPr>
          <w:rFonts w:ascii="Times New Roman" w:eastAsia="Arial" w:hAnsi="Times New Roman" w:cs="Times New Roman"/>
          <w:bCs/>
          <w:kern w:val="18"/>
          <w:sz w:val="24"/>
          <w:szCs w:val="24"/>
          <w:lang w:val="lt" w:eastAsia="lt-LT"/>
        </w:rPr>
        <w:t>gimnazijos tradicijų ugdymo ir puoselėjimo ugdant pilietiškai sąmoningą, atsakingą ir tolerantišką asmenybę</w:t>
      </w:r>
      <w:r w:rsidRPr="006274AB">
        <w:rPr>
          <w:rFonts w:ascii="Times New Roman" w:eastAsia="Arial" w:hAnsi="Times New Roman" w:cs="Times New Roman"/>
          <w:b/>
          <w:kern w:val="18"/>
          <w:sz w:val="24"/>
          <w:szCs w:val="24"/>
          <w:lang w:val="lt" w:eastAsia="lt-LT"/>
        </w:rPr>
        <w:t xml:space="preserve"> </w:t>
      </w:r>
      <w:r w:rsidRPr="006274AB">
        <w:rPr>
          <w:rFonts w:ascii="Times New Roman" w:eastAsia="Arial" w:hAnsi="Times New Roman" w:cs="Times New Roman"/>
          <w:kern w:val="18"/>
          <w:sz w:val="24"/>
          <w:szCs w:val="24"/>
          <w:lang w:val="lt" w:eastAsia="lt-LT"/>
        </w:rPr>
        <w:t xml:space="preserve">aptarti </w:t>
      </w:r>
      <w:r w:rsidR="00150F83">
        <w:rPr>
          <w:rFonts w:ascii="Times New Roman" w:eastAsia="Arial" w:hAnsi="Times New Roman" w:cs="Times New Roman"/>
          <w:kern w:val="18"/>
          <w:sz w:val="24"/>
          <w:szCs w:val="24"/>
          <w:lang w:val="lt" w:eastAsia="lt-LT"/>
        </w:rPr>
        <w:t>M</w:t>
      </w:r>
      <w:r w:rsidRPr="006274AB">
        <w:rPr>
          <w:rFonts w:ascii="Times New Roman" w:eastAsia="Arial" w:hAnsi="Times New Roman" w:cs="Times New Roman"/>
          <w:kern w:val="18"/>
          <w:sz w:val="24"/>
          <w:szCs w:val="24"/>
          <w:lang w:val="lt" w:eastAsia="lt-LT"/>
        </w:rPr>
        <w:t xml:space="preserve">okytojų tarybos posėdžiuose, metodinėse grupėse ir pristatyti metodinėje taryboje ir </w:t>
      </w:r>
      <w:r w:rsidR="00150F83">
        <w:rPr>
          <w:rFonts w:ascii="Times New Roman" w:eastAsia="Arial" w:hAnsi="Times New Roman" w:cs="Times New Roman"/>
          <w:kern w:val="18"/>
          <w:sz w:val="24"/>
          <w:szCs w:val="24"/>
          <w:lang w:val="lt" w:eastAsia="lt-LT"/>
        </w:rPr>
        <w:t>G</w:t>
      </w:r>
      <w:r w:rsidRPr="006274AB">
        <w:rPr>
          <w:rFonts w:ascii="Times New Roman" w:eastAsia="Arial" w:hAnsi="Times New Roman" w:cs="Times New Roman"/>
          <w:kern w:val="18"/>
          <w:sz w:val="24"/>
          <w:szCs w:val="24"/>
          <w:lang w:val="lt" w:eastAsia="lt-LT"/>
        </w:rPr>
        <w:t xml:space="preserve">imnazijos taryboje. Gimnazijos veiklos plano kūrimo grupė ir klasių vadovai planavo pilietiškumo ugdymo veiklas. </w:t>
      </w:r>
      <w:r w:rsidRPr="006274AB">
        <w:rPr>
          <w:rFonts w:ascii="Times New Roman" w:eastAsia="Arial" w:hAnsi="Times New Roman" w:cs="Times New Roman"/>
          <w:bCs/>
          <w:kern w:val="18"/>
          <w:sz w:val="24"/>
          <w:szCs w:val="24"/>
          <w:lang w:val="lt" w:eastAsia="lt-LT"/>
        </w:rPr>
        <w:t>Tradicijų puoselėjimas ir naujų kūrimas akcentuotas gimnazijos veiklose, neformaliuosiuose užsiėmimuose, klasių iniciatyvose.</w:t>
      </w:r>
      <w:r w:rsidRPr="006274AB">
        <w:rPr>
          <w:rFonts w:ascii="Times New Roman" w:eastAsia="Arial" w:hAnsi="Times New Roman" w:cs="Times New Roman"/>
          <w:b/>
          <w:kern w:val="18"/>
          <w:sz w:val="24"/>
          <w:szCs w:val="24"/>
          <w:lang w:val="lt" w:eastAsia="lt-LT"/>
        </w:rPr>
        <w:t xml:space="preserve"> </w:t>
      </w:r>
      <w:r w:rsidRPr="006274AB">
        <w:rPr>
          <w:rFonts w:ascii="Times New Roman" w:eastAsia="Arial" w:hAnsi="Times New Roman" w:cs="Times New Roman"/>
          <w:kern w:val="18"/>
          <w:sz w:val="24"/>
          <w:szCs w:val="24"/>
          <w:lang w:val="lt" w:eastAsia="lt-LT"/>
        </w:rPr>
        <w:t xml:space="preserve">90% mokinių aktyviai ir atsakingai dalyvavo gimnazijos renginiuose ir veiklose, inicijavo naujas. Vadovautasi pilietinės kultūros principais: atsakomybe, tolerancija, kritiškumu ir dalyvavimu. Pripažintas kiekvienos kultūros išskirtinumas, vertinami skirtingi požiūriai. Gimnazijos kultūrą formuojančios veiklos pristatytos </w:t>
      </w:r>
      <w:r w:rsidR="00150F83">
        <w:rPr>
          <w:rFonts w:ascii="Times New Roman" w:eastAsia="Arial" w:hAnsi="Times New Roman" w:cs="Times New Roman"/>
          <w:kern w:val="18"/>
          <w:sz w:val="24"/>
          <w:szCs w:val="24"/>
          <w:lang w:val="lt" w:eastAsia="lt-LT"/>
        </w:rPr>
        <w:t>M</w:t>
      </w:r>
      <w:r w:rsidRPr="006274AB">
        <w:rPr>
          <w:rFonts w:ascii="Times New Roman" w:eastAsia="Arial" w:hAnsi="Times New Roman" w:cs="Times New Roman"/>
          <w:kern w:val="18"/>
          <w:sz w:val="24"/>
          <w:szCs w:val="24"/>
          <w:lang w:val="lt" w:eastAsia="lt-LT"/>
        </w:rPr>
        <w:t>okytojų taryboje (</w:t>
      </w:r>
      <w:r w:rsidR="00150F83">
        <w:rPr>
          <w:rFonts w:ascii="Times New Roman" w:eastAsia="Arial" w:hAnsi="Times New Roman" w:cs="Times New Roman"/>
          <w:kern w:val="18"/>
          <w:sz w:val="24"/>
          <w:szCs w:val="24"/>
          <w:lang w:val="lt" w:eastAsia="lt-LT"/>
        </w:rPr>
        <w:t>V</w:t>
      </w:r>
      <w:r w:rsidRPr="006274AB">
        <w:rPr>
          <w:rFonts w:ascii="Times New Roman" w:eastAsia="Arial" w:hAnsi="Times New Roman" w:cs="Times New Roman"/>
          <w:kern w:val="18"/>
          <w:sz w:val="24"/>
          <w:szCs w:val="24"/>
          <w:lang w:val="lt" w:eastAsia="lt-LT"/>
        </w:rPr>
        <w:t xml:space="preserve">eiklos plano ataskaitos), gimnazijos tinklapyje, metraštyje, rajono ir šalies spaudoje, 2017–2020 m. </w:t>
      </w:r>
      <w:r w:rsidR="00150F83">
        <w:rPr>
          <w:rFonts w:ascii="Times New Roman" w:eastAsia="Arial" w:hAnsi="Times New Roman" w:cs="Times New Roman"/>
          <w:kern w:val="18"/>
          <w:sz w:val="24"/>
          <w:szCs w:val="24"/>
          <w:lang w:val="lt" w:eastAsia="lt-LT"/>
        </w:rPr>
        <w:t>V</w:t>
      </w:r>
      <w:r w:rsidRPr="006274AB">
        <w:rPr>
          <w:rFonts w:ascii="Times New Roman" w:eastAsia="Arial" w:hAnsi="Times New Roman" w:cs="Times New Roman"/>
          <w:kern w:val="18"/>
          <w:sz w:val="24"/>
          <w:szCs w:val="24"/>
          <w:lang w:val="lt" w:eastAsia="lt-LT"/>
        </w:rPr>
        <w:t xml:space="preserve">adovo veiklos ataskaitose. </w:t>
      </w:r>
      <w:r w:rsidRPr="006274AB">
        <w:rPr>
          <w:rFonts w:ascii="Times New Roman" w:eastAsia="Arial" w:hAnsi="Times New Roman" w:cs="Times New Roman"/>
          <w:bCs/>
          <w:kern w:val="18"/>
          <w:sz w:val="24"/>
          <w:szCs w:val="24"/>
          <w:lang w:val="lt" w:eastAsia="lt-LT"/>
        </w:rPr>
        <w:t>Gimnazijos savita kultūra, tautiškumas ir tapatumas, mokinių pilietiškumas ir tolerancija buvo ugdomi dalyvaujant įvairiuose projektuose, programose:</w:t>
      </w:r>
      <w:r w:rsidRPr="006274AB">
        <w:rPr>
          <w:rFonts w:ascii="Times New Roman" w:eastAsia="Arial" w:hAnsi="Times New Roman" w:cs="Times New Roman"/>
          <w:b/>
          <w:kern w:val="18"/>
          <w:sz w:val="24"/>
          <w:szCs w:val="24"/>
          <w:lang w:val="lt" w:eastAsia="lt-LT"/>
        </w:rPr>
        <w:t xml:space="preserve"> </w:t>
      </w:r>
      <w:r w:rsidRPr="006274AB">
        <w:rPr>
          <w:rFonts w:ascii="Times New Roman" w:eastAsia="Arial" w:hAnsi="Times New Roman" w:cs="Times New Roman"/>
          <w:kern w:val="18"/>
          <w:sz w:val="24"/>
          <w:szCs w:val="24"/>
          <w:lang w:val="lt" w:eastAsia="lt-LT"/>
        </w:rPr>
        <w:t>„Gyvenu laisvai!</w:t>
      </w:r>
      <w:r w:rsidR="00150F83">
        <w:rPr>
          <w:rFonts w:ascii="Times New Roman" w:eastAsia="Arial" w:hAnsi="Times New Roman" w:cs="Times New Roman"/>
          <w:kern w:val="18"/>
          <w:sz w:val="24"/>
          <w:szCs w:val="24"/>
          <w:lang w:val="lt" w:eastAsia="lt-LT"/>
        </w:rPr>
        <w:t>“</w:t>
      </w:r>
      <w:r w:rsidRPr="006274AB">
        <w:rPr>
          <w:rFonts w:ascii="Times New Roman" w:eastAsia="Arial" w:hAnsi="Times New Roman" w:cs="Times New Roman"/>
          <w:kern w:val="18"/>
          <w:sz w:val="24"/>
          <w:szCs w:val="24"/>
          <w:lang w:val="lt" w:eastAsia="lt-LT"/>
        </w:rPr>
        <w:t xml:space="preserve">, ,,Padrąsinti. Įkvėpti. Palaikyti“, „Kalbamės apie holokaustą mokykloje“, </w:t>
      </w:r>
      <w:r w:rsidRPr="006274AB">
        <w:rPr>
          <w:rFonts w:ascii="Times New Roman" w:eastAsia="Arial" w:hAnsi="Times New Roman" w:cs="Times New Roman"/>
          <w:color w:val="000000"/>
          <w:kern w:val="18"/>
          <w:sz w:val="24"/>
          <w:szCs w:val="24"/>
          <w:lang w:val="lt" w:eastAsia="lt-LT"/>
        </w:rPr>
        <w:t>„Žydų alėja“;</w:t>
      </w:r>
      <w:r w:rsidRPr="006274AB">
        <w:rPr>
          <w:rFonts w:ascii="Times New Roman" w:eastAsia="Arial" w:hAnsi="Times New Roman" w:cs="Times New Roman"/>
          <w:kern w:val="18"/>
          <w:sz w:val="24"/>
          <w:szCs w:val="24"/>
          <w:lang w:val="lt" w:eastAsia="lt-LT"/>
        </w:rPr>
        <w:t xml:space="preserve"> „Tapatybės kodas – kalba“, „Jaunimo mainai. Mes ir jie“.</w:t>
      </w:r>
    </w:p>
    <w:p w14:paraId="375AC5C2" w14:textId="0D294E0B" w:rsidR="001A4E87" w:rsidRPr="006274AB" w:rsidRDefault="001A4E87" w:rsidP="007603E9">
      <w:pPr>
        <w:spacing w:after="0" w:line="240" w:lineRule="auto"/>
        <w:ind w:right="-561" w:firstLine="850"/>
        <w:jc w:val="both"/>
        <w:outlineLvl w:val="0"/>
        <w:rPr>
          <w:rFonts w:ascii="Times New Roman" w:eastAsia="Arial" w:hAnsi="Times New Roman" w:cs="Times New Roman"/>
          <w:kern w:val="18"/>
          <w:sz w:val="24"/>
          <w:szCs w:val="24"/>
          <w:lang w:val="lt" w:eastAsia="lt-LT"/>
        </w:rPr>
      </w:pPr>
      <w:r w:rsidRPr="006274AB">
        <w:rPr>
          <w:rFonts w:ascii="Times New Roman" w:eastAsia="Arial" w:hAnsi="Times New Roman" w:cs="Times New Roman"/>
          <w:kern w:val="18"/>
          <w:sz w:val="24"/>
          <w:szCs w:val="24"/>
          <w:lang w:val="lt" w:eastAsia="lt-LT"/>
        </w:rPr>
        <w:tab/>
        <w:t xml:space="preserve">Gimnazijoje sustiprintas jaunųjų lyderių ugdymas, suaktyvinta mokinių savivalda: savivaldos atstovai dalyvauja gimnazijos veiklos planavime bei įsivertinime, teikia daugiau idėjų bei siūlymų siekiant pagerinti gimnazijoje vykdomų veiklų inovatyvumą ir kokybę. Suformuota naujos sudėties </w:t>
      </w:r>
      <w:r w:rsidR="00150F83">
        <w:rPr>
          <w:rFonts w:ascii="Times New Roman" w:eastAsia="Arial" w:hAnsi="Times New Roman" w:cs="Times New Roman"/>
          <w:kern w:val="18"/>
          <w:sz w:val="24"/>
          <w:szCs w:val="24"/>
          <w:lang w:val="lt" w:eastAsia="lt-LT"/>
        </w:rPr>
        <w:t>M</w:t>
      </w:r>
      <w:r w:rsidRPr="006274AB">
        <w:rPr>
          <w:rFonts w:ascii="Times New Roman" w:eastAsia="Arial" w:hAnsi="Times New Roman" w:cs="Times New Roman"/>
          <w:kern w:val="18"/>
          <w:sz w:val="24"/>
          <w:szCs w:val="24"/>
          <w:lang w:val="lt" w:eastAsia="lt-LT"/>
        </w:rPr>
        <w:t>okinių taryba, inicijuoti ir įgyvendinti projektai ir veiklos: rajono jaunimo projektas „Pelėdos“, „Veiksmo penktadieniai“, rajono jaunimo iniciatyva „</w:t>
      </w:r>
      <w:r w:rsidRPr="006274AB">
        <w:rPr>
          <w:rFonts w:ascii="Times New Roman" w:eastAsia="Arial" w:hAnsi="Times New Roman" w:cs="Times New Roman"/>
          <w:kern w:val="18"/>
          <w:sz w:val="24"/>
          <w:szCs w:val="24"/>
          <w:lang w:eastAsia="lt-LT"/>
        </w:rPr>
        <w:t>Čiotkai</w:t>
      </w:r>
      <w:r w:rsidRPr="006274AB">
        <w:rPr>
          <w:rFonts w:ascii="Times New Roman" w:eastAsia="Arial" w:hAnsi="Times New Roman" w:cs="Times New Roman"/>
          <w:kern w:val="18"/>
          <w:sz w:val="24"/>
          <w:szCs w:val="24"/>
          <w:lang w:val="lt" w:eastAsia="lt-LT"/>
        </w:rPr>
        <w:t xml:space="preserve">“, Kalėdų dvasios renginiai, iniciatyva „Tapk savo herojumi“, </w:t>
      </w:r>
      <w:r w:rsidRPr="006274AB">
        <w:rPr>
          <w:rFonts w:ascii="Times New Roman" w:eastAsia="Calibri" w:hAnsi="Times New Roman" w:cs="Times New Roman"/>
          <w:color w:val="000000"/>
          <w:kern w:val="18"/>
          <w:sz w:val="24"/>
          <w:szCs w:val="24"/>
          <w:lang w:val="lt" w:eastAsia="lt-LT"/>
        </w:rPr>
        <w:t>bendruomenės kūrybinės dirbtuvės</w:t>
      </w:r>
      <w:r w:rsidRPr="006274AB">
        <w:rPr>
          <w:rFonts w:ascii="Times New Roman" w:eastAsia="Arial" w:hAnsi="Times New Roman" w:cs="Times New Roman"/>
          <w:kern w:val="18"/>
          <w:sz w:val="24"/>
          <w:szCs w:val="24"/>
          <w:lang w:val="lt" w:eastAsia="lt-LT"/>
        </w:rPr>
        <w:t xml:space="preserve"> </w:t>
      </w:r>
      <w:r w:rsidRPr="006274AB">
        <w:rPr>
          <w:rFonts w:ascii="Times New Roman" w:eastAsia="Calibri" w:hAnsi="Times New Roman" w:cs="Times New Roman"/>
          <w:color w:val="000000"/>
          <w:kern w:val="18"/>
          <w:sz w:val="24"/>
          <w:szCs w:val="24"/>
          <w:lang w:val="lt" w:eastAsia="lt-LT"/>
        </w:rPr>
        <w:t xml:space="preserve">„Active Citizens community workshop‘as“. </w:t>
      </w:r>
      <w:r w:rsidRPr="006274AB">
        <w:rPr>
          <w:rFonts w:ascii="Times New Roman" w:eastAsia="Arial" w:hAnsi="Times New Roman" w:cs="Times New Roman"/>
          <w:kern w:val="18"/>
          <w:sz w:val="24"/>
          <w:szCs w:val="24"/>
          <w:lang w:val="lt" w:eastAsia="lt-LT"/>
        </w:rPr>
        <w:t xml:space="preserve">Gimnazijos </w:t>
      </w:r>
      <w:r w:rsidR="00150F83">
        <w:rPr>
          <w:rFonts w:ascii="Times New Roman" w:eastAsia="Arial" w:hAnsi="Times New Roman" w:cs="Times New Roman"/>
          <w:kern w:val="18"/>
          <w:sz w:val="24"/>
          <w:szCs w:val="24"/>
          <w:lang w:val="lt" w:eastAsia="lt-LT"/>
        </w:rPr>
        <w:t>M</w:t>
      </w:r>
      <w:r w:rsidRPr="006274AB">
        <w:rPr>
          <w:rFonts w:ascii="Times New Roman" w:eastAsia="Arial" w:hAnsi="Times New Roman" w:cs="Times New Roman"/>
          <w:kern w:val="18"/>
          <w:sz w:val="24"/>
          <w:szCs w:val="24"/>
          <w:lang w:val="lt" w:eastAsia="lt-LT"/>
        </w:rPr>
        <w:t xml:space="preserve">okinių tarybos atstovai dalyvauja Trakų r. savivaldybės </w:t>
      </w:r>
      <w:r w:rsidR="00150F83">
        <w:rPr>
          <w:rFonts w:ascii="Times New Roman" w:eastAsia="Arial" w:hAnsi="Times New Roman" w:cs="Times New Roman"/>
          <w:kern w:val="18"/>
          <w:sz w:val="24"/>
          <w:szCs w:val="24"/>
          <w:lang w:val="lt" w:eastAsia="lt-LT"/>
        </w:rPr>
        <w:t>J</w:t>
      </w:r>
      <w:r w:rsidRPr="006274AB">
        <w:rPr>
          <w:rFonts w:ascii="Times New Roman" w:eastAsia="Arial" w:hAnsi="Times New Roman" w:cs="Times New Roman"/>
          <w:kern w:val="18"/>
          <w:sz w:val="24"/>
          <w:szCs w:val="24"/>
          <w:lang w:val="lt" w:eastAsia="lt-LT"/>
        </w:rPr>
        <w:t xml:space="preserve">aunimo reikalų </w:t>
      </w:r>
      <w:r w:rsidRPr="006274AB">
        <w:rPr>
          <w:rFonts w:ascii="Times New Roman" w:eastAsia="Arial" w:hAnsi="Times New Roman" w:cs="Times New Roman"/>
          <w:kern w:val="18"/>
          <w:sz w:val="24"/>
          <w:szCs w:val="24"/>
          <w:lang w:val="lt" w:eastAsia="lt-LT"/>
        </w:rPr>
        <w:lastRenderedPageBreak/>
        <w:t xml:space="preserve">taryboje. Aktyvesnė mokytojų ir mokinių veikla Gimnazijos taryboje. </w:t>
      </w:r>
      <w:r w:rsidRPr="006274AB">
        <w:rPr>
          <w:rFonts w:ascii="Times New Roman" w:eastAsia="Times New Roman" w:hAnsi="Times New Roman" w:cs="Times New Roman"/>
          <w:kern w:val="18"/>
          <w:sz w:val="24"/>
          <w:szCs w:val="24"/>
          <w:lang w:val="lt" w:eastAsia="lt-LT"/>
        </w:rPr>
        <w:t>Gimnazijos savivaldos iniciatyvos ir veiklos atsispindi</w:t>
      </w:r>
      <w:r w:rsidRPr="006274AB">
        <w:rPr>
          <w:rFonts w:ascii="Times New Roman" w:eastAsia="Arial" w:hAnsi="Times New Roman" w:cs="Times New Roman"/>
          <w:kern w:val="18"/>
          <w:sz w:val="24"/>
          <w:szCs w:val="24"/>
          <w:lang w:val="lt" w:eastAsia="lt-LT"/>
        </w:rPr>
        <w:t xml:space="preserve"> </w:t>
      </w:r>
      <w:r w:rsidR="00150F83">
        <w:rPr>
          <w:rFonts w:ascii="Times New Roman" w:eastAsia="Arial" w:hAnsi="Times New Roman" w:cs="Times New Roman"/>
          <w:kern w:val="18"/>
          <w:sz w:val="24"/>
          <w:szCs w:val="24"/>
          <w:lang w:val="lt" w:eastAsia="lt-LT"/>
        </w:rPr>
        <w:t>V</w:t>
      </w:r>
      <w:r w:rsidRPr="006274AB">
        <w:rPr>
          <w:rFonts w:ascii="Times New Roman" w:eastAsia="Arial" w:hAnsi="Times New Roman" w:cs="Times New Roman"/>
          <w:kern w:val="18"/>
          <w:sz w:val="24"/>
          <w:szCs w:val="24"/>
          <w:lang w:val="lt" w:eastAsia="lt-LT"/>
        </w:rPr>
        <w:t xml:space="preserve">eiklos plano ataskaitose, </w:t>
      </w:r>
      <w:r w:rsidR="00150F83">
        <w:rPr>
          <w:rFonts w:ascii="Times New Roman" w:eastAsia="Arial" w:hAnsi="Times New Roman" w:cs="Times New Roman"/>
          <w:kern w:val="18"/>
          <w:sz w:val="24"/>
          <w:szCs w:val="24"/>
          <w:lang w:val="lt" w:eastAsia="lt-LT"/>
        </w:rPr>
        <w:t>V</w:t>
      </w:r>
      <w:r w:rsidRPr="006274AB">
        <w:rPr>
          <w:rFonts w:ascii="Times New Roman" w:eastAsia="Arial" w:hAnsi="Times New Roman" w:cs="Times New Roman"/>
          <w:kern w:val="18"/>
          <w:sz w:val="24"/>
          <w:szCs w:val="24"/>
          <w:lang w:val="lt" w:eastAsia="lt-LT"/>
        </w:rPr>
        <w:t xml:space="preserve">adovo veiklos ataskaitose, </w:t>
      </w:r>
      <w:r w:rsidR="00150F83">
        <w:rPr>
          <w:rFonts w:ascii="Times New Roman" w:eastAsia="Arial" w:hAnsi="Times New Roman" w:cs="Times New Roman"/>
          <w:kern w:val="18"/>
          <w:sz w:val="24"/>
          <w:szCs w:val="24"/>
          <w:lang w:val="lt" w:eastAsia="lt-LT"/>
        </w:rPr>
        <w:t>G</w:t>
      </w:r>
      <w:r w:rsidRPr="006274AB">
        <w:rPr>
          <w:rFonts w:ascii="Times New Roman" w:eastAsia="Arial" w:hAnsi="Times New Roman" w:cs="Times New Roman"/>
          <w:kern w:val="18"/>
          <w:sz w:val="24"/>
          <w:szCs w:val="24"/>
          <w:lang w:val="lt" w:eastAsia="lt-LT"/>
        </w:rPr>
        <w:t>imnazijos tarybos protokoluose, gimnazijos tinklapyje, metraštyje, rajono ir šalies spaudoje.</w:t>
      </w:r>
    </w:p>
    <w:p w14:paraId="30617D51" w14:textId="75770B0B" w:rsidR="001A4E87" w:rsidRPr="006274AB" w:rsidRDefault="001A4E87" w:rsidP="00DA04E9">
      <w:pPr>
        <w:spacing w:after="0" w:line="240" w:lineRule="auto"/>
        <w:ind w:right="-561" w:firstLine="850"/>
        <w:jc w:val="both"/>
        <w:outlineLvl w:val="0"/>
        <w:rPr>
          <w:rFonts w:ascii="Times New Roman" w:eastAsia="Times New Roman" w:hAnsi="Times New Roman" w:cs="Times New Roman"/>
          <w:kern w:val="18"/>
          <w:sz w:val="24"/>
          <w:szCs w:val="24"/>
          <w:lang w:val="lt" w:eastAsia="lt-LT"/>
        </w:rPr>
      </w:pPr>
      <w:r w:rsidRPr="006274AB">
        <w:rPr>
          <w:rFonts w:ascii="Times New Roman" w:eastAsia="Times New Roman" w:hAnsi="Times New Roman" w:cs="Times New Roman"/>
          <w:kern w:val="18"/>
          <w:sz w:val="24"/>
          <w:szCs w:val="24"/>
          <w:lang w:val="lt" w:eastAsia="lt-LT"/>
        </w:rPr>
        <w:t xml:space="preserve">Mokytojai ir vadovai, kiti specialistai siekdami </w:t>
      </w:r>
      <w:r w:rsidR="00DA04E9">
        <w:rPr>
          <w:rFonts w:ascii="Times New Roman" w:eastAsia="Times New Roman" w:hAnsi="Times New Roman" w:cs="Times New Roman"/>
          <w:kern w:val="18"/>
          <w:sz w:val="24"/>
          <w:szCs w:val="24"/>
          <w:lang w:val="lt" w:eastAsia="lt-LT"/>
        </w:rPr>
        <w:t>ugdymo</w:t>
      </w:r>
      <w:r w:rsidRPr="006274AB">
        <w:rPr>
          <w:rFonts w:ascii="Times New Roman" w:eastAsia="Times New Roman" w:hAnsi="Times New Roman" w:cs="Times New Roman"/>
          <w:kern w:val="18"/>
          <w:sz w:val="24"/>
          <w:szCs w:val="24"/>
          <w:lang w:val="lt" w:eastAsia="lt-LT"/>
        </w:rPr>
        <w:t xml:space="preserve"> kokybės tobulino kvalifikaciją ir savo kompetencijas ne mažiau kaip 5 dienas per metus nuotoliniu ir kontaktiniu būdu. Dauguma gimnazijos pedagogų dalyvavo šiuose seminaruose ir mokymuose: </w:t>
      </w:r>
      <w:r w:rsidRPr="006274AB">
        <w:rPr>
          <w:rFonts w:ascii="Times New Roman" w:eastAsia="Arial" w:hAnsi="Times New Roman" w:cs="Times New Roman"/>
          <w:kern w:val="18"/>
          <w:sz w:val="24"/>
          <w:szCs w:val="24"/>
          <w:lang w:val="lt" w:eastAsia="lt-LT"/>
        </w:rPr>
        <w:t>„Kaip mokytojams efektyviai bendradarbiauti su tėvais ir mokytojais“ (2017), „Skaitmeniniai produktai sėkmingai vaikų ateičiai“ (2017), „Išmaniųjų telefonų, planšetinių kompiuterių panaudojimas pamokose“ (2017), „Tyrinėjimo menas: partnerystės kuriančioms mokykloms“ (2016-2018), „Mąstau, veikiu – mokausi“ (2017–2020), pedagogų profesinė refleksija (supervizijos) (2019</w:t>
      </w:r>
      <w:r w:rsidR="00DA04E9">
        <w:rPr>
          <w:rFonts w:ascii="Times New Roman" w:eastAsia="Arial" w:hAnsi="Times New Roman" w:cs="Times New Roman"/>
          <w:kern w:val="18"/>
          <w:sz w:val="24"/>
          <w:szCs w:val="24"/>
          <w:lang w:val="lt" w:eastAsia="lt-LT"/>
        </w:rPr>
        <w:t>–</w:t>
      </w:r>
      <w:r w:rsidRPr="006274AB">
        <w:rPr>
          <w:rFonts w:ascii="Times New Roman" w:eastAsia="Arial" w:hAnsi="Times New Roman" w:cs="Times New Roman"/>
          <w:kern w:val="18"/>
          <w:sz w:val="24"/>
          <w:szCs w:val="24"/>
          <w:lang w:val="lt" w:eastAsia="lt-LT"/>
        </w:rPr>
        <w:t>2020 m.), skaitmeninių kompetencijų tobulinimas nuotoliniu būdu (2020</w:t>
      </w:r>
      <w:r w:rsidR="00DA04E9">
        <w:rPr>
          <w:rFonts w:ascii="Times New Roman" w:eastAsia="Arial" w:hAnsi="Times New Roman" w:cs="Times New Roman"/>
          <w:kern w:val="18"/>
          <w:sz w:val="24"/>
          <w:szCs w:val="24"/>
          <w:lang w:val="lt" w:eastAsia="lt-LT"/>
        </w:rPr>
        <w:t>–</w:t>
      </w:r>
      <w:r w:rsidR="003313CF">
        <w:rPr>
          <w:rFonts w:ascii="Times New Roman" w:eastAsia="Arial" w:hAnsi="Times New Roman" w:cs="Times New Roman"/>
          <w:kern w:val="18"/>
          <w:sz w:val="24"/>
          <w:szCs w:val="24"/>
          <w:lang w:val="lt" w:eastAsia="lt-LT"/>
        </w:rPr>
        <w:t>2021</w:t>
      </w:r>
      <w:r w:rsidRPr="006274AB">
        <w:rPr>
          <w:rFonts w:ascii="Times New Roman" w:eastAsia="Arial" w:hAnsi="Times New Roman" w:cs="Times New Roman"/>
          <w:kern w:val="18"/>
          <w:sz w:val="24"/>
          <w:szCs w:val="24"/>
          <w:lang w:val="lt" w:eastAsia="lt-LT"/>
        </w:rPr>
        <w:t xml:space="preserve">), </w:t>
      </w:r>
      <w:r w:rsidRPr="006274AB">
        <w:rPr>
          <w:rFonts w:ascii="Times New Roman" w:eastAsia="Times New Roman" w:hAnsi="Times New Roman" w:cs="Times New Roman"/>
          <w:kern w:val="18"/>
          <w:sz w:val="24"/>
          <w:szCs w:val="24"/>
          <w:lang w:val="lt" w:eastAsia="lt-LT"/>
        </w:rPr>
        <w:t>„Ugdymo proceso individualizavimas ir diferencijavimas“ (2020)</w:t>
      </w:r>
      <w:r w:rsidR="00E862C9">
        <w:rPr>
          <w:rFonts w:ascii="Times New Roman" w:eastAsia="Times New Roman" w:hAnsi="Times New Roman" w:cs="Times New Roman"/>
          <w:kern w:val="18"/>
          <w:sz w:val="24"/>
          <w:szCs w:val="24"/>
          <w:lang w:val="lt" w:eastAsia="lt-LT"/>
        </w:rPr>
        <w:t>,</w:t>
      </w:r>
      <w:r w:rsidR="00E862C9" w:rsidRPr="00E862C9">
        <w:t xml:space="preserve"> </w:t>
      </w:r>
      <w:r w:rsidR="00E862C9">
        <w:t>„</w:t>
      </w:r>
      <w:r w:rsidR="00E862C9" w:rsidRPr="00E862C9">
        <w:rPr>
          <w:rFonts w:ascii="Times New Roman" w:eastAsia="Times New Roman" w:hAnsi="Times New Roman" w:cs="Times New Roman"/>
          <w:kern w:val="18"/>
          <w:sz w:val="24"/>
          <w:szCs w:val="24"/>
          <w:lang w:val="lt" w:eastAsia="lt-LT"/>
        </w:rPr>
        <w:t>Šiuolaikinės pamokos vadybos elementai. Kaip motyvuoti ir padaryti nuotolinį mokymąsi patrauklesniu“</w:t>
      </w:r>
      <w:r w:rsidR="00E862C9">
        <w:rPr>
          <w:rFonts w:ascii="Times New Roman" w:eastAsia="Times New Roman" w:hAnsi="Times New Roman" w:cs="Times New Roman"/>
          <w:kern w:val="18"/>
          <w:sz w:val="24"/>
          <w:szCs w:val="24"/>
          <w:lang w:val="lt" w:eastAsia="lt-LT"/>
        </w:rPr>
        <w:t xml:space="preserve"> (2021)</w:t>
      </w:r>
      <w:r w:rsidR="00A916DB">
        <w:rPr>
          <w:rFonts w:ascii="Times New Roman" w:eastAsia="Times New Roman" w:hAnsi="Times New Roman" w:cs="Times New Roman"/>
          <w:kern w:val="18"/>
          <w:sz w:val="24"/>
          <w:szCs w:val="24"/>
          <w:lang w:val="lt" w:eastAsia="lt-LT"/>
        </w:rPr>
        <w:t xml:space="preserve">, </w:t>
      </w:r>
      <w:r w:rsidR="00A916DB" w:rsidRPr="00A916DB">
        <w:rPr>
          <w:rFonts w:ascii="Times New Roman" w:eastAsia="Times New Roman" w:hAnsi="Times New Roman" w:cs="Times New Roman"/>
          <w:kern w:val="18"/>
          <w:sz w:val="24"/>
          <w:szCs w:val="24"/>
          <w:lang w:val="lt" w:eastAsia="lt-LT"/>
        </w:rPr>
        <w:t>„Skaitmeninis raštingumas: informacijos valdymas, komunikavimas ir skaitmeninio turinio kūrimas“</w:t>
      </w:r>
      <w:r w:rsidR="00A916DB">
        <w:rPr>
          <w:rFonts w:ascii="Times New Roman" w:eastAsia="Times New Roman" w:hAnsi="Times New Roman" w:cs="Times New Roman"/>
          <w:kern w:val="18"/>
          <w:sz w:val="24"/>
          <w:szCs w:val="24"/>
          <w:lang w:val="lt" w:eastAsia="lt-LT"/>
        </w:rPr>
        <w:t xml:space="preserve"> (2021)</w:t>
      </w:r>
      <w:r w:rsidRPr="006274AB">
        <w:rPr>
          <w:rFonts w:ascii="Times New Roman" w:eastAsia="Times New Roman" w:hAnsi="Times New Roman" w:cs="Times New Roman"/>
          <w:kern w:val="18"/>
          <w:sz w:val="24"/>
          <w:szCs w:val="24"/>
          <w:lang w:val="lt" w:eastAsia="lt-LT"/>
        </w:rPr>
        <w:t xml:space="preserve">. Įgytos kvalifikacijos buvo pristatytos gimnazijos bendruomenei, taikomos ugdymo procese.  </w:t>
      </w:r>
    </w:p>
    <w:p w14:paraId="07BEF630" w14:textId="38DFFB7D" w:rsidR="001A4E87" w:rsidRPr="006274AB" w:rsidRDefault="001A4E87" w:rsidP="007603E9">
      <w:pPr>
        <w:spacing w:after="0" w:line="240" w:lineRule="auto"/>
        <w:ind w:right="-540" w:firstLine="850"/>
        <w:jc w:val="both"/>
        <w:outlineLvl w:val="0"/>
        <w:rPr>
          <w:rFonts w:ascii="Times New Roman" w:eastAsia="Arial" w:hAnsi="Times New Roman" w:cs="Times New Roman"/>
          <w:kern w:val="18"/>
          <w:sz w:val="24"/>
          <w:szCs w:val="24"/>
          <w:lang w:val="lt" w:eastAsia="lt-LT"/>
        </w:rPr>
      </w:pPr>
      <w:r w:rsidRPr="006274AB">
        <w:rPr>
          <w:rFonts w:ascii="Times New Roman" w:eastAsia="Arial" w:hAnsi="Times New Roman" w:cs="Times New Roman"/>
          <w:kern w:val="18"/>
          <w:sz w:val="24"/>
          <w:szCs w:val="24"/>
          <w:lang w:val="lt" w:eastAsia="lt-LT"/>
        </w:rPr>
        <w:t>Sukurtos ir mokinių poreikiams pritaikytos gimnazijos erdvės</w:t>
      </w:r>
      <w:r w:rsidR="00DA04E9">
        <w:rPr>
          <w:rFonts w:ascii="Times New Roman" w:eastAsia="Arial" w:hAnsi="Times New Roman" w:cs="Times New Roman"/>
          <w:kern w:val="18"/>
          <w:sz w:val="24"/>
          <w:szCs w:val="24"/>
          <w:lang w:val="lt" w:eastAsia="lt-LT"/>
        </w:rPr>
        <w:t>:</w:t>
      </w:r>
      <w:r w:rsidRPr="006274AB">
        <w:rPr>
          <w:rFonts w:ascii="Times New Roman" w:eastAsia="Arial" w:hAnsi="Times New Roman" w:cs="Times New Roman"/>
          <w:kern w:val="18"/>
          <w:sz w:val="24"/>
          <w:szCs w:val="24"/>
          <w:lang w:val="lt" w:eastAsia="lt-LT"/>
        </w:rPr>
        <w:t xml:space="preserve"> įrengta pradinių klasių gamtamokslinė laboratorija, atliktas daugumos pradinių klasių ir keleto dalykų kabinetų remontas, bibliotekos kapitalinis remontas, atnaujinta įranga, baldai, įrengtos gimnazijos muziejaus patalpos, valgykloje sukurta estetiška ir funkcionali erdvė.</w:t>
      </w:r>
      <w:r w:rsidR="006259B3">
        <w:rPr>
          <w:rFonts w:ascii="Times New Roman" w:eastAsia="Arial" w:hAnsi="Times New Roman" w:cs="Times New Roman"/>
          <w:kern w:val="18"/>
          <w:sz w:val="24"/>
          <w:szCs w:val="24"/>
          <w:lang w:val="lt" w:eastAsia="lt-LT"/>
        </w:rPr>
        <w:t xml:space="preserve"> </w:t>
      </w:r>
      <w:r w:rsidRPr="006274AB">
        <w:rPr>
          <w:rFonts w:ascii="Times New Roman" w:eastAsia="Arial" w:hAnsi="Times New Roman" w:cs="Times New Roman"/>
          <w:kern w:val="18"/>
          <w:sz w:val="24"/>
          <w:szCs w:val="24"/>
          <w:lang w:val="lt" w:eastAsia="lt-LT"/>
        </w:rPr>
        <w:t>2017 m. gimnazijoje pradėjo veiklą Vaikų dienos centras, tam buvo įrengtos 3 patalpos.</w:t>
      </w:r>
      <w:r w:rsidRPr="006274AB">
        <w:rPr>
          <w:rFonts w:ascii="Times New Roman" w:eastAsia="Times New Roman" w:hAnsi="Times New Roman" w:cs="Times New Roman"/>
          <w:kern w:val="18"/>
          <w:sz w:val="24"/>
          <w:szCs w:val="24"/>
          <w:lang w:val="lt" w:eastAsia="lt-LT"/>
        </w:rPr>
        <w:t xml:space="preserve"> Atnaujintas technologijų kabinetas pritaikytas mitybos programos vykdymui. 2020 m. gimnazijos muziejuje buvo baigti remonto bei įrengimo darbai. Įgyvendinant „</w:t>
      </w:r>
      <w:r w:rsidRPr="006274AB">
        <w:rPr>
          <w:rFonts w:ascii="Times New Roman" w:eastAsia="Arial" w:hAnsi="Times New Roman" w:cs="Times New Roman"/>
          <w:kern w:val="18"/>
          <w:sz w:val="24"/>
          <w:szCs w:val="24"/>
          <w:lang w:val="lt" w:eastAsia="lt-LT"/>
        </w:rPr>
        <w:t>Gerų</w:t>
      </w:r>
      <w:r w:rsidR="00DA04E9">
        <w:rPr>
          <w:rFonts w:ascii="Times New Roman" w:eastAsia="Arial" w:hAnsi="Times New Roman" w:cs="Times New Roman"/>
          <w:kern w:val="18"/>
          <w:sz w:val="24"/>
          <w:szCs w:val="24"/>
          <w:lang w:val="lt" w:eastAsia="lt-LT"/>
        </w:rPr>
        <w:t>jų</w:t>
      </w:r>
      <w:r w:rsidRPr="006274AB">
        <w:rPr>
          <w:rFonts w:ascii="Times New Roman" w:eastAsia="Arial" w:hAnsi="Times New Roman" w:cs="Times New Roman"/>
          <w:kern w:val="18"/>
          <w:sz w:val="24"/>
          <w:szCs w:val="24"/>
          <w:lang w:val="lt" w:eastAsia="lt-LT"/>
        </w:rPr>
        <w:t xml:space="preserve"> darbų“ akcijas praturtinta biblioteka. Mokinių ir mokytojų iniciatyva sukurta edukacinė erdvė gimnazijos lauko teritorijoje </w:t>
      </w:r>
      <w:r w:rsidR="00DA04E9">
        <w:rPr>
          <w:rFonts w:ascii="Times New Roman" w:eastAsia="Arial" w:hAnsi="Times New Roman" w:cs="Times New Roman"/>
          <w:kern w:val="18"/>
          <w:sz w:val="24"/>
          <w:szCs w:val="24"/>
          <w:lang w:val="lt" w:eastAsia="lt-LT"/>
        </w:rPr>
        <w:t xml:space="preserve">– </w:t>
      </w:r>
      <w:r w:rsidRPr="006274AB">
        <w:rPr>
          <w:rFonts w:ascii="Times New Roman" w:eastAsia="Arial" w:hAnsi="Times New Roman" w:cs="Times New Roman"/>
          <w:kern w:val="18"/>
          <w:sz w:val="24"/>
          <w:szCs w:val="24"/>
          <w:lang w:val="lt" w:eastAsia="lt-LT"/>
        </w:rPr>
        <w:t>„Medžių ir krūmų indentifikavimas“.</w:t>
      </w:r>
      <w:r w:rsidR="006259B3">
        <w:rPr>
          <w:rFonts w:ascii="Times New Roman" w:eastAsia="Arial" w:hAnsi="Times New Roman" w:cs="Times New Roman"/>
          <w:kern w:val="18"/>
          <w:sz w:val="24"/>
          <w:szCs w:val="24"/>
          <w:lang w:val="lt" w:eastAsia="lt-LT"/>
        </w:rPr>
        <w:t xml:space="preserve"> </w:t>
      </w:r>
      <w:r w:rsidRPr="006274AB">
        <w:rPr>
          <w:rFonts w:ascii="Times New Roman" w:eastAsia="Arial" w:hAnsi="Times New Roman" w:cs="Times New Roman"/>
          <w:kern w:val="18"/>
          <w:sz w:val="24"/>
          <w:szCs w:val="24"/>
          <w:lang w:val="lt" w:eastAsia="lt-LT"/>
        </w:rPr>
        <w:t xml:space="preserve">Praplėsti gimnazijos stadiono bėgimo takai, įrengtos dviejų lauko treniruoklių zonos, vaikų žaidimo ir poilsio erdvės gimnazijos kiemelyje. </w:t>
      </w:r>
    </w:p>
    <w:p w14:paraId="43F734D4" w14:textId="3CAD14A1" w:rsidR="001A4E87" w:rsidRPr="00E50109" w:rsidRDefault="001A4E87" w:rsidP="007603E9">
      <w:pPr>
        <w:spacing w:after="0" w:line="240" w:lineRule="auto"/>
        <w:ind w:right="-540" w:firstLine="850"/>
        <w:jc w:val="both"/>
        <w:outlineLvl w:val="0"/>
        <w:rPr>
          <w:rFonts w:ascii="Times New Roman" w:eastAsia="Times New Roman" w:hAnsi="Times New Roman" w:cs="Times New Roman"/>
          <w:bCs/>
          <w:kern w:val="18"/>
          <w:sz w:val="24"/>
          <w:szCs w:val="24"/>
        </w:rPr>
      </w:pPr>
      <w:r w:rsidRPr="006274AB">
        <w:rPr>
          <w:rFonts w:ascii="Times New Roman" w:eastAsia="Times New Roman" w:hAnsi="Times New Roman" w:cs="Times New Roman"/>
          <w:kern w:val="18"/>
          <w:sz w:val="24"/>
          <w:szCs w:val="24"/>
          <w:lang w:eastAsia="lt-LT"/>
        </w:rPr>
        <w:t xml:space="preserve">Siekiant modernizuoti ugdymo procesą, taikomos </w:t>
      </w:r>
      <w:r w:rsidRPr="006274AB">
        <w:rPr>
          <w:rFonts w:ascii="Times New Roman" w:eastAsia="Calibri" w:hAnsi="Times New Roman" w:cs="Times New Roman"/>
          <w:kern w:val="18"/>
          <w:sz w:val="24"/>
          <w:szCs w:val="24"/>
        </w:rPr>
        <w:t>įvairios mokinių pasiekimų, įgūdžių ir poreikių diagnozavimo metodikos</w:t>
      </w:r>
      <w:r w:rsidR="00DA04E9">
        <w:rPr>
          <w:rFonts w:ascii="Times New Roman" w:eastAsia="Calibri" w:hAnsi="Times New Roman" w:cs="Times New Roman"/>
          <w:kern w:val="18"/>
          <w:sz w:val="24"/>
          <w:szCs w:val="24"/>
        </w:rPr>
        <w:t xml:space="preserve">, </w:t>
      </w:r>
      <w:r w:rsidRPr="006274AB">
        <w:rPr>
          <w:rFonts w:ascii="Times New Roman" w:eastAsia="Calibri" w:hAnsi="Times New Roman" w:cs="Times New Roman"/>
          <w:kern w:val="18"/>
          <w:sz w:val="24"/>
          <w:szCs w:val="24"/>
        </w:rPr>
        <w:t xml:space="preserve">gauti rezultatai sėkmingai naudojami ugdymo procese. Pateiktos paraiškos savivaldybės ir nacionalinio lygmens projektams, jie sėkmingai įgyvendinti: </w:t>
      </w:r>
      <w:r w:rsidRPr="006274AB">
        <w:rPr>
          <w:rFonts w:ascii="Times New Roman" w:eastAsia="Times New Roman" w:hAnsi="Times New Roman" w:cs="Times New Roman"/>
          <w:bCs/>
          <w:kern w:val="18"/>
          <w:sz w:val="24"/>
          <w:szCs w:val="24"/>
        </w:rPr>
        <w:t>respublikinis MO ir Britų tarybos projektas ,,Vizualinio mąstymo mainai mene“ (dalyvavo 6, 7, II ir III a kl.</w:t>
      </w:r>
      <w:r w:rsidR="00DA04E9">
        <w:rPr>
          <w:rFonts w:ascii="Times New Roman" w:eastAsia="Times New Roman" w:hAnsi="Times New Roman" w:cs="Times New Roman"/>
          <w:bCs/>
          <w:kern w:val="18"/>
          <w:sz w:val="24"/>
          <w:szCs w:val="24"/>
        </w:rPr>
        <w:t xml:space="preserve"> mokiniai</w:t>
      </w:r>
      <w:r w:rsidRPr="006274AB">
        <w:rPr>
          <w:rFonts w:ascii="Times New Roman" w:eastAsia="Times New Roman" w:hAnsi="Times New Roman" w:cs="Times New Roman"/>
          <w:bCs/>
          <w:kern w:val="18"/>
          <w:sz w:val="24"/>
          <w:szCs w:val="24"/>
        </w:rPr>
        <w:t>); 2) savivaldybės neformaliojo vaikų švietimo projektas ,,Sveikatos keliu ženkime kartu” (pradinių klasių mokiniai, VDC lankytojai); 3) savivaldybės neformaliojo vaikų švietimo projektas ,,Kurk, tyrinėk, eksperimentuok“ (pradinių klasių mokiniai, VDC lankytojai); 4) tarptautinis projektas ,,Life-Link Friendship Schools: Care for Yourself, Care for Others and Care for Nature“ (IV a ir II a kl. mokiniai); 5) respublikinis projektas ,,Įvairiatautės kultūros glėbyje“, organizuotas ir finansuotas LR Tautinių mažumų departamento (6 a kl.); 6) Trakų r. sav. Jaunimo projektų konkursas</w:t>
      </w:r>
      <w:r w:rsidR="00DA04E9">
        <w:rPr>
          <w:rFonts w:ascii="Times New Roman" w:eastAsia="Times New Roman" w:hAnsi="Times New Roman" w:cs="Times New Roman"/>
          <w:bCs/>
          <w:kern w:val="18"/>
          <w:sz w:val="24"/>
          <w:szCs w:val="24"/>
        </w:rPr>
        <w:t xml:space="preserve"> –</w:t>
      </w:r>
      <w:r w:rsidRPr="006274AB">
        <w:rPr>
          <w:rFonts w:ascii="Times New Roman" w:eastAsia="Times New Roman" w:hAnsi="Times New Roman" w:cs="Times New Roman"/>
          <w:bCs/>
          <w:kern w:val="18"/>
          <w:sz w:val="24"/>
          <w:szCs w:val="24"/>
        </w:rPr>
        <w:t xml:space="preserve"> projektas „Žydų alėja“ (IV a kl.</w:t>
      </w:r>
      <w:r w:rsidR="00DA04E9">
        <w:rPr>
          <w:rFonts w:ascii="Times New Roman" w:eastAsia="Times New Roman" w:hAnsi="Times New Roman" w:cs="Times New Roman"/>
          <w:bCs/>
          <w:kern w:val="18"/>
          <w:sz w:val="24"/>
          <w:szCs w:val="24"/>
        </w:rPr>
        <w:t xml:space="preserve"> mokiniai</w:t>
      </w:r>
      <w:r w:rsidRPr="006274AB">
        <w:rPr>
          <w:rFonts w:ascii="Times New Roman" w:eastAsia="Times New Roman" w:hAnsi="Times New Roman" w:cs="Times New Roman"/>
          <w:bCs/>
          <w:kern w:val="18"/>
          <w:sz w:val="24"/>
          <w:szCs w:val="24"/>
        </w:rPr>
        <w:t>)</w:t>
      </w:r>
      <w:r w:rsidR="00DA04E9">
        <w:rPr>
          <w:rFonts w:ascii="Times New Roman" w:eastAsia="Times New Roman" w:hAnsi="Times New Roman" w:cs="Times New Roman"/>
          <w:bCs/>
          <w:kern w:val="18"/>
          <w:sz w:val="24"/>
          <w:szCs w:val="24"/>
        </w:rPr>
        <w:t>.</w:t>
      </w:r>
      <w:r>
        <w:rPr>
          <w:rFonts w:ascii="Times New Roman" w:eastAsia="Times New Roman" w:hAnsi="Times New Roman" w:cs="Times New Roman"/>
          <w:bCs/>
          <w:kern w:val="18"/>
          <w:sz w:val="24"/>
          <w:szCs w:val="24"/>
        </w:rPr>
        <w:tab/>
      </w:r>
      <w:r>
        <w:rPr>
          <w:rFonts w:ascii="Times New Roman" w:eastAsia="Times New Roman" w:hAnsi="Times New Roman" w:cs="Times New Roman"/>
          <w:bCs/>
          <w:kern w:val="18"/>
          <w:sz w:val="24"/>
          <w:szCs w:val="24"/>
        </w:rPr>
        <w:tab/>
      </w:r>
    </w:p>
    <w:p w14:paraId="7DB274FD" w14:textId="50D719F0" w:rsidR="001A4E87" w:rsidRPr="006274AB" w:rsidRDefault="001A4E87" w:rsidP="007603E9">
      <w:pPr>
        <w:spacing w:after="0" w:line="240" w:lineRule="auto"/>
        <w:ind w:right="-540" w:firstLine="850"/>
        <w:jc w:val="both"/>
        <w:outlineLvl w:val="0"/>
        <w:rPr>
          <w:rFonts w:ascii="Times New Roman" w:eastAsia="Times New Roman" w:hAnsi="Times New Roman" w:cs="Times New Roman"/>
          <w:kern w:val="18"/>
          <w:sz w:val="24"/>
          <w:szCs w:val="24"/>
          <w:lang w:eastAsia="lt-LT"/>
        </w:rPr>
      </w:pPr>
      <w:r w:rsidRPr="006274AB">
        <w:rPr>
          <w:rFonts w:ascii="Times New Roman" w:eastAsia="Calibri" w:hAnsi="Times New Roman" w:cs="Times New Roman"/>
          <w:kern w:val="18"/>
          <w:sz w:val="24"/>
          <w:szCs w:val="24"/>
        </w:rPr>
        <w:t xml:space="preserve">Neformaliojo švietimo programos įgyvendinamos pagal galimybes ir turimus žmogiškuosius išteklius. Klasių vadovai efektyviau planuoja veiklas, labiau bendradarbiauja tarpusavyje, </w:t>
      </w:r>
      <w:r w:rsidRPr="006274AB">
        <w:rPr>
          <w:rFonts w:ascii="Times New Roman" w:eastAsia="Calibri" w:hAnsi="Times New Roman" w:cs="Times New Roman"/>
          <w:kern w:val="18"/>
          <w:sz w:val="24"/>
          <w:szCs w:val="24"/>
          <w:lang w:eastAsia="lt-LT"/>
        </w:rPr>
        <w:t>1</w:t>
      </w:r>
      <w:r w:rsidR="00DA04E9">
        <w:rPr>
          <w:rFonts w:ascii="Times New Roman" w:eastAsia="Calibri" w:hAnsi="Times New Roman" w:cs="Times New Roman"/>
          <w:kern w:val="18"/>
          <w:sz w:val="24"/>
          <w:szCs w:val="24"/>
          <w:lang w:eastAsia="lt-LT"/>
        </w:rPr>
        <w:t>–</w:t>
      </w:r>
      <w:r w:rsidRPr="006274AB">
        <w:rPr>
          <w:rFonts w:ascii="Times New Roman" w:eastAsia="Calibri" w:hAnsi="Times New Roman" w:cs="Times New Roman"/>
          <w:kern w:val="18"/>
          <w:sz w:val="24"/>
          <w:szCs w:val="24"/>
          <w:lang w:eastAsia="lt-LT"/>
        </w:rPr>
        <w:t>8, I</w:t>
      </w:r>
      <w:r w:rsidR="00DA04E9">
        <w:rPr>
          <w:rFonts w:ascii="Times New Roman" w:eastAsia="Calibri" w:hAnsi="Times New Roman" w:cs="Times New Roman"/>
          <w:kern w:val="18"/>
          <w:sz w:val="24"/>
          <w:szCs w:val="24"/>
          <w:lang w:eastAsia="lt-LT"/>
        </w:rPr>
        <w:t>–</w:t>
      </w:r>
      <w:r w:rsidRPr="006274AB">
        <w:rPr>
          <w:rFonts w:ascii="Times New Roman" w:eastAsia="Calibri" w:hAnsi="Times New Roman" w:cs="Times New Roman"/>
          <w:kern w:val="18"/>
          <w:sz w:val="24"/>
          <w:szCs w:val="24"/>
          <w:lang w:eastAsia="lt-LT"/>
        </w:rPr>
        <w:t>IV klasių mokiniai sėkmingai įsitraukė į pažintines veiklas pagal Kultūros paso programą.</w:t>
      </w:r>
      <w:r w:rsidRPr="00FB6798">
        <w:rPr>
          <w:rFonts w:ascii="Times New Roman" w:eastAsia="Calibri" w:hAnsi="Times New Roman" w:cs="Times New Roman"/>
          <w:kern w:val="18"/>
          <w:sz w:val="24"/>
          <w:szCs w:val="24"/>
        </w:rPr>
        <w:t xml:space="preserve"> </w:t>
      </w:r>
      <w:r w:rsidRPr="006274AB">
        <w:rPr>
          <w:rFonts w:ascii="Times New Roman" w:eastAsia="Calibri" w:hAnsi="Times New Roman" w:cs="Times New Roman"/>
          <w:kern w:val="18"/>
          <w:sz w:val="24"/>
          <w:szCs w:val="24"/>
        </w:rPr>
        <w:t>Įd</w:t>
      </w:r>
      <w:r w:rsidRPr="006274AB">
        <w:rPr>
          <w:rFonts w:ascii="Times New Roman" w:eastAsia="Times New Roman" w:hAnsi="Times New Roman" w:cs="Times New Roman"/>
          <w:bCs/>
          <w:kern w:val="18"/>
          <w:sz w:val="24"/>
          <w:szCs w:val="24"/>
        </w:rPr>
        <w:t xml:space="preserve">iegta OLWEUS programos kokybės užtikrinimo sistema ir gautas </w:t>
      </w:r>
      <w:r w:rsidRPr="006274AB">
        <w:rPr>
          <w:rFonts w:ascii="Times New Roman" w:eastAsia="Calibri" w:hAnsi="Times New Roman" w:cs="Times New Roman"/>
          <w:kern w:val="18"/>
          <w:sz w:val="24"/>
          <w:szCs w:val="24"/>
        </w:rPr>
        <w:t>OPKUS programos sertifikatas. OLWEUS kasmetės apklausos duomenimis, nuo 2015 iki 2020 metų patyčių sumažėjo 70 procentų. Įvykdytos prevencinės programos: p</w:t>
      </w:r>
      <w:r w:rsidRPr="006274AB">
        <w:rPr>
          <w:rFonts w:ascii="Times New Roman" w:eastAsia="Times New Roman" w:hAnsi="Times New Roman" w:cs="Times New Roman"/>
          <w:bCs/>
          <w:kern w:val="18"/>
          <w:sz w:val="24"/>
          <w:szCs w:val="24"/>
        </w:rPr>
        <w:t xml:space="preserve">radinių klasių mokytojai įgyvendino prevencinį projektą „Obuolio draugai“, dalyvavo Vaiko emocijų išraiškos kontrolės (VEIK) ugdymo programoje. </w:t>
      </w:r>
      <w:r w:rsidRPr="006274AB">
        <w:rPr>
          <w:rFonts w:ascii="Times New Roman" w:eastAsia="Times New Roman" w:hAnsi="Times New Roman" w:cs="Times New Roman"/>
          <w:kern w:val="18"/>
          <w:sz w:val="24"/>
          <w:szCs w:val="24"/>
          <w:lang w:eastAsia="lt-LT"/>
        </w:rPr>
        <w:t xml:space="preserve">Ugdomosios veiklos organizuotos orientuojantis į brandžios ir atsakingos asmenybės ugdymą. </w:t>
      </w:r>
      <w:r w:rsidRPr="006274AB">
        <w:rPr>
          <w:rFonts w:ascii="Times New Roman" w:eastAsia="Calibri" w:hAnsi="Times New Roman" w:cs="Times New Roman"/>
          <w:bCs/>
          <w:kern w:val="18"/>
          <w:sz w:val="24"/>
          <w:szCs w:val="24"/>
        </w:rPr>
        <w:t xml:space="preserve">Mokiniai aktyviai dalyvauja socialinėje-pilietinėje veikloje, </w:t>
      </w:r>
      <w:r w:rsidRPr="006274AB">
        <w:rPr>
          <w:rFonts w:ascii="Times New Roman" w:eastAsia="Calibri" w:hAnsi="Times New Roman" w:cs="Times New Roman"/>
          <w:bCs/>
          <w:kern w:val="18"/>
          <w:sz w:val="24"/>
          <w:szCs w:val="24"/>
        </w:rPr>
        <w:lastRenderedPageBreak/>
        <w:t xml:space="preserve">plėtojama savanorystė. </w:t>
      </w:r>
      <w:r w:rsidRPr="006274AB">
        <w:rPr>
          <w:rFonts w:ascii="Times New Roman" w:eastAsia="Times New Roman" w:hAnsi="Times New Roman" w:cs="Times New Roman"/>
          <w:kern w:val="18"/>
          <w:sz w:val="24"/>
          <w:szCs w:val="24"/>
        </w:rPr>
        <w:t>Ugdymas karjerai vykdomas integruojant profesinį informavimą į dalykų ugdymo turinį, klasių vadovų veiklą, neformalųjį švietimą.</w:t>
      </w:r>
    </w:p>
    <w:p w14:paraId="423F1528" w14:textId="0DC70FC9" w:rsidR="001A4E87" w:rsidRPr="006274AB" w:rsidRDefault="001A4E87" w:rsidP="007603E9">
      <w:pPr>
        <w:spacing w:after="0" w:line="240" w:lineRule="auto"/>
        <w:ind w:right="-540" w:firstLine="850"/>
        <w:jc w:val="both"/>
        <w:outlineLvl w:val="0"/>
        <w:rPr>
          <w:rFonts w:ascii="Times New Roman" w:eastAsia="Arial" w:hAnsi="Times New Roman" w:cs="Times New Roman"/>
          <w:kern w:val="18"/>
          <w:sz w:val="24"/>
          <w:szCs w:val="24"/>
          <w:lang w:val="lt" w:eastAsia="lt-LT"/>
        </w:rPr>
      </w:pPr>
      <w:r w:rsidRPr="006274AB">
        <w:rPr>
          <w:rFonts w:ascii="Times New Roman" w:eastAsia="Arial" w:hAnsi="Times New Roman" w:cs="Times New Roman"/>
          <w:iCs/>
          <w:kern w:val="18"/>
          <w:sz w:val="24"/>
          <w:szCs w:val="24"/>
          <w:lang w:val="lt" w:eastAsia="lt-LT"/>
        </w:rPr>
        <w:t>Tobulint</w:t>
      </w:r>
      <w:r>
        <w:rPr>
          <w:rFonts w:ascii="Times New Roman" w:eastAsia="Arial" w:hAnsi="Times New Roman" w:cs="Times New Roman"/>
          <w:iCs/>
          <w:kern w:val="18"/>
          <w:sz w:val="24"/>
          <w:szCs w:val="24"/>
          <w:lang w:val="lt" w:eastAsia="lt-LT"/>
        </w:rPr>
        <w:t>a</w:t>
      </w:r>
      <w:r w:rsidRPr="006274AB">
        <w:rPr>
          <w:rFonts w:ascii="Times New Roman" w:eastAsia="Arial" w:hAnsi="Times New Roman" w:cs="Times New Roman"/>
          <w:iCs/>
          <w:kern w:val="18"/>
          <w:sz w:val="24"/>
          <w:szCs w:val="24"/>
          <w:lang w:val="lt" w:eastAsia="lt-LT"/>
        </w:rPr>
        <w:t xml:space="preserve"> pamokos vadyb</w:t>
      </w:r>
      <w:r>
        <w:rPr>
          <w:rFonts w:ascii="Times New Roman" w:eastAsia="Arial" w:hAnsi="Times New Roman" w:cs="Times New Roman"/>
          <w:iCs/>
          <w:kern w:val="18"/>
          <w:sz w:val="24"/>
          <w:szCs w:val="24"/>
          <w:lang w:val="lt" w:eastAsia="lt-LT"/>
        </w:rPr>
        <w:t>a</w:t>
      </w:r>
      <w:r w:rsidRPr="006274AB">
        <w:rPr>
          <w:rFonts w:ascii="Times New Roman" w:eastAsia="Arial" w:hAnsi="Times New Roman" w:cs="Times New Roman"/>
          <w:iCs/>
          <w:kern w:val="18"/>
          <w:sz w:val="24"/>
          <w:szCs w:val="24"/>
          <w:lang w:val="lt" w:eastAsia="lt-LT"/>
        </w:rPr>
        <w:t>.</w:t>
      </w:r>
      <w:r>
        <w:rPr>
          <w:rFonts w:ascii="Times New Roman" w:eastAsia="Arial" w:hAnsi="Times New Roman" w:cs="Times New Roman"/>
          <w:iCs/>
          <w:kern w:val="18"/>
          <w:sz w:val="24"/>
          <w:szCs w:val="24"/>
          <w:lang w:val="lt" w:eastAsia="lt-LT"/>
        </w:rPr>
        <w:t xml:space="preserve"> </w:t>
      </w:r>
      <w:r w:rsidRPr="006274AB">
        <w:rPr>
          <w:rFonts w:ascii="Times New Roman" w:eastAsia="Arial" w:hAnsi="Times New Roman" w:cs="Times New Roman"/>
          <w:kern w:val="18"/>
          <w:sz w:val="24"/>
          <w:szCs w:val="24"/>
          <w:lang w:val="lt" w:eastAsia="lt-LT"/>
        </w:rPr>
        <w:t xml:space="preserve">Individualios pažangos matavimo įrankiai aptarti metodinėse grupėse ir pristatyti </w:t>
      </w:r>
      <w:r w:rsidR="00DA04E9">
        <w:rPr>
          <w:rFonts w:ascii="Times New Roman" w:eastAsia="Arial" w:hAnsi="Times New Roman" w:cs="Times New Roman"/>
          <w:kern w:val="18"/>
          <w:sz w:val="24"/>
          <w:szCs w:val="24"/>
          <w:lang w:val="lt" w:eastAsia="lt-LT"/>
        </w:rPr>
        <w:t>M</w:t>
      </w:r>
      <w:r w:rsidRPr="006274AB">
        <w:rPr>
          <w:rFonts w:ascii="Times New Roman" w:eastAsia="Arial" w:hAnsi="Times New Roman" w:cs="Times New Roman"/>
          <w:kern w:val="18"/>
          <w:sz w:val="24"/>
          <w:szCs w:val="24"/>
          <w:lang w:val="lt" w:eastAsia="lt-LT"/>
        </w:rPr>
        <w:t xml:space="preserve">etodinėje taryboje. Individualią pažangą stebi klasių vadovai, dalykų mokytojai. Metodinėse grupėse aptartas individualios pažangos matavimas. </w:t>
      </w:r>
      <w:r w:rsidRPr="006274AB">
        <w:rPr>
          <w:rFonts w:ascii="Times New Roman" w:eastAsia="Times New Roman" w:hAnsi="Times New Roman" w:cs="Times New Roman"/>
          <w:kern w:val="18"/>
          <w:sz w:val="24"/>
          <w:szCs w:val="24"/>
          <w:lang w:val="lt" w:eastAsia="lt-LT"/>
        </w:rPr>
        <w:t>Patobulinta pamokos vadyba: tikslingiau formuluojamas pamokos uždavinys, nuosekliau diferencijuojama ir individualizuojama, vertinant atsižvelgiama į mokinių asmeninę pažangą, mokymosi stilių ir individualius poreikius; tikslingiau ir efektyviau naudojamasi gimnazijos teritorija, modernizuojamas ugdymo procesas, kuriamos edukacinės gimnazijos erdvės; mokytojai nuolat kelia kvalifikaciją, vyksta metodinė gerosios patirties sklaida, tobulinamas ugdymosi procesas.</w:t>
      </w:r>
      <w:r w:rsidRPr="006274AB">
        <w:rPr>
          <w:rFonts w:ascii="Times New Roman" w:eastAsia="Arial" w:hAnsi="Times New Roman" w:cs="Times New Roman"/>
          <w:kern w:val="18"/>
          <w:sz w:val="24"/>
          <w:szCs w:val="24"/>
          <w:lang w:val="lt" w:eastAsia="lt-LT"/>
        </w:rPr>
        <w:t xml:space="preserve"> Diegiant naujus pažangius ugdymo metodus, 30 proc. ugdymo turinio veiklų organizuojama netradicinėje aplinkoje. Siekiant sumažinti mokinių mokymosi krūvį sukurta </w:t>
      </w:r>
      <w:r w:rsidR="00DA04E9">
        <w:rPr>
          <w:rFonts w:ascii="Times New Roman" w:eastAsia="Arial" w:hAnsi="Times New Roman" w:cs="Times New Roman"/>
          <w:kern w:val="18"/>
          <w:sz w:val="24"/>
          <w:szCs w:val="24"/>
          <w:lang w:val="lt" w:eastAsia="lt-LT"/>
        </w:rPr>
        <w:t>N</w:t>
      </w:r>
      <w:r w:rsidRPr="006274AB">
        <w:rPr>
          <w:rFonts w:ascii="Times New Roman" w:eastAsia="Arial" w:hAnsi="Times New Roman" w:cs="Times New Roman"/>
          <w:kern w:val="18"/>
          <w:sz w:val="24"/>
          <w:szCs w:val="24"/>
          <w:lang w:val="lt" w:eastAsia="lt-LT"/>
        </w:rPr>
        <w:t>amų darbų derinimo tvarka. Visgi 2021 m. atliktas tyrimas ,,Mokymosi krūvio įtaka mokymosi motyvacijai“ parodė, kad dar sunkiai sekasi derinti užduodamų namų darbų apimtis. Kiekvienais metais 40–50 proc. mokinių dalyvauja varžybose, konkursuose, olimpiadose, projektuose. 15–20 proc. mokinių užima prizines vietas rajone, respublikoje. Sukurti sėkmės modeliai, jais dalijamasi su gimnazijos, rajono, respublikos mokytojais. Mokytojai atviri gimnazijos bendruomenei, pasitiki savimi.</w:t>
      </w:r>
    </w:p>
    <w:p w14:paraId="091B7421" w14:textId="46348FAD" w:rsidR="001A4E87" w:rsidRDefault="001A4E87" w:rsidP="007603E9">
      <w:pPr>
        <w:tabs>
          <w:tab w:val="left" w:pos="12870"/>
        </w:tabs>
        <w:spacing w:after="0" w:line="240" w:lineRule="auto"/>
        <w:ind w:right="-540" w:firstLine="850"/>
        <w:jc w:val="both"/>
        <w:outlineLvl w:val="0"/>
        <w:rPr>
          <w:rFonts w:ascii="Times New Roman" w:eastAsia="Times New Roman" w:hAnsi="Times New Roman" w:cs="Times New Roman"/>
          <w:kern w:val="18"/>
          <w:sz w:val="24"/>
          <w:szCs w:val="24"/>
          <w:lang w:val="lt" w:eastAsia="lt-LT"/>
        </w:rPr>
      </w:pPr>
      <w:r w:rsidRPr="006274AB">
        <w:rPr>
          <w:rFonts w:ascii="Times New Roman" w:eastAsia="Times New Roman" w:hAnsi="Times New Roman" w:cs="Times New Roman"/>
          <w:kern w:val="18"/>
          <w:sz w:val="24"/>
          <w:szCs w:val="24"/>
          <w:lang w:val="lt" w:eastAsia="lt-LT"/>
        </w:rPr>
        <w:t>Sustiprintas</w:t>
      </w:r>
      <w:r w:rsidRPr="006274AB">
        <w:rPr>
          <w:rFonts w:ascii="Times New Roman" w:eastAsia="Arial" w:hAnsi="Times New Roman" w:cs="Times New Roman"/>
          <w:kern w:val="18"/>
          <w:sz w:val="24"/>
          <w:szCs w:val="24"/>
          <w:lang w:val="lt" w:eastAsia="lt-LT"/>
        </w:rPr>
        <w:t xml:space="preserve"> bendruomenės narių bendradarbiavimas su šalies ir užsienio ugdymo įstaigomis, kitomis įstaigomis, organizacijomis: </w:t>
      </w:r>
      <w:r w:rsidRPr="006274AB">
        <w:rPr>
          <w:rFonts w:ascii="Times New Roman" w:eastAsia="Times New Roman" w:hAnsi="Times New Roman" w:cs="Times New Roman"/>
          <w:kern w:val="18"/>
          <w:sz w:val="24"/>
          <w:szCs w:val="24"/>
          <w:lang w:val="lt" w:eastAsia="lt-LT"/>
        </w:rPr>
        <w:t xml:space="preserve">įgyvendintas jaunimo mainų projektas  „Lietuvos – Lenkijos jaunoji kompanija“, mokiniai dalyvavo jaunimo mainų programoje Estijoje „Marketing and Freelancing for YOU(th)“; tarptautinio projekto </w:t>
      </w:r>
      <w:r w:rsidR="00DA04E9">
        <w:rPr>
          <w:rFonts w:ascii="Times New Roman" w:eastAsia="Times New Roman" w:hAnsi="Times New Roman" w:cs="Times New Roman"/>
          <w:kern w:val="18"/>
          <w:sz w:val="24"/>
          <w:szCs w:val="24"/>
          <w:lang w:val="lt" w:eastAsia="lt-LT"/>
        </w:rPr>
        <w:t>,,</w:t>
      </w:r>
      <w:r w:rsidRPr="006274AB">
        <w:rPr>
          <w:rFonts w:ascii="Times New Roman" w:eastAsia="Times New Roman" w:hAnsi="Times New Roman" w:cs="Times New Roman"/>
          <w:kern w:val="18"/>
          <w:sz w:val="24"/>
          <w:szCs w:val="24"/>
          <w:lang w:val="lt" w:eastAsia="lt-LT"/>
        </w:rPr>
        <w:t>Youth Inspires Politics</w:t>
      </w:r>
      <w:r w:rsidR="00DA04E9">
        <w:rPr>
          <w:rFonts w:ascii="Times New Roman" w:eastAsia="Times New Roman" w:hAnsi="Times New Roman" w:cs="Times New Roman"/>
          <w:kern w:val="18"/>
          <w:sz w:val="24"/>
          <w:szCs w:val="24"/>
          <w:lang w:val="lt" w:eastAsia="lt-LT"/>
        </w:rPr>
        <w:t>“</w:t>
      </w:r>
      <w:r w:rsidRPr="006274AB">
        <w:rPr>
          <w:rFonts w:ascii="Times New Roman" w:eastAsia="Times New Roman" w:hAnsi="Times New Roman" w:cs="Times New Roman"/>
          <w:kern w:val="18"/>
          <w:sz w:val="24"/>
          <w:szCs w:val="24"/>
          <w:lang w:val="lt" w:eastAsia="lt-LT"/>
        </w:rPr>
        <w:t xml:space="preserve"> jaunimo susitikime Briuselyje. Gimnazijos metodinė taryba bendradarbiavo  su Onuškio Donato Malinausko gimnazijos </w:t>
      </w:r>
      <w:r w:rsidR="00636D57">
        <w:rPr>
          <w:rFonts w:ascii="Times New Roman" w:eastAsia="Times New Roman" w:hAnsi="Times New Roman" w:cs="Times New Roman"/>
          <w:kern w:val="18"/>
          <w:sz w:val="24"/>
          <w:szCs w:val="24"/>
          <w:lang w:val="lt" w:eastAsia="lt-LT"/>
        </w:rPr>
        <w:t>M</w:t>
      </w:r>
      <w:r w:rsidRPr="006274AB">
        <w:rPr>
          <w:rFonts w:ascii="Times New Roman" w:eastAsia="Times New Roman" w:hAnsi="Times New Roman" w:cs="Times New Roman"/>
          <w:kern w:val="18"/>
          <w:sz w:val="24"/>
          <w:szCs w:val="24"/>
          <w:lang w:val="lt" w:eastAsia="lt-LT"/>
        </w:rPr>
        <w:t>etodine taryba, mokytojai</w:t>
      </w:r>
      <w:r w:rsidRPr="006274AB">
        <w:rPr>
          <w:rFonts w:ascii="Times New Roman" w:eastAsia="Times New Roman" w:hAnsi="Times New Roman" w:cs="Times New Roman"/>
          <w:b/>
          <w:bCs/>
          <w:kern w:val="18"/>
          <w:sz w:val="24"/>
          <w:szCs w:val="24"/>
          <w:lang w:val="lt" w:eastAsia="lt-LT"/>
        </w:rPr>
        <w:t xml:space="preserve"> </w:t>
      </w:r>
      <w:r w:rsidRPr="006274AB">
        <w:rPr>
          <w:rFonts w:ascii="Times New Roman" w:eastAsia="Times New Roman" w:hAnsi="Times New Roman" w:cs="Times New Roman"/>
          <w:kern w:val="18"/>
          <w:sz w:val="24"/>
          <w:szCs w:val="24"/>
          <w:lang w:val="lt" w:eastAsia="lt-LT"/>
        </w:rPr>
        <w:t xml:space="preserve">pasidalijo patirtimi apie  asmeninės pažangos fiksavimą ir projektinę veiklą. 2017–2021 m. 30% mokytojų dalyvavo metodinės, projektinės veiklos pristatymuose Trakų r. Švietimo skyriaus organizuojamose metodinėse dienose, projektų konkursuose, 10 % mokytojų gerąja patirtimi dalijosi rajoninėse ir respublikinėse konferencijose. 2019 m. gimnazijoje organizuota respublikinė metodinė-praktinė konferencija ,,Šiuolaikinės mokyklos iššūkiai ugdytiniams ir ugdytojams“. Aktyvaus bendradarbiavimo su VŠĮ amatų mokykla ,,Sodžiaus meistrai“ nevyko, bet </w:t>
      </w:r>
      <w:r w:rsidR="00636D57">
        <w:rPr>
          <w:rFonts w:ascii="Times New Roman" w:eastAsia="Times New Roman" w:hAnsi="Times New Roman" w:cs="Times New Roman"/>
          <w:kern w:val="18"/>
          <w:sz w:val="24"/>
          <w:szCs w:val="24"/>
          <w:lang w:val="lt" w:eastAsia="lt-LT"/>
        </w:rPr>
        <w:t xml:space="preserve">pasirinkta </w:t>
      </w:r>
      <w:r w:rsidRPr="006274AB">
        <w:rPr>
          <w:rFonts w:ascii="Times New Roman" w:eastAsia="Times New Roman" w:hAnsi="Times New Roman" w:cs="Times New Roman"/>
          <w:kern w:val="18"/>
          <w:sz w:val="24"/>
          <w:szCs w:val="24"/>
          <w:lang w:val="lt" w:eastAsia="lt-LT"/>
        </w:rPr>
        <w:t>alternatyvi veikl</w:t>
      </w:r>
      <w:r w:rsidR="00636D57">
        <w:rPr>
          <w:rFonts w:ascii="Times New Roman" w:eastAsia="Times New Roman" w:hAnsi="Times New Roman" w:cs="Times New Roman"/>
          <w:kern w:val="18"/>
          <w:sz w:val="24"/>
          <w:szCs w:val="24"/>
          <w:lang w:val="lt" w:eastAsia="lt-LT"/>
        </w:rPr>
        <w:t>a</w:t>
      </w:r>
      <w:r w:rsidRPr="006274AB">
        <w:rPr>
          <w:rFonts w:ascii="Times New Roman" w:eastAsia="Times New Roman" w:hAnsi="Times New Roman" w:cs="Times New Roman"/>
          <w:kern w:val="18"/>
          <w:sz w:val="24"/>
          <w:szCs w:val="24"/>
          <w:lang w:val="lt" w:eastAsia="lt-LT"/>
        </w:rPr>
        <w:t xml:space="preserve">: aktyviai bendradarbiaudami su Trakų krašto tradicinių amatų centru, Rūdiškių gimnazijos 5–8 klasių mokiniai </w:t>
      </w:r>
      <w:r w:rsidRPr="00FB6798">
        <w:rPr>
          <w:rFonts w:ascii="Times New Roman" w:eastAsia="Times New Roman" w:hAnsi="Times New Roman" w:cs="Times New Roman"/>
          <w:kern w:val="18"/>
          <w:sz w:val="24"/>
          <w:szCs w:val="24"/>
          <w:lang w:val="lt" w:eastAsia="lt-LT"/>
        </w:rPr>
        <w:t>2017</w:t>
      </w:r>
      <w:r w:rsidR="00636D57">
        <w:rPr>
          <w:rFonts w:ascii="Times New Roman" w:eastAsia="Times New Roman" w:hAnsi="Times New Roman" w:cs="Times New Roman"/>
          <w:kern w:val="18"/>
          <w:sz w:val="24"/>
          <w:szCs w:val="24"/>
          <w:lang w:val="lt" w:eastAsia="lt-LT"/>
        </w:rPr>
        <w:t>–</w:t>
      </w:r>
      <w:r w:rsidRPr="00FB6798">
        <w:rPr>
          <w:rFonts w:ascii="Times New Roman" w:eastAsia="Times New Roman" w:hAnsi="Times New Roman" w:cs="Times New Roman"/>
          <w:kern w:val="18"/>
          <w:sz w:val="24"/>
          <w:szCs w:val="24"/>
          <w:lang w:val="lt" w:eastAsia="lt-LT"/>
        </w:rPr>
        <w:t xml:space="preserve">2021 m. </w:t>
      </w:r>
      <w:r w:rsidRPr="006274AB">
        <w:rPr>
          <w:rFonts w:ascii="Times New Roman" w:eastAsia="Times New Roman" w:hAnsi="Times New Roman" w:cs="Times New Roman"/>
          <w:kern w:val="18"/>
          <w:sz w:val="24"/>
          <w:szCs w:val="24"/>
          <w:lang w:val="lt" w:eastAsia="lt-LT"/>
        </w:rPr>
        <w:t>įsitraukė į NVŠ programos ,,Gyva pažintis su tradiciniu amatu“ veiklas. Per šiuos 5 metus pasirašyta ir revizuota 20 bendradarbiavimo sutarčių.</w:t>
      </w:r>
    </w:p>
    <w:p w14:paraId="37E83E08" w14:textId="77777777" w:rsidR="00060B75" w:rsidRPr="006274AB" w:rsidRDefault="00060B75" w:rsidP="00CD5AE8">
      <w:pPr>
        <w:tabs>
          <w:tab w:val="left" w:pos="567"/>
          <w:tab w:val="left" w:pos="4395"/>
        </w:tabs>
        <w:spacing w:after="0" w:line="240" w:lineRule="auto"/>
        <w:ind w:firstLine="850"/>
        <w:jc w:val="both"/>
        <w:rPr>
          <w:rFonts w:ascii="Times New Roman" w:eastAsia="Times New Roman" w:hAnsi="Times New Roman" w:cs="Times New Roman"/>
          <w:b/>
          <w:sz w:val="24"/>
          <w:szCs w:val="24"/>
        </w:rPr>
      </w:pPr>
    </w:p>
    <w:p w14:paraId="63A07E5D" w14:textId="0584576D" w:rsidR="00060B75" w:rsidRDefault="00060B75" w:rsidP="00CD5AE8">
      <w:pPr>
        <w:tabs>
          <w:tab w:val="left" w:pos="567"/>
          <w:tab w:val="left" w:pos="4395"/>
        </w:tabs>
        <w:spacing w:after="0" w:line="240" w:lineRule="auto"/>
        <w:ind w:firstLine="850"/>
        <w:jc w:val="center"/>
        <w:rPr>
          <w:rFonts w:ascii="Times New Roman" w:eastAsia="Times New Roman" w:hAnsi="Times New Roman" w:cs="Times New Roman"/>
          <w:b/>
          <w:sz w:val="24"/>
          <w:szCs w:val="24"/>
        </w:rPr>
      </w:pPr>
      <w:r w:rsidRPr="006274AB">
        <w:rPr>
          <w:rFonts w:ascii="Times New Roman" w:eastAsia="Times New Roman" w:hAnsi="Times New Roman" w:cs="Times New Roman"/>
          <w:b/>
          <w:sz w:val="24"/>
          <w:szCs w:val="24"/>
        </w:rPr>
        <w:t>II SKYRIUS</w:t>
      </w:r>
    </w:p>
    <w:p w14:paraId="411A96F6" w14:textId="77777777" w:rsidR="009D1E5F" w:rsidRPr="006274AB" w:rsidRDefault="009D1E5F" w:rsidP="00CD5AE8">
      <w:pPr>
        <w:tabs>
          <w:tab w:val="left" w:pos="567"/>
          <w:tab w:val="left" w:pos="4395"/>
        </w:tabs>
        <w:spacing w:after="0" w:line="240" w:lineRule="auto"/>
        <w:ind w:firstLine="850"/>
        <w:jc w:val="center"/>
        <w:rPr>
          <w:rFonts w:ascii="Times New Roman" w:eastAsia="Times New Roman" w:hAnsi="Times New Roman" w:cs="Times New Roman"/>
          <w:b/>
          <w:sz w:val="24"/>
          <w:szCs w:val="24"/>
        </w:rPr>
      </w:pPr>
    </w:p>
    <w:p w14:paraId="1F1C9E3D" w14:textId="4A5F747D" w:rsidR="00060B75" w:rsidRDefault="00060B75" w:rsidP="00CD5AE8">
      <w:pPr>
        <w:tabs>
          <w:tab w:val="left" w:pos="567"/>
          <w:tab w:val="left" w:pos="4395"/>
        </w:tabs>
        <w:spacing w:after="0" w:line="240" w:lineRule="auto"/>
        <w:ind w:firstLine="850"/>
        <w:jc w:val="center"/>
        <w:rPr>
          <w:rFonts w:ascii="Times New Roman" w:eastAsia="Times New Roman" w:hAnsi="Times New Roman" w:cs="Times New Roman"/>
          <w:b/>
          <w:sz w:val="24"/>
          <w:szCs w:val="24"/>
        </w:rPr>
      </w:pPr>
      <w:r w:rsidRPr="006274AB">
        <w:rPr>
          <w:rFonts w:ascii="Times New Roman" w:eastAsia="Times New Roman" w:hAnsi="Times New Roman" w:cs="Times New Roman"/>
          <w:b/>
          <w:sz w:val="24"/>
          <w:szCs w:val="24"/>
        </w:rPr>
        <w:t>SITUACIJOS ANALIZĖ</w:t>
      </w:r>
    </w:p>
    <w:p w14:paraId="4B04ADA3" w14:textId="77777777" w:rsidR="009D1E5F" w:rsidRDefault="009D1E5F" w:rsidP="00CD5AE8">
      <w:pPr>
        <w:tabs>
          <w:tab w:val="left" w:pos="567"/>
          <w:tab w:val="left" w:pos="4395"/>
        </w:tabs>
        <w:spacing w:after="0" w:line="240" w:lineRule="auto"/>
        <w:ind w:firstLine="850"/>
        <w:jc w:val="center"/>
        <w:rPr>
          <w:rFonts w:ascii="Times New Roman" w:eastAsia="Times New Roman" w:hAnsi="Times New Roman" w:cs="Times New Roman"/>
          <w:b/>
          <w:sz w:val="24"/>
          <w:szCs w:val="24"/>
        </w:rPr>
      </w:pPr>
    </w:p>
    <w:p w14:paraId="3A7F2F1C" w14:textId="197B0450" w:rsidR="001A4E87" w:rsidRDefault="001A4E87" w:rsidP="00CD5AE8">
      <w:pPr>
        <w:tabs>
          <w:tab w:val="left" w:pos="567"/>
          <w:tab w:val="left" w:pos="4395"/>
        </w:tabs>
        <w:spacing w:after="0" w:line="240" w:lineRule="auto"/>
        <w:ind w:firstLine="85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sidRPr="00060B75">
        <w:rPr>
          <w:rFonts w:ascii="Times New Roman" w:eastAsia="Times New Roman" w:hAnsi="Times New Roman" w:cs="Times New Roman"/>
          <w:b/>
          <w:sz w:val="24"/>
          <w:szCs w:val="24"/>
        </w:rPr>
        <w:t>RŪDIŠKIŲ GIMNAZIJOS PRISTATYMAS</w:t>
      </w:r>
    </w:p>
    <w:p w14:paraId="6B6C2312" w14:textId="77777777" w:rsidR="009D1E5F" w:rsidRDefault="009D1E5F" w:rsidP="00CD5AE8">
      <w:pPr>
        <w:tabs>
          <w:tab w:val="left" w:pos="567"/>
          <w:tab w:val="left" w:pos="4395"/>
        </w:tabs>
        <w:spacing w:after="0" w:line="240" w:lineRule="auto"/>
        <w:ind w:firstLine="850"/>
        <w:jc w:val="center"/>
        <w:rPr>
          <w:rFonts w:ascii="Times New Roman" w:eastAsia="Times New Roman" w:hAnsi="Times New Roman" w:cs="Times New Roman"/>
          <w:b/>
          <w:sz w:val="24"/>
          <w:szCs w:val="24"/>
        </w:rPr>
      </w:pPr>
    </w:p>
    <w:p w14:paraId="3C3F23A8" w14:textId="597AEF75" w:rsidR="001A4E87" w:rsidRPr="006274AB" w:rsidRDefault="001A4E87" w:rsidP="007603E9">
      <w:pPr>
        <w:tabs>
          <w:tab w:val="left" w:pos="4395"/>
          <w:tab w:val="left" w:pos="9638"/>
        </w:tabs>
        <w:spacing w:after="0" w:line="240" w:lineRule="auto"/>
        <w:ind w:right="-540" w:firstLine="850"/>
        <w:jc w:val="both"/>
        <w:rPr>
          <w:rFonts w:ascii="Times New Roman" w:hAnsi="Times New Roman" w:cs="Times New Roman"/>
          <w:sz w:val="24"/>
          <w:szCs w:val="24"/>
        </w:rPr>
      </w:pPr>
      <w:r w:rsidRPr="006274AB">
        <w:rPr>
          <w:rFonts w:ascii="Times New Roman" w:hAnsi="Times New Roman" w:cs="Times New Roman"/>
          <w:sz w:val="24"/>
          <w:szCs w:val="24"/>
        </w:rPr>
        <w:t xml:space="preserve">Trakų r. savivaldybės tarybos 2009 m. liepos 30 dienos Nr. S1-236 sprendimu Trakų r. Rūdiškių vidurinės mokyklos pagrindu įsteigta Trakų r. Rūdiškių gimnazija. </w:t>
      </w:r>
      <w:r w:rsidRPr="006274AB">
        <w:rPr>
          <w:rFonts w:ascii="Times New Roman" w:eastAsia="Times New Roman" w:hAnsi="Times New Roman" w:cs="Times New Roman"/>
          <w:sz w:val="24"/>
          <w:szCs w:val="24"/>
          <w:lang w:eastAsia="lt-LT"/>
        </w:rPr>
        <w:t xml:space="preserve">Remiantis Trakų r. savivaldybės tarybos 2012 m. sausio 26 d. sprendimu Nr. S1-10 dėl mokyklų </w:t>
      </w:r>
      <w:r w:rsidRPr="006274AB">
        <w:rPr>
          <w:rFonts w:ascii="Times New Roman" w:eastAsia="Times New Roman" w:hAnsi="Times New Roman" w:cs="Times New Roman"/>
          <w:sz w:val="24"/>
          <w:szCs w:val="24"/>
          <w:lang w:eastAsia="lt-LT"/>
        </w:rPr>
        <w:lastRenderedPageBreak/>
        <w:t>reorganizavimo, vidaus struktūros pertvarkymo 2012</w:t>
      </w:r>
      <w:r w:rsidR="00636D57">
        <w:rPr>
          <w:rFonts w:ascii="Times New Roman" w:eastAsia="Times New Roman" w:hAnsi="Times New Roman" w:cs="Times New Roman"/>
          <w:sz w:val="24"/>
          <w:szCs w:val="24"/>
          <w:lang w:eastAsia="lt-LT"/>
        </w:rPr>
        <w:t>–</w:t>
      </w:r>
      <w:r w:rsidRPr="006274AB">
        <w:rPr>
          <w:rFonts w:ascii="Times New Roman" w:eastAsia="Times New Roman" w:hAnsi="Times New Roman" w:cs="Times New Roman"/>
          <w:sz w:val="24"/>
          <w:szCs w:val="24"/>
          <w:lang w:eastAsia="lt-LT"/>
        </w:rPr>
        <w:t>2015 metų bendrojo plano, patvirtinta, kad Trakų r. Rūdiškių gimnazija išlieka be struktūrinių pokyčių.</w:t>
      </w:r>
    </w:p>
    <w:p w14:paraId="5D47BFBE" w14:textId="3FD12015" w:rsidR="001A4E87" w:rsidRPr="006274AB" w:rsidRDefault="001A4E87" w:rsidP="007603E9">
      <w:pPr>
        <w:spacing w:after="0" w:line="240" w:lineRule="auto"/>
        <w:ind w:right="-540" w:firstLine="850"/>
        <w:jc w:val="both"/>
        <w:rPr>
          <w:rFonts w:ascii="Times New Roman" w:hAnsi="Times New Roman" w:cs="Times New Roman"/>
          <w:sz w:val="24"/>
          <w:szCs w:val="24"/>
        </w:rPr>
      </w:pPr>
      <w:r w:rsidRPr="006274AB">
        <w:rPr>
          <w:rFonts w:ascii="Times New Roman" w:hAnsi="Times New Roman" w:cs="Times New Roman"/>
          <w:sz w:val="24"/>
          <w:szCs w:val="24"/>
        </w:rPr>
        <w:t xml:space="preserve">Ugdymas gimnazijoje nuo 2019 m. vykdomas lietuvių kalba. Ugdymo procesas organizuojamas pagal Lietuvos bendrojo lavinimo mokyklų bendruosius planus, mokytojai ugdo mokinių vertybines orientacijas, padeda įsisavinti žinių visuomenei būdingą informacinę kultūrą ir informacinį raštingumą, užtikrinti valstybinės kalbos, užsienio kalbų ir gimtosios kalbos mokėjimą, ugdyti socialinę kompetenciją, savarankiškumą ir sveikos gyvensenos įgūdžius. </w:t>
      </w:r>
      <w:r w:rsidRPr="006274AB">
        <w:rPr>
          <w:rFonts w:ascii="Times New Roman" w:eastAsia="Times New Roman" w:hAnsi="Times New Roman" w:cs="Times New Roman"/>
          <w:sz w:val="24"/>
          <w:szCs w:val="24"/>
          <w:lang w:eastAsia="lt-LT"/>
        </w:rPr>
        <w:t>Gimnazijoje siekiama užtikrinti aukštą ugdymo kokybę</w:t>
      </w:r>
      <w:r w:rsidR="00F0736C">
        <w:rPr>
          <w:rFonts w:ascii="Times New Roman" w:eastAsia="Times New Roman" w:hAnsi="Times New Roman" w:cs="Times New Roman"/>
          <w:sz w:val="24"/>
          <w:szCs w:val="24"/>
          <w:lang w:eastAsia="lt-LT"/>
        </w:rPr>
        <w:t xml:space="preserve">, </w:t>
      </w:r>
      <w:r w:rsidR="00F0736C">
        <w:rPr>
          <w:rFonts w:ascii="Times New Roman" w:hAnsi="Times New Roman" w:cs="Times New Roman"/>
          <w:sz w:val="24"/>
          <w:szCs w:val="24"/>
        </w:rPr>
        <w:t>mokiniai</w:t>
      </w:r>
      <w:r w:rsidR="00F0736C" w:rsidRPr="00F82D48">
        <w:rPr>
          <w:rFonts w:ascii="Times New Roman" w:hAnsi="Times New Roman" w:cs="Times New Roman"/>
          <w:sz w:val="24"/>
          <w:szCs w:val="24"/>
        </w:rPr>
        <w:t xml:space="preserve"> nuolat dalyvauja NMPP, PUPP, analizuoja patikrinimų ir VBE rezultatus.</w:t>
      </w:r>
      <w:r w:rsidRPr="006274AB">
        <w:rPr>
          <w:rFonts w:ascii="Times New Roman" w:eastAsia="Times New Roman" w:hAnsi="Times New Roman" w:cs="Times New Roman"/>
          <w:sz w:val="24"/>
          <w:szCs w:val="24"/>
          <w:lang w:eastAsia="lt-LT"/>
        </w:rPr>
        <w:t xml:space="preserve"> </w:t>
      </w:r>
      <w:r w:rsidR="009327D5" w:rsidRPr="00F82D48">
        <w:rPr>
          <w:rFonts w:ascii="Times New Roman" w:hAnsi="Times New Roman" w:cs="Times New Roman"/>
          <w:sz w:val="24"/>
          <w:szCs w:val="24"/>
        </w:rPr>
        <w:t>Lyginant 2018 m. ir 2019 m. pasiekimų rezultatus aiškėja, kad 6 klasės matematikos vidurkis</w:t>
      </w:r>
      <w:r w:rsidR="009327D5">
        <w:rPr>
          <w:rFonts w:ascii="Times New Roman" w:hAnsi="Times New Roman" w:cs="Times New Roman"/>
          <w:sz w:val="24"/>
          <w:szCs w:val="24"/>
        </w:rPr>
        <w:t xml:space="preserve"> mažėja (2018 m.–</w:t>
      </w:r>
      <w:r w:rsidR="009327D5" w:rsidRPr="00F82D48">
        <w:rPr>
          <w:rFonts w:ascii="Times New Roman" w:hAnsi="Times New Roman" w:cs="Times New Roman"/>
          <w:sz w:val="24"/>
          <w:szCs w:val="24"/>
        </w:rPr>
        <w:t xml:space="preserve"> 53,7%, </w:t>
      </w:r>
      <w:r w:rsidR="009327D5">
        <w:rPr>
          <w:rFonts w:ascii="Times New Roman" w:hAnsi="Times New Roman" w:cs="Times New Roman"/>
          <w:sz w:val="24"/>
          <w:szCs w:val="24"/>
        </w:rPr>
        <w:t>2019 m.–</w:t>
      </w:r>
      <w:r w:rsidR="009327D5" w:rsidRPr="00F82D48">
        <w:rPr>
          <w:rFonts w:ascii="Times New Roman" w:hAnsi="Times New Roman" w:cs="Times New Roman"/>
          <w:sz w:val="24"/>
          <w:szCs w:val="24"/>
        </w:rPr>
        <w:t xml:space="preserve"> 49,7 %), skaitymo ir rašymo </w:t>
      </w:r>
      <w:r w:rsidR="009327D5">
        <w:rPr>
          <w:rFonts w:ascii="Times New Roman" w:hAnsi="Times New Roman" w:cs="Times New Roman"/>
          <w:sz w:val="24"/>
          <w:szCs w:val="24"/>
        </w:rPr>
        <w:t>taip pat (2018 m.</w:t>
      </w:r>
      <w:r w:rsidR="00636D57">
        <w:rPr>
          <w:rFonts w:ascii="Times New Roman" w:hAnsi="Times New Roman" w:cs="Times New Roman"/>
          <w:sz w:val="24"/>
          <w:szCs w:val="24"/>
        </w:rPr>
        <w:t xml:space="preserve"> </w:t>
      </w:r>
      <w:r w:rsidR="009327D5">
        <w:rPr>
          <w:rFonts w:ascii="Times New Roman" w:hAnsi="Times New Roman" w:cs="Times New Roman"/>
          <w:sz w:val="24"/>
          <w:szCs w:val="24"/>
        </w:rPr>
        <w:t>– 61,4 proc., 2019 m.</w:t>
      </w:r>
      <w:r w:rsidR="00636D57">
        <w:rPr>
          <w:rFonts w:ascii="Times New Roman" w:hAnsi="Times New Roman" w:cs="Times New Roman"/>
          <w:sz w:val="24"/>
          <w:szCs w:val="24"/>
        </w:rPr>
        <w:t xml:space="preserve"> </w:t>
      </w:r>
      <w:r w:rsidR="009327D5">
        <w:rPr>
          <w:rFonts w:ascii="Times New Roman" w:hAnsi="Times New Roman" w:cs="Times New Roman"/>
          <w:sz w:val="24"/>
          <w:szCs w:val="24"/>
        </w:rPr>
        <w:t>– 54,5 proc.; rašymo 2018 m.</w:t>
      </w:r>
      <w:r w:rsidR="00636D57">
        <w:rPr>
          <w:rFonts w:ascii="Times New Roman" w:hAnsi="Times New Roman" w:cs="Times New Roman"/>
          <w:sz w:val="24"/>
          <w:szCs w:val="24"/>
        </w:rPr>
        <w:t xml:space="preserve"> </w:t>
      </w:r>
      <w:r w:rsidR="009327D5">
        <w:rPr>
          <w:rFonts w:ascii="Times New Roman" w:hAnsi="Times New Roman" w:cs="Times New Roman"/>
          <w:sz w:val="24"/>
          <w:szCs w:val="24"/>
        </w:rPr>
        <w:t>– 61,1 proc., 2019 m.</w:t>
      </w:r>
      <w:r w:rsidR="00636D57">
        <w:rPr>
          <w:rFonts w:ascii="Times New Roman" w:hAnsi="Times New Roman" w:cs="Times New Roman"/>
          <w:sz w:val="24"/>
          <w:szCs w:val="24"/>
        </w:rPr>
        <w:t xml:space="preserve"> </w:t>
      </w:r>
      <w:r w:rsidR="009327D5">
        <w:rPr>
          <w:rFonts w:ascii="Times New Roman" w:hAnsi="Times New Roman" w:cs="Times New Roman"/>
          <w:sz w:val="24"/>
          <w:szCs w:val="24"/>
        </w:rPr>
        <w:t>– 54,4 proc.</w:t>
      </w:r>
      <w:r w:rsidR="009327D5" w:rsidRPr="00F82D48">
        <w:rPr>
          <w:rFonts w:ascii="Times New Roman" w:hAnsi="Times New Roman" w:cs="Times New Roman"/>
          <w:sz w:val="24"/>
          <w:szCs w:val="24"/>
        </w:rPr>
        <w:t xml:space="preserve">), nors šie vidurkiai yra šiek tiek didesni už šalies vidurkius. </w:t>
      </w:r>
      <w:r w:rsidR="00E5520F" w:rsidRPr="00F82D48">
        <w:rPr>
          <w:rFonts w:ascii="Times New Roman" w:hAnsi="Times New Roman" w:cs="Times New Roman"/>
          <w:sz w:val="24"/>
          <w:szCs w:val="24"/>
        </w:rPr>
        <w:t xml:space="preserve">8 klasės mokinių NMPP </w:t>
      </w:r>
      <w:r w:rsidR="00E5520F">
        <w:rPr>
          <w:rFonts w:ascii="Times New Roman" w:hAnsi="Times New Roman" w:cs="Times New Roman"/>
          <w:sz w:val="24"/>
          <w:szCs w:val="24"/>
        </w:rPr>
        <w:t>matematikos pasiekimai 2018 m.</w:t>
      </w:r>
      <w:r w:rsidR="00E5520F" w:rsidRPr="00F82D48">
        <w:rPr>
          <w:rFonts w:ascii="Times New Roman" w:hAnsi="Times New Roman" w:cs="Times New Roman"/>
          <w:sz w:val="24"/>
          <w:szCs w:val="24"/>
        </w:rPr>
        <w:t xml:space="preserve"> truputėlį yra mažesni už šalies (</w:t>
      </w:r>
      <w:r w:rsidR="00E5520F">
        <w:rPr>
          <w:rFonts w:ascii="Times New Roman" w:hAnsi="Times New Roman" w:cs="Times New Roman"/>
          <w:sz w:val="24"/>
          <w:szCs w:val="24"/>
        </w:rPr>
        <w:t>gimnazijos vidurkis 43,9 proc.</w:t>
      </w:r>
      <w:r w:rsidR="00E5520F" w:rsidRPr="00F82D48">
        <w:rPr>
          <w:rFonts w:ascii="Times New Roman" w:hAnsi="Times New Roman" w:cs="Times New Roman"/>
          <w:sz w:val="24"/>
          <w:szCs w:val="24"/>
        </w:rPr>
        <w:t>, o šalies 44,</w:t>
      </w:r>
      <w:r w:rsidR="00E5520F">
        <w:rPr>
          <w:rFonts w:ascii="Times New Roman" w:hAnsi="Times New Roman" w:cs="Times New Roman"/>
          <w:sz w:val="24"/>
          <w:szCs w:val="24"/>
        </w:rPr>
        <w:t>8 proc.</w:t>
      </w:r>
      <w:r w:rsidR="00E5520F" w:rsidRPr="00F82D48">
        <w:rPr>
          <w:rFonts w:ascii="Times New Roman" w:hAnsi="Times New Roman" w:cs="Times New Roman"/>
          <w:sz w:val="24"/>
          <w:szCs w:val="24"/>
        </w:rPr>
        <w:t>, gamtos mokslų yra didesni (</w:t>
      </w:r>
      <w:r w:rsidR="00E5520F">
        <w:rPr>
          <w:rFonts w:ascii="Times New Roman" w:hAnsi="Times New Roman" w:cs="Times New Roman"/>
          <w:sz w:val="24"/>
          <w:szCs w:val="24"/>
        </w:rPr>
        <w:t>gimnazijos 58,4 proc., šalies – 47,7 proc.</w:t>
      </w:r>
      <w:r w:rsidR="00E5520F" w:rsidRPr="00F82D48">
        <w:rPr>
          <w:rFonts w:ascii="Times New Roman" w:hAnsi="Times New Roman" w:cs="Times New Roman"/>
          <w:sz w:val="24"/>
          <w:szCs w:val="24"/>
        </w:rPr>
        <w:t>). 2020 m. ir 2021 m. NMPP gimnazijos ataskaitos duomenimis, tyrime dalyvavusių 4, 6 ir 8 kla</w:t>
      </w:r>
      <w:r w:rsidR="00E5520F">
        <w:rPr>
          <w:rFonts w:ascii="Times New Roman" w:hAnsi="Times New Roman" w:cs="Times New Roman"/>
          <w:sz w:val="24"/>
          <w:szCs w:val="24"/>
        </w:rPr>
        <w:t>sių mokinių tiek skaitymo (54,5 proc.; 63 proc.; 64 proc.;), tiek matematikos (49,7 proc.</w:t>
      </w:r>
      <w:r w:rsidR="00E5520F" w:rsidRPr="00F82D48">
        <w:rPr>
          <w:rFonts w:ascii="Times New Roman" w:hAnsi="Times New Roman" w:cs="Times New Roman"/>
          <w:sz w:val="24"/>
          <w:szCs w:val="24"/>
        </w:rPr>
        <w:t>; 39</w:t>
      </w:r>
      <w:r w:rsidR="00636D57">
        <w:rPr>
          <w:rFonts w:ascii="Times New Roman" w:hAnsi="Times New Roman" w:cs="Times New Roman"/>
          <w:sz w:val="24"/>
          <w:szCs w:val="24"/>
        </w:rPr>
        <w:t xml:space="preserve"> </w:t>
      </w:r>
      <w:r w:rsidR="00E5520F">
        <w:rPr>
          <w:rFonts w:ascii="Times New Roman" w:hAnsi="Times New Roman" w:cs="Times New Roman"/>
          <w:sz w:val="24"/>
          <w:szCs w:val="24"/>
        </w:rPr>
        <w:t>proc.</w:t>
      </w:r>
      <w:r w:rsidR="00E5520F" w:rsidRPr="00F82D48">
        <w:rPr>
          <w:rFonts w:ascii="Times New Roman" w:hAnsi="Times New Roman" w:cs="Times New Roman"/>
          <w:sz w:val="24"/>
          <w:szCs w:val="24"/>
        </w:rPr>
        <w:t>;</w:t>
      </w:r>
      <w:r w:rsidR="00E5520F">
        <w:rPr>
          <w:rFonts w:ascii="Times New Roman" w:hAnsi="Times New Roman" w:cs="Times New Roman"/>
          <w:sz w:val="24"/>
          <w:szCs w:val="24"/>
        </w:rPr>
        <w:t xml:space="preserve"> 49,2 proc.;), tiek gamtos mokslų (60,8 proc.; 49 proc.</w:t>
      </w:r>
      <w:r w:rsidR="00E5520F" w:rsidRPr="00F82D48">
        <w:rPr>
          <w:rFonts w:ascii="Times New Roman" w:hAnsi="Times New Roman" w:cs="Times New Roman"/>
          <w:sz w:val="24"/>
          <w:szCs w:val="24"/>
        </w:rPr>
        <w:t>) pasiekimai neviršija 70 proc. surinktų taškų vidurkio, o matematikos 50 proc. Tai atitinka patenkinamą ir žemesnįjį pagrindinį lygį</w:t>
      </w:r>
      <w:r w:rsidR="009327D5">
        <w:rPr>
          <w:rFonts w:ascii="Times New Roman" w:hAnsi="Times New Roman" w:cs="Times New Roman"/>
          <w:sz w:val="24"/>
          <w:szCs w:val="24"/>
        </w:rPr>
        <w:t>.</w:t>
      </w:r>
      <w:r w:rsidR="00E5520F" w:rsidRPr="006274AB">
        <w:rPr>
          <w:rFonts w:ascii="Times New Roman" w:eastAsia="Times New Roman" w:hAnsi="Times New Roman" w:cs="Times New Roman"/>
          <w:sz w:val="24"/>
          <w:szCs w:val="24"/>
          <w:lang w:eastAsia="lt-LT"/>
        </w:rPr>
        <w:t xml:space="preserve"> </w:t>
      </w:r>
      <w:r w:rsidR="009327D5">
        <w:rPr>
          <w:rFonts w:ascii="Times New Roman" w:eastAsia="Times New Roman" w:hAnsi="Times New Roman" w:cs="Times New Roman"/>
          <w:sz w:val="24"/>
          <w:szCs w:val="24"/>
          <w:lang w:eastAsia="lt-LT"/>
        </w:rPr>
        <w:t>L</w:t>
      </w:r>
      <w:r w:rsidRPr="006274AB">
        <w:rPr>
          <w:rFonts w:ascii="Times New Roman" w:eastAsia="Times New Roman" w:hAnsi="Times New Roman" w:cs="Times New Roman"/>
          <w:sz w:val="24"/>
          <w:szCs w:val="24"/>
          <w:lang w:eastAsia="lt-LT"/>
        </w:rPr>
        <w:t>yginant 2019 m. ir 2021 m. PUPP-o rezultatus aiškėja, kad vyrau</w:t>
      </w:r>
      <w:r w:rsidR="001F4D7C">
        <w:rPr>
          <w:rFonts w:ascii="Times New Roman" w:eastAsia="Times New Roman" w:hAnsi="Times New Roman" w:cs="Times New Roman"/>
          <w:sz w:val="24"/>
          <w:szCs w:val="24"/>
          <w:lang w:eastAsia="lt-LT"/>
        </w:rPr>
        <w:t>ja pagrindinio lygio pasiekimai</w:t>
      </w:r>
      <w:r w:rsidRPr="006274AB">
        <w:rPr>
          <w:rFonts w:ascii="Times New Roman" w:eastAsia="Times New Roman" w:hAnsi="Times New Roman" w:cs="Times New Roman"/>
          <w:sz w:val="24"/>
          <w:szCs w:val="24"/>
          <w:lang w:eastAsia="lt-LT"/>
        </w:rPr>
        <w:t xml:space="preserve">: </w:t>
      </w:r>
      <w:r w:rsidR="00D23A62">
        <w:rPr>
          <w:rFonts w:ascii="Times New Roman" w:eastAsia="Times New Roman" w:hAnsi="Times New Roman" w:cs="Times New Roman"/>
          <w:sz w:val="24"/>
          <w:szCs w:val="24"/>
          <w:lang w:eastAsia="lt-LT"/>
        </w:rPr>
        <w:t xml:space="preserve">lietuvių kalba ir </w:t>
      </w:r>
      <w:r w:rsidR="006259B3">
        <w:rPr>
          <w:rFonts w:ascii="Times New Roman" w:eastAsia="Times New Roman" w:hAnsi="Times New Roman" w:cs="Times New Roman"/>
          <w:sz w:val="24"/>
          <w:szCs w:val="24"/>
          <w:lang w:eastAsia="lt-LT"/>
        </w:rPr>
        <w:t>literatūra</w:t>
      </w:r>
      <w:r w:rsidRPr="006274AB">
        <w:rPr>
          <w:rFonts w:ascii="Times New Roman" w:eastAsia="Times New Roman" w:hAnsi="Times New Roman" w:cs="Times New Roman"/>
          <w:sz w:val="24"/>
          <w:szCs w:val="24"/>
          <w:lang w:eastAsia="lt-LT"/>
        </w:rPr>
        <w:t xml:space="preserve"> </w:t>
      </w:r>
      <w:r w:rsidR="00636D57">
        <w:rPr>
          <w:rFonts w:ascii="Times New Roman" w:eastAsia="Times New Roman" w:hAnsi="Times New Roman" w:cs="Times New Roman"/>
          <w:sz w:val="24"/>
          <w:szCs w:val="24"/>
          <w:lang w:eastAsia="lt-LT"/>
        </w:rPr>
        <w:t>–</w:t>
      </w:r>
      <w:r w:rsidRPr="006274AB">
        <w:rPr>
          <w:rFonts w:ascii="Times New Roman" w:eastAsia="Times New Roman" w:hAnsi="Times New Roman" w:cs="Times New Roman"/>
          <w:sz w:val="24"/>
          <w:szCs w:val="24"/>
          <w:lang w:eastAsia="lt-LT"/>
        </w:rPr>
        <w:t xml:space="preserve"> 78 proc., matematika</w:t>
      </w:r>
      <w:r>
        <w:rPr>
          <w:rFonts w:ascii="Times New Roman" w:eastAsia="Times New Roman" w:hAnsi="Times New Roman" w:cs="Times New Roman"/>
          <w:sz w:val="24"/>
          <w:szCs w:val="24"/>
          <w:lang w:eastAsia="lt-LT"/>
        </w:rPr>
        <w:t xml:space="preserve"> </w:t>
      </w:r>
      <w:r w:rsidR="00636D57">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r w:rsidRPr="006274AB">
        <w:rPr>
          <w:rFonts w:ascii="Times New Roman" w:eastAsia="Times New Roman" w:hAnsi="Times New Roman" w:cs="Times New Roman"/>
          <w:sz w:val="24"/>
          <w:szCs w:val="24"/>
          <w:lang w:eastAsia="lt-LT"/>
        </w:rPr>
        <w:t>48 proc.; 2019 m. daugiau mokinių buvo pasiekę aukštesnįjį lygį (lietuvių</w:t>
      </w:r>
      <w:r>
        <w:rPr>
          <w:rFonts w:ascii="Times New Roman" w:eastAsia="Times New Roman" w:hAnsi="Times New Roman" w:cs="Times New Roman"/>
          <w:sz w:val="24"/>
          <w:szCs w:val="24"/>
          <w:lang w:eastAsia="lt-LT"/>
        </w:rPr>
        <w:t xml:space="preserve"> k.</w:t>
      </w:r>
      <w:r w:rsidRPr="006274AB">
        <w:rPr>
          <w:rFonts w:ascii="Times New Roman" w:eastAsia="Times New Roman" w:hAnsi="Times New Roman" w:cs="Times New Roman"/>
          <w:sz w:val="24"/>
          <w:szCs w:val="24"/>
          <w:lang w:eastAsia="lt-LT"/>
        </w:rPr>
        <w:t xml:space="preserve"> buvo 23,5 proc., matematikos – 12 proc</w:t>
      </w:r>
      <w:r w:rsidR="001F4D7C">
        <w:rPr>
          <w:rFonts w:ascii="Times New Roman" w:eastAsia="Times New Roman" w:hAnsi="Times New Roman" w:cs="Times New Roman"/>
          <w:sz w:val="24"/>
          <w:szCs w:val="24"/>
          <w:lang w:eastAsia="lt-LT"/>
        </w:rPr>
        <w:t>.</w:t>
      </w:r>
      <w:r w:rsidRPr="006274AB">
        <w:rPr>
          <w:rFonts w:ascii="Times New Roman" w:eastAsia="Times New Roman" w:hAnsi="Times New Roman" w:cs="Times New Roman"/>
          <w:sz w:val="24"/>
          <w:szCs w:val="24"/>
          <w:lang w:eastAsia="lt-LT"/>
        </w:rPr>
        <w:t xml:space="preserve">, 2021 lietuvių </w:t>
      </w:r>
      <w:r>
        <w:rPr>
          <w:rFonts w:ascii="Times New Roman" w:eastAsia="Times New Roman" w:hAnsi="Times New Roman" w:cs="Times New Roman"/>
          <w:sz w:val="24"/>
          <w:szCs w:val="24"/>
          <w:lang w:eastAsia="lt-LT"/>
        </w:rPr>
        <w:t>–</w:t>
      </w:r>
      <w:r w:rsidRPr="006274AB">
        <w:rPr>
          <w:rFonts w:ascii="Times New Roman" w:eastAsia="Times New Roman" w:hAnsi="Times New Roman" w:cs="Times New Roman"/>
          <w:sz w:val="24"/>
          <w:szCs w:val="24"/>
          <w:lang w:eastAsia="lt-LT"/>
        </w:rPr>
        <w:t xml:space="preserve"> 0</w:t>
      </w:r>
      <w:r>
        <w:rPr>
          <w:rFonts w:ascii="Times New Roman" w:eastAsia="Times New Roman" w:hAnsi="Times New Roman" w:cs="Times New Roman"/>
          <w:sz w:val="24"/>
          <w:szCs w:val="24"/>
          <w:lang w:eastAsia="lt-LT"/>
        </w:rPr>
        <w:t xml:space="preserve"> proc.</w:t>
      </w:r>
      <w:r w:rsidRPr="006274AB">
        <w:rPr>
          <w:rFonts w:ascii="Times New Roman" w:eastAsia="Times New Roman" w:hAnsi="Times New Roman" w:cs="Times New Roman"/>
          <w:sz w:val="24"/>
          <w:szCs w:val="24"/>
          <w:lang w:eastAsia="lt-LT"/>
        </w:rPr>
        <w:t xml:space="preserve">, matematikos – 9 proc.), nepasiektas </w:t>
      </w:r>
      <w:r w:rsidR="00636D57">
        <w:rPr>
          <w:rFonts w:ascii="Times New Roman" w:eastAsia="Times New Roman" w:hAnsi="Times New Roman" w:cs="Times New Roman"/>
          <w:sz w:val="24"/>
          <w:szCs w:val="24"/>
          <w:lang w:eastAsia="lt-LT"/>
        </w:rPr>
        <w:t xml:space="preserve">matematikos </w:t>
      </w:r>
      <w:r w:rsidRPr="006274AB">
        <w:rPr>
          <w:rFonts w:ascii="Times New Roman" w:eastAsia="Times New Roman" w:hAnsi="Times New Roman" w:cs="Times New Roman"/>
          <w:sz w:val="24"/>
          <w:szCs w:val="24"/>
          <w:lang w:eastAsia="lt-LT"/>
        </w:rPr>
        <w:t>lygis</w:t>
      </w:r>
      <w:r w:rsidR="00636D57">
        <w:rPr>
          <w:rFonts w:ascii="Times New Roman" w:eastAsia="Times New Roman" w:hAnsi="Times New Roman" w:cs="Times New Roman"/>
          <w:sz w:val="24"/>
          <w:szCs w:val="24"/>
          <w:lang w:eastAsia="lt-LT"/>
        </w:rPr>
        <w:t xml:space="preserve"> –</w:t>
      </w:r>
      <w:r w:rsidRPr="006274AB">
        <w:rPr>
          <w:rFonts w:ascii="Times New Roman" w:eastAsia="Times New Roman" w:hAnsi="Times New Roman" w:cs="Times New Roman"/>
          <w:sz w:val="24"/>
          <w:szCs w:val="24"/>
          <w:lang w:eastAsia="lt-LT"/>
        </w:rPr>
        <w:t xml:space="preserve"> 17 proc.)</w:t>
      </w:r>
      <w:r w:rsidR="00D23A62">
        <w:rPr>
          <w:rFonts w:ascii="Times New Roman" w:eastAsia="Times New Roman" w:hAnsi="Times New Roman" w:cs="Times New Roman"/>
          <w:sz w:val="24"/>
          <w:szCs w:val="24"/>
          <w:lang w:eastAsia="lt-LT"/>
        </w:rPr>
        <w:t>.</w:t>
      </w:r>
      <w:r w:rsidRPr="006274AB">
        <w:rPr>
          <w:rFonts w:ascii="Times New Roman" w:eastAsia="Times New Roman" w:hAnsi="Times New Roman" w:cs="Times New Roman"/>
          <w:sz w:val="24"/>
          <w:szCs w:val="24"/>
          <w:lang w:eastAsia="lt-LT"/>
        </w:rPr>
        <w:t xml:space="preserve"> </w:t>
      </w:r>
      <w:r w:rsidR="00A05768" w:rsidRPr="00A05768">
        <w:rPr>
          <w:rFonts w:ascii="Times New Roman" w:eastAsia="Times New Roman" w:hAnsi="Times New Roman" w:cs="Times New Roman"/>
          <w:sz w:val="24"/>
          <w:szCs w:val="24"/>
          <w:lang w:eastAsia="lt-LT"/>
        </w:rPr>
        <w:t>Geriausiai išlaikomi užsienio kalbų (anglų ir rusų)</w:t>
      </w:r>
      <w:r w:rsidR="00A05768">
        <w:rPr>
          <w:rFonts w:ascii="Times New Roman" w:eastAsia="Times New Roman" w:hAnsi="Times New Roman" w:cs="Times New Roman"/>
          <w:sz w:val="24"/>
          <w:szCs w:val="24"/>
          <w:lang w:eastAsia="lt-LT"/>
        </w:rPr>
        <w:t xml:space="preserve"> brandos egzaminai</w:t>
      </w:r>
      <w:r w:rsidR="00A05768" w:rsidRPr="00A05768">
        <w:rPr>
          <w:rFonts w:ascii="Times New Roman" w:eastAsia="Times New Roman" w:hAnsi="Times New Roman" w:cs="Times New Roman"/>
          <w:sz w:val="24"/>
          <w:szCs w:val="24"/>
          <w:lang w:eastAsia="lt-LT"/>
        </w:rPr>
        <w:t>, nes 2020 m. viršija šalies vidurkį, gerai laikomi lietuvių kalbos ir literatūros</w:t>
      </w:r>
      <w:r w:rsidR="00A05768">
        <w:rPr>
          <w:rFonts w:ascii="Times New Roman" w:eastAsia="Times New Roman" w:hAnsi="Times New Roman" w:cs="Times New Roman"/>
          <w:sz w:val="24"/>
          <w:szCs w:val="24"/>
          <w:lang w:eastAsia="lt-LT"/>
        </w:rPr>
        <w:t xml:space="preserve"> VBE</w:t>
      </w:r>
      <w:r w:rsidR="00A05768" w:rsidRPr="00A05768">
        <w:rPr>
          <w:rFonts w:ascii="Times New Roman" w:eastAsia="Times New Roman" w:hAnsi="Times New Roman" w:cs="Times New Roman"/>
          <w:sz w:val="24"/>
          <w:szCs w:val="24"/>
          <w:lang w:eastAsia="lt-LT"/>
        </w:rPr>
        <w:t xml:space="preserve">, informacinių technologijų </w:t>
      </w:r>
      <w:r w:rsidR="00636D57">
        <w:rPr>
          <w:rFonts w:ascii="Times New Roman" w:eastAsia="Times New Roman" w:hAnsi="Times New Roman" w:cs="Times New Roman"/>
          <w:sz w:val="24"/>
          <w:szCs w:val="24"/>
          <w:lang w:eastAsia="lt-LT"/>
        </w:rPr>
        <w:t>VBE</w:t>
      </w:r>
      <w:r w:rsidR="00A05768" w:rsidRPr="00A05768">
        <w:rPr>
          <w:rFonts w:ascii="Times New Roman" w:eastAsia="Times New Roman" w:hAnsi="Times New Roman" w:cs="Times New Roman"/>
          <w:sz w:val="24"/>
          <w:szCs w:val="24"/>
          <w:lang w:eastAsia="lt-LT"/>
        </w:rPr>
        <w:t xml:space="preserve"> (2021 m. viršija rajono vidurkį), prasčiau matematikos ir gamtos mokslų, istorijos VBE.</w:t>
      </w:r>
      <w:r w:rsidR="00BE6478">
        <w:rPr>
          <w:rFonts w:ascii="Times New Roman" w:eastAsia="Times New Roman" w:hAnsi="Times New Roman" w:cs="Times New Roman"/>
          <w:sz w:val="24"/>
          <w:szCs w:val="24"/>
          <w:lang w:eastAsia="lt-LT"/>
        </w:rPr>
        <w:t xml:space="preserve"> </w:t>
      </w:r>
      <w:r w:rsidR="00A35C05">
        <w:rPr>
          <w:rFonts w:ascii="Times New Roman" w:eastAsia="Times New Roman" w:hAnsi="Times New Roman" w:cs="Times New Roman"/>
          <w:sz w:val="24"/>
          <w:szCs w:val="24"/>
          <w:lang w:eastAsia="lt-LT"/>
        </w:rPr>
        <w:t>Gimnazijos abiturientų, siekiančių  universitetinio ir neuniversitetinio išsilavinimo</w:t>
      </w:r>
      <w:r w:rsidR="00636D57">
        <w:rPr>
          <w:rFonts w:ascii="Times New Roman" w:eastAsia="Times New Roman" w:hAnsi="Times New Roman" w:cs="Times New Roman"/>
          <w:sz w:val="24"/>
          <w:szCs w:val="24"/>
          <w:lang w:eastAsia="lt-LT"/>
        </w:rPr>
        <w:t>,</w:t>
      </w:r>
      <w:r w:rsidR="00A35C05">
        <w:rPr>
          <w:rFonts w:ascii="Times New Roman" w:eastAsia="Times New Roman" w:hAnsi="Times New Roman" w:cs="Times New Roman"/>
          <w:sz w:val="24"/>
          <w:szCs w:val="24"/>
          <w:lang w:eastAsia="lt-LT"/>
        </w:rPr>
        <w:t xml:space="preserve"> procentinė dalis </w:t>
      </w:r>
      <w:r w:rsidR="000E0EFC">
        <w:rPr>
          <w:rFonts w:ascii="Times New Roman" w:eastAsia="Times New Roman" w:hAnsi="Times New Roman" w:cs="Times New Roman"/>
          <w:sz w:val="24"/>
          <w:szCs w:val="24"/>
          <w:lang w:eastAsia="lt-LT"/>
        </w:rPr>
        <w:t xml:space="preserve">yra didelė, </w:t>
      </w:r>
      <w:r w:rsidR="00A35C05">
        <w:rPr>
          <w:rFonts w:ascii="Times New Roman" w:eastAsia="Times New Roman" w:hAnsi="Times New Roman" w:cs="Times New Roman"/>
          <w:sz w:val="24"/>
          <w:szCs w:val="24"/>
          <w:lang w:eastAsia="lt-LT"/>
        </w:rPr>
        <w:t>kinta nežymiai:</w:t>
      </w:r>
      <w:r w:rsidR="000E0EFC">
        <w:rPr>
          <w:rFonts w:ascii="Times New Roman" w:eastAsia="Times New Roman" w:hAnsi="Times New Roman" w:cs="Times New Roman"/>
          <w:sz w:val="24"/>
          <w:szCs w:val="24"/>
          <w:lang w:eastAsia="lt-LT"/>
        </w:rPr>
        <w:t xml:space="preserve"> 2019 m. siekė 84 proc., </w:t>
      </w:r>
      <w:r w:rsidR="00A35C05">
        <w:rPr>
          <w:rFonts w:ascii="Times New Roman" w:eastAsia="Times New Roman" w:hAnsi="Times New Roman" w:cs="Times New Roman"/>
          <w:sz w:val="24"/>
          <w:szCs w:val="24"/>
          <w:lang w:eastAsia="lt-LT"/>
        </w:rPr>
        <w:t xml:space="preserve">2020 metais siekė </w:t>
      </w:r>
      <w:r w:rsidR="000E0EFC">
        <w:rPr>
          <w:rFonts w:ascii="Times New Roman" w:eastAsia="Times New Roman" w:hAnsi="Times New Roman" w:cs="Times New Roman"/>
          <w:sz w:val="24"/>
          <w:szCs w:val="24"/>
          <w:lang w:eastAsia="lt-LT"/>
        </w:rPr>
        <w:t>73 proc.,</w:t>
      </w:r>
      <w:r w:rsidR="001F4D7C">
        <w:rPr>
          <w:rFonts w:ascii="Times New Roman" w:eastAsia="Times New Roman" w:hAnsi="Times New Roman" w:cs="Times New Roman"/>
          <w:sz w:val="24"/>
          <w:szCs w:val="24"/>
          <w:lang w:eastAsia="lt-LT"/>
        </w:rPr>
        <w:t xml:space="preserve"> o </w:t>
      </w:r>
      <w:r w:rsidR="00A35C05">
        <w:rPr>
          <w:rFonts w:ascii="Times New Roman" w:eastAsia="Times New Roman" w:hAnsi="Times New Roman" w:cs="Times New Roman"/>
          <w:sz w:val="24"/>
          <w:szCs w:val="24"/>
          <w:lang w:eastAsia="lt-LT"/>
        </w:rPr>
        <w:t xml:space="preserve">2021 metais </w:t>
      </w:r>
      <w:r w:rsidR="00636D57">
        <w:rPr>
          <w:rFonts w:ascii="Times New Roman" w:eastAsia="Times New Roman" w:hAnsi="Times New Roman" w:cs="Times New Roman"/>
          <w:sz w:val="24"/>
          <w:szCs w:val="24"/>
          <w:lang w:eastAsia="lt-LT"/>
        </w:rPr>
        <w:t>–</w:t>
      </w:r>
      <w:r w:rsidR="00A35C05">
        <w:rPr>
          <w:rFonts w:ascii="Times New Roman" w:eastAsia="Times New Roman" w:hAnsi="Times New Roman" w:cs="Times New Roman"/>
          <w:sz w:val="24"/>
          <w:szCs w:val="24"/>
          <w:lang w:eastAsia="lt-LT"/>
        </w:rPr>
        <w:t xml:space="preserve"> 80 proc. </w:t>
      </w:r>
      <w:r w:rsidR="000E0EFC">
        <w:rPr>
          <w:rFonts w:ascii="Times New Roman" w:eastAsia="Times New Roman" w:hAnsi="Times New Roman" w:cs="Times New Roman"/>
          <w:sz w:val="24"/>
          <w:szCs w:val="24"/>
          <w:lang w:eastAsia="lt-LT"/>
        </w:rPr>
        <w:t>gimnaziją baigusių mokinių.</w:t>
      </w:r>
    </w:p>
    <w:p w14:paraId="2493C274" w14:textId="32694945" w:rsidR="001A4E87" w:rsidRPr="006274AB" w:rsidRDefault="001A4E87" w:rsidP="00636D57">
      <w:pPr>
        <w:spacing w:after="0" w:line="240" w:lineRule="auto"/>
        <w:ind w:right="-540" w:firstLine="851"/>
        <w:jc w:val="both"/>
        <w:rPr>
          <w:rFonts w:ascii="Times New Roman" w:hAnsi="Times New Roman" w:cs="Times New Roman"/>
          <w:sz w:val="24"/>
          <w:szCs w:val="24"/>
        </w:rPr>
      </w:pPr>
      <w:r w:rsidRPr="006274AB">
        <w:rPr>
          <w:rFonts w:ascii="Times New Roman" w:hAnsi="Times New Roman" w:cs="Times New Roman"/>
          <w:sz w:val="24"/>
          <w:szCs w:val="24"/>
        </w:rPr>
        <w:t>Gimnazijoje dirba aukštos kvalifikacijos kompetentingi pedagogai – iš viso 3</w:t>
      </w:r>
      <w:r w:rsidR="00A05768">
        <w:rPr>
          <w:rFonts w:ascii="Times New Roman" w:hAnsi="Times New Roman" w:cs="Times New Roman"/>
          <w:sz w:val="24"/>
          <w:szCs w:val="24"/>
        </w:rPr>
        <w:t>4</w:t>
      </w:r>
      <w:r w:rsidRPr="006274AB">
        <w:rPr>
          <w:rFonts w:ascii="Times New Roman" w:hAnsi="Times New Roman" w:cs="Times New Roman"/>
          <w:sz w:val="24"/>
          <w:szCs w:val="24"/>
        </w:rPr>
        <w:t xml:space="preserve"> </w:t>
      </w:r>
      <w:r w:rsidRPr="00DC07C0">
        <w:rPr>
          <w:rFonts w:ascii="Times New Roman" w:hAnsi="Times New Roman" w:cs="Times New Roman"/>
          <w:sz w:val="24"/>
          <w:szCs w:val="24"/>
        </w:rPr>
        <w:t xml:space="preserve">mokytojai: 1 mokytojas ekspertas, </w:t>
      </w:r>
      <w:r w:rsidRPr="00BE6478">
        <w:rPr>
          <w:rFonts w:ascii="Times New Roman" w:hAnsi="Times New Roman" w:cs="Times New Roman"/>
          <w:sz w:val="24"/>
          <w:szCs w:val="24"/>
        </w:rPr>
        <w:t>1</w:t>
      </w:r>
      <w:r w:rsidR="00A05768" w:rsidRPr="00BE6478">
        <w:rPr>
          <w:rFonts w:ascii="Times New Roman" w:hAnsi="Times New Roman" w:cs="Times New Roman"/>
          <w:sz w:val="24"/>
          <w:szCs w:val="24"/>
        </w:rPr>
        <w:t>2</w:t>
      </w:r>
      <w:r w:rsidRPr="006274AB">
        <w:rPr>
          <w:rFonts w:ascii="Times New Roman" w:hAnsi="Times New Roman" w:cs="Times New Roman"/>
          <w:color w:val="FF0000"/>
          <w:sz w:val="24"/>
          <w:szCs w:val="24"/>
        </w:rPr>
        <w:t xml:space="preserve"> </w:t>
      </w:r>
      <w:r w:rsidRPr="00A05768">
        <w:rPr>
          <w:rFonts w:ascii="Times New Roman" w:hAnsi="Times New Roman" w:cs="Times New Roman"/>
          <w:sz w:val="24"/>
          <w:szCs w:val="24"/>
        </w:rPr>
        <w:t xml:space="preserve">mokytojų metodininkų, 19 vyresniųjų mokytojų, 2 mokytojai. </w:t>
      </w:r>
      <w:r w:rsidRPr="006274AB">
        <w:rPr>
          <w:rFonts w:ascii="Times New Roman" w:hAnsi="Times New Roman" w:cs="Times New Roman"/>
          <w:sz w:val="24"/>
          <w:szCs w:val="24"/>
        </w:rPr>
        <w:t xml:space="preserve">Gimnazijoje patvirtintas atestacijos </w:t>
      </w:r>
      <w:r w:rsidR="00C451F8">
        <w:rPr>
          <w:rFonts w:ascii="Times New Roman" w:hAnsi="Times New Roman" w:cs="Times New Roman"/>
          <w:sz w:val="24"/>
          <w:szCs w:val="24"/>
        </w:rPr>
        <w:t xml:space="preserve">programa, </w:t>
      </w:r>
      <w:r w:rsidR="00636D57">
        <w:rPr>
          <w:rFonts w:ascii="Times New Roman" w:hAnsi="Times New Roman" w:cs="Times New Roman"/>
          <w:sz w:val="24"/>
          <w:szCs w:val="24"/>
        </w:rPr>
        <w:t>ja vadovaujantis</w:t>
      </w:r>
      <w:r w:rsidRPr="006274AB">
        <w:rPr>
          <w:rFonts w:ascii="Times New Roman" w:hAnsi="Times New Roman" w:cs="Times New Roman"/>
          <w:sz w:val="24"/>
          <w:szCs w:val="24"/>
        </w:rPr>
        <w:t xml:space="preserve"> siekiama tobulinti profesines bei vadybines kompetencijas. Mokytojų kvalifikacijos tobulinimas vykdomas kryptingai, pagal gimnazijos prioritetus. </w:t>
      </w:r>
    </w:p>
    <w:p w14:paraId="53979B3B" w14:textId="026D7DFF" w:rsidR="001A4E87" w:rsidRPr="006274AB" w:rsidRDefault="001A4E87" w:rsidP="004E27AA">
      <w:pPr>
        <w:spacing w:after="0" w:line="240" w:lineRule="auto"/>
        <w:ind w:right="-540" w:firstLine="810"/>
        <w:jc w:val="both"/>
        <w:rPr>
          <w:rFonts w:ascii="Times New Roman" w:hAnsi="Times New Roman" w:cs="Times New Roman"/>
          <w:sz w:val="24"/>
          <w:szCs w:val="24"/>
        </w:rPr>
      </w:pPr>
      <w:r w:rsidRPr="006274AB">
        <w:rPr>
          <w:rFonts w:ascii="Times New Roman" w:hAnsi="Times New Roman" w:cs="Times New Roman"/>
          <w:sz w:val="24"/>
          <w:szCs w:val="24"/>
        </w:rPr>
        <w:t>Gimnazija yra demokratiška, naujovėms bei kaitai atvira švietimo institucija, besimokanti organizacija: gimnazijos pedagogai aktyviai dalyvauja šalies projektuose, kurie skatina tobulinti turimas kompetencijas ir įgyti naujų. Įgyvendinti, vykdyti ir tęsiami šie projektai: LR Tautinių mažumų departamento kultūros projektas „Įvairiatautės kultūros glėbyje“</w:t>
      </w:r>
      <w:r w:rsidR="004A3E00">
        <w:rPr>
          <w:rFonts w:ascii="Times New Roman" w:hAnsi="Times New Roman" w:cs="Times New Roman"/>
          <w:sz w:val="24"/>
          <w:szCs w:val="24"/>
        </w:rPr>
        <w:t xml:space="preserve"> </w:t>
      </w:r>
      <w:r w:rsidRPr="006274AB">
        <w:rPr>
          <w:rFonts w:ascii="Times New Roman" w:hAnsi="Times New Roman" w:cs="Times New Roman"/>
          <w:sz w:val="24"/>
          <w:szCs w:val="24"/>
        </w:rPr>
        <w:t>(2019</w:t>
      </w:r>
      <w:r w:rsidR="004A3E00">
        <w:rPr>
          <w:rFonts w:ascii="Times New Roman" w:hAnsi="Times New Roman" w:cs="Times New Roman"/>
          <w:sz w:val="24"/>
          <w:szCs w:val="24"/>
        </w:rPr>
        <w:t>–</w:t>
      </w:r>
      <w:r w:rsidRPr="006274AB">
        <w:rPr>
          <w:rFonts w:ascii="Times New Roman" w:hAnsi="Times New Roman" w:cs="Times New Roman"/>
          <w:sz w:val="24"/>
          <w:szCs w:val="24"/>
        </w:rPr>
        <w:t>2020), Jaunimo projektas „Žydų alėja“</w:t>
      </w:r>
      <w:r w:rsidR="001F4D7C">
        <w:rPr>
          <w:rFonts w:ascii="Times New Roman" w:hAnsi="Times New Roman" w:cs="Times New Roman"/>
          <w:sz w:val="24"/>
          <w:szCs w:val="24"/>
        </w:rPr>
        <w:t xml:space="preserve"> (2019</w:t>
      </w:r>
      <w:r w:rsidR="004A3E00">
        <w:rPr>
          <w:rFonts w:ascii="Times New Roman" w:hAnsi="Times New Roman" w:cs="Times New Roman"/>
          <w:sz w:val="24"/>
          <w:szCs w:val="24"/>
        </w:rPr>
        <w:t>–</w:t>
      </w:r>
      <w:r w:rsidR="001F4D7C">
        <w:rPr>
          <w:rFonts w:ascii="Times New Roman" w:hAnsi="Times New Roman" w:cs="Times New Roman"/>
          <w:sz w:val="24"/>
          <w:szCs w:val="24"/>
        </w:rPr>
        <w:t>2021), Trakų r. sav. n</w:t>
      </w:r>
      <w:r w:rsidRPr="006274AB">
        <w:rPr>
          <w:rFonts w:ascii="Times New Roman" w:hAnsi="Times New Roman" w:cs="Times New Roman"/>
          <w:sz w:val="24"/>
          <w:szCs w:val="24"/>
        </w:rPr>
        <w:t>eforma</w:t>
      </w:r>
      <w:r w:rsidR="001F4D7C">
        <w:rPr>
          <w:rFonts w:ascii="Times New Roman" w:hAnsi="Times New Roman" w:cs="Times New Roman"/>
          <w:sz w:val="24"/>
          <w:szCs w:val="24"/>
        </w:rPr>
        <w:t>liojo vaikų švietimo projektas „</w:t>
      </w:r>
      <w:r w:rsidRPr="006274AB">
        <w:rPr>
          <w:rFonts w:ascii="Times New Roman" w:hAnsi="Times New Roman" w:cs="Times New Roman"/>
          <w:sz w:val="24"/>
          <w:szCs w:val="24"/>
        </w:rPr>
        <w:t>Sveikatos keliu ženkime kartu“</w:t>
      </w:r>
      <w:r w:rsidR="004A3E00">
        <w:rPr>
          <w:rFonts w:ascii="Times New Roman" w:hAnsi="Times New Roman" w:cs="Times New Roman"/>
          <w:sz w:val="24"/>
          <w:szCs w:val="24"/>
        </w:rPr>
        <w:t xml:space="preserve"> </w:t>
      </w:r>
      <w:r w:rsidRPr="006274AB">
        <w:rPr>
          <w:rFonts w:ascii="Times New Roman" w:hAnsi="Times New Roman" w:cs="Times New Roman"/>
          <w:sz w:val="24"/>
          <w:szCs w:val="24"/>
        </w:rPr>
        <w:t>(2020), Modernaus meno muziejaus ir Britų tarybos projektas ,,Vizualinio mąstymo mainai mene“</w:t>
      </w:r>
      <w:r w:rsidR="004A3E00">
        <w:rPr>
          <w:rFonts w:ascii="Times New Roman" w:hAnsi="Times New Roman" w:cs="Times New Roman"/>
          <w:sz w:val="24"/>
          <w:szCs w:val="24"/>
        </w:rPr>
        <w:t xml:space="preserve"> </w:t>
      </w:r>
      <w:r w:rsidRPr="006274AB">
        <w:rPr>
          <w:rFonts w:ascii="Times New Roman" w:hAnsi="Times New Roman" w:cs="Times New Roman"/>
          <w:sz w:val="24"/>
          <w:szCs w:val="24"/>
        </w:rPr>
        <w:t>(2020), Nacionalinės švietimo agentūros ir Britų tarybos projektas „Mąstau, veikiu – mokausi“</w:t>
      </w:r>
      <w:r w:rsidR="001F4D7C">
        <w:rPr>
          <w:rFonts w:ascii="Times New Roman" w:hAnsi="Times New Roman" w:cs="Times New Roman"/>
          <w:sz w:val="24"/>
          <w:szCs w:val="24"/>
        </w:rPr>
        <w:t xml:space="preserve"> </w:t>
      </w:r>
      <w:r w:rsidRPr="006274AB">
        <w:rPr>
          <w:rFonts w:ascii="Times New Roman" w:hAnsi="Times New Roman" w:cs="Times New Roman"/>
          <w:sz w:val="24"/>
          <w:szCs w:val="24"/>
        </w:rPr>
        <w:t>(2018</w:t>
      </w:r>
      <w:r w:rsidR="004A3E00">
        <w:rPr>
          <w:rFonts w:ascii="Times New Roman" w:hAnsi="Times New Roman" w:cs="Times New Roman"/>
          <w:sz w:val="24"/>
          <w:szCs w:val="24"/>
        </w:rPr>
        <w:t>–</w:t>
      </w:r>
      <w:r w:rsidRPr="006274AB">
        <w:rPr>
          <w:rFonts w:ascii="Times New Roman" w:hAnsi="Times New Roman" w:cs="Times New Roman"/>
          <w:sz w:val="24"/>
          <w:szCs w:val="24"/>
        </w:rPr>
        <w:t xml:space="preserve">2020), </w:t>
      </w:r>
      <w:r w:rsidR="004A3E00">
        <w:rPr>
          <w:rFonts w:ascii="Times New Roman" w:hAnsi="Times New Roman" w:cs="Times New Roman"/>
          <w:sz w:val="24"/>
          <w:szCs w:val="24"/>
        </w:rPr>
        <w:t>„</w:t>
      </w:r>
      <w:r w:rsidRPr="006274AB">
        <w:rPr>
          <w:rFonts w:ascii="Times New Roman" w:hAnsi="Times New Roman" w:cs="Times New Roman"/>
          <w:sz w:val="24"/>
          <w:szCs w:val="24"/>
        </w:rPr>
        <w:t>Padrąsinti. Įkvėpti. Palaikyti“</w:t>
      </w:r>
      <w:r w:rsidR="001F4D7C">
        <w:rPr>
          <w:rFonts w:ascii="Times New Roman" w:hAnsi="Times New Roman" w:cs="Times New Roman"/>
          <w:sz w:val="24"/>
          <w:szCs w:val="24"/>
        </w:rPr>
        <w:t xml:space="preserve"> </w:t>
      </w:r>
      <w:r w:rsidRPr="006274AB">
        <w:rPr>
          <w:rFonts w:ascii="Times New Roman" w:hAnsi="Times New Roman" w:cs="Times New Roman"/>
          <w:sz w:val="24"/>
          <w:szCs w:val="24"/>
        </w:rPr>
        <w:t>(2019), Valstybės pažinimo centro ir Ugdymo plėtotės centro nacionalinis projektas „Pažink valstybę“ (2017,</w:t>
      </w:r>
      <w:r w:rsidR="001F4D7C">
        <w:rPr>
          <w:rFonts w:ascii="Times New Roman" w:hAnsi="Times New Roman" w:cs="Times New Roman"/>
          <w:sz w:val="24"/>
          <w:szCs w:val="24"/>
        </w:rPr>
        <w:t xml:space="preserve"> </w:t>
      </w:r>
      <w:r w:rsidRPr="006274AB">
        <w:rPr>
          <w:rFonts w:ascii="Times New Roman" w:hAnsi="Times New Roman" w:cs="Times New Roman"/>
          <w:sz w:val="24"/>
          <w:szCs w:val="24"/>
        </w:rPr>
        <w:t>2018), Lietuvos mokinių neformaliojo švietimo centro projektas „Neformaliojo vaikų švietimo paslaugų plėtra“</w:t>
      </w:r>
      <w:r w:rsidR="004A3E00">
        <w:rPr>
          <w:rFonts w:ascii="Times New Roman" w:hAnsi="Times New Roman" w:cs="Times New Roman"/>
          <w:sz w:val="24"/>
          <w:szCs w:val="24"/>
        </w:rPr>
        <w:t xml:space="preserve"> </w:t>
      </w:r>
      <w:r w:rsidRPr="006274AB">
        <w:rPr>
          <w:rFonts w:ascii="Times New Roman" w:hAnsi="Times New Roman" w:cs="Times New Roman"/>
          <w:sz w:val="24"/>
          <w:szCs w:val="24"/>
        </w:rPr>
        <w:t>(2017</w:t>
      </w:r>
      <w:r w:rsidR="004A3E00">
        <w:rPr>
          <w:rFonts w:ascii="Times New Roman" w:hAnsi="Times New Roman" w:cs="Times New Roman"/>
          <w:sz w:val="24"/>
          <w:szCs w:val="24"/>
        </w:rPr>
        <w:t>–</w:t>
      </w:r>
      <w:r w:rsidRPr="006274AB">
        <w:rPr>
          <w:rFonts w:ascii="Times New Roman" w:hAnsi="Times New Roman" w:cs="Times New Roman"/>
          <w:sz w:val="24"/>
          <w:szCs w:val="24"/>
        </w:rPr>
        <w:t>2018), Pilietinės visuomenės instituto projektas „Kuriame Respubliką“</w:t>
      </w:r>
      <w:r w:rsidR="004A3E00">
        <w:rPr>
          <w:rFonts w:ascii="Times New Roman" w:hAnsi="Times New Roman" w:cs="Times New Roman"/>
          <w:sz w:val="24"/>
          <w:szCs w:val="24"/>
        </w:rPr>
        <w:t xml:space="preserve"> </w:t>
      </w:r>
      <w:r w:rsidRPr="006274AB">
        <w:rPr>
          <w:rFonts w:ascii="Times New Roman" w:hAnsi="Times New Roman" w:cs="Times New Roman"/>
          <w:sz w:val="24"/>
          <w:szCs w:val="24"/>
        </w:rPr>
        <w:t xml:space="preserve">(2017), „Pilietiškumo, demokratijos ir teisės programų centro projektas ,,Gyvenu laisvai“ (2017), Britų tarybos, asociacijos „Kūrybinės jungtys“ ir Ugdymo plėtotės centro projektas „Tyrinėjimo menas: partnerystės kuriančioms mokykloms“ (2016-2021), </w:t>
      </w:r>
      <w:r w:rsidRPr="006274AB">
        <w:rPr>
          <w:rFonts w:ascii="Times New Roman" w:hAnsi="Times New Roman" w:cs="Times New Roman"/>
          <w:color w:val="000000"/>
          <w:sz w:val="24"/>
          <w:szCs w:val="24"/>
        </w:rPr>
        <w:t>Tarptautinis projektas DofE (2015</w:t>
      </w:r>
      <w:r w:rsidR="004A3E00">
        <w:rPr>
          <w:rFonts w:ascii="Times New Roman" w:hAnsi="Times New Roman" w:cs="Times New Roman"/>
          <w:color w:val="000000"/>
          <w:sz w:val="24"/>
          <w:szCs w:val="24"/>
        </w:rPr>
        <w:t>–</w:t>
      </w:r>
      <w:r w:rsidRPr="006274AB">
        <w:rPr>
          <w:rFonts w:ascii="Times New Roman" w:hAnsi="Times New Roman" w:cs="Times New Roman"/>
          <w:color w:val="000000"/>
          <w:sz w:val="24"/>
          <w:szCs w:val="24"/>
        </w:rPr>
        <w:t xml:space="preserve">2019), Smurto </w:t>
      </w:r>
      <w:r w:rsidRPr="006274AB">
        <w:rPr>
          <w:rFonts w:ascii="Times New Roman" w:hAnsi="Times New Roman" w:cs="Times New Roman"/>
          <w:sz w:val="24"/>
          <w:szCs w:val="24"/>
        </w:rPr>
        <w:t xml:space="preserve">ir patyčių prevencijos projektas </w:t>
      </w:r>
      <w:r w:rsidRPr="006274AB">
        <w:rPr>
          <w:rFonts w:ascii="Times New Roman" w:hAnsi="Times New Roman" w:cs="Times New Roman"/>
          <w:sz w:val="24"/>
          <w:szCs w:val="24"/>
        </w:rPr>
        <w:lastRenderedPageBreak/>
        <w:t>OLWEUS (2017), OPKUS</w:t>
      </w:r>
      <w:r w:rsidR="004A3E00">
        <w:rPr>
          <w:rFonts w:ascii="Times New Roman" w:hAnsi="Times New Roman" w:cs="Times New Roman"/>
          <w:sz w:val="24"/>
          <w:szCs w:val="24"/>
        </w:rPr>
        <w:t xml:space="preserve"> </w:t>
      </w:r>
      <w:r w:rsidRPr="006274AB">
        <w:rPr>
          <w:rFonts w:ascii="Times New Roman" w:hAnsi="Times New Roman" w:cs="Times New Roman"/>
          <w:sz w:val="24"/>
          <w:szCs w:val="24"/>
        </w:rPr>
        <w:t>(2018-2021), Jaunimo projektas</w:t>
      </w:r>
      <w:r w:rsidR="004A3E00">
        <w:rPr>
          <w:rFonts w:ascii="Times New Roman" w:hAnsi="Times New Roman" w:cs="Times New Roman"/>
          <w:sz w:val="24"/>
          <w:szCs w:val="24"/>
        </w:rPr>
        <w:t xml:space="preserve"> </w:t>
      </w:r>
      <w:r w:rsidRPr="006274AB">
        <w:rPr>
          <w:rFonts w:ascii="Times New Roman" w:hAnsi="Times New Roman" w:cs="Times New Roman"/>
          <w:sz w:val="24"/>
          <w:szCs w:val="24"/>
        </w:rPr>
        <w:t>,,Mes galim keisti“</w:t>
      </w:r>
      <w:r w:rsidR="004A3E00">
        <w:rPr>
          <w:rFonts w:ascii="Times New Roman" w:hAnsi="Times New Roman" w:cs="Times New Roman"/>
          <w:sz w:val="24"/>
          <w:szCs w:val="24"/>
        </w:rPr>
        <w:t xml:space="preserve"> </w:t>
      </w:r>
      <w:r w:rsidRPr="006274AB">
        <w:rPr>
          <w:rFonts w:ascii="Times New Roman" w:hAnsi="Times New Roman" w:cs="Times New Roman"/>
          <w:sz w:val="24"/>
          <w:szCs w:val="24"/>
        </w:rPr>
        <w:t>(2018), Lietuvos vaikų</w:t>
      </w:r>
      <w:r w:rsidR="001F4D7C">
        <w:rPr>
          <w:rFonts w:ascii="Times New Roman" w:hAnsi="Times New Roman" w:cs="Times New Roman"/>
          <w:sz w:val="24"/>
          <w:szCs w:val="24"/>
        </w:rPr>
        <w:t xml:space="preserve"> ir jaunimo centro projektas ,,</w:t>
      </w:r>
      <w:r w:rsidRPr="006274AB">
        <w:rPr>
          <w:rFonts w:ascii="Times New Roman" w:hAnsi="Times New Roman" w:cs="Times New Roman"/>
          <w:sz w:val="24"/>
          <w:szCs w:val="24"/>
        </w:rPr>
        <w:t>Darni mokykla“</w:t>
      </w:r>
      <w:r w:rsidR="004A3E00">
        <w:rPr>
          <w:rFonts w:ascii="Times New Roman" w:hAnsi="Times New Roman" w:cs="Times New Roman"/>
          <w:sz w:val="24"/>
          <w:szCs w:val="24"/>
        </w:rPr>
        <w:t xml:space="preserve"> </w:t>
      </w:r>
      <w:r w:rsidRPr="006274AB">
        <w:rPr>
          <w:rFonts w:ascii="Times New Roman" w:hAnsi="Times New Roman" w:cs="Times New Roman"/>
          <w:sz w:val="24"/>
          <w:szCs w:val="24"/>
        </w:rPr>
        <w:t>(2018</w:t>
      </w:r>
      <w:r w:rsidR="004A3E00">
        <w:rPr>
          <w:rFonts w:ascii="Times New Roman" w:hAnsi="Times New Roman" w:cs="Times New Roman"/>
          <w:sz w:val="24"/>
          <w:szCs w:val="24"/>
        </w:rPr>
        <w:t>–</w:t>
      </w:r>
      <w:r w:rsidRPr="006274AB">
        <w:rPr>
          <w:rFonts w:ascii="Times New Roman" w:hAnsi="Times New Roman" w:cs="Times New Roman"/>
          <w:sz w:val="24"/>
          <w:szCs w:val="24"/>
        </w:rPr>
        <w:t>2020), Trakų r. savivaldybės neformaliojo vaikų švietimo projektai</w:t>
      </w:r>
      <w:r w:rsidR="001F4D7C">
        <w:rPr>
          <w:rFonts w:ascii="Times New Roman" w:hAnsi="Times New Roman" w:cs="Times New Roman"/>
          <w:sz w:val="24"/>
          <w:szCs w:val="24"/>
        </w:rPr>
        <w:t xml:space="preserve"> ,,</w:t>
      </w:r>
      <w:r w:rsidRPr="006274AB">
        <w:rPr>
          <w:rFonts w:ascii="Times New Roman" w:hAnsi="Times New Roman" w:cs="Times New Roman"/>
          <w:sz w:val="24"/>
          <w:szCs w:val="24"/>
        </w:rPr>
        <w:t>Kurk, tyrinėk, eksperimentuok“, ,,Sveikatos keliu ženkime kartu“</w:t>
      </w:r>
      <w:r w:rsidR="001F4D7C">
        <w:rPr>
          <w:rFonts w:ascii="Times New Roman" w:hAnsi="Times New Roman" w:cs="Times New Roman"/>
          <w:sz w:val="24"/>
          <w:szCs w:val="24"/>
        </w:rPr>
        <w:t xml:space="preserve"> </w:t>
      </w:r>
      <w:r w:rsidRPr="006274AB">
        <w:rPr>
          <w:rFonts w:ascii="Times New Roman" w:hAnsi="Times New Roman" w:cs="Times New Roman"/>
          <w:sz w:val="24"/>
          <w:szCs w:val="24"/>
        </w:rPr>
        <w:t>(2020), Šeimos santykių instituto prevencinė programa VEIK</w:t>
      </w:r>
      <w:r w:rsidR="001F4D7C">
        <w:rPr>
          <w:rFonts w:ascii="Times New Roman" w:hAnsi="Times New Roman" w:cs="Times New Roman"/>
          <w:sz w:val="24"/>
          <w:szCs w:val="24"/>
        </w:rPr>
        <w:t xml:space="preserve"> </w:t>
      </w:r>
      <w:r w:rsidRPr="006274AB">
        <w:rPr>
          <w:rFonts w:ascii="Times New Roman" w:hAnsi="Times New Roman" w:cs="Times New Roman"/>
          <w:sz w:val="24"/>
          <w:szCs w:val="24"/>
        </w:rPr>
        <w:t>(2018</w:t>
      </w:r>
      <w:r w:rsidR="004A3E00">
        <w:rPr>
          <w:rFonts w:ascii="Times New Roman" w:hAnsi="Times New Roman" w:cs="Times New Roman"/>
          <w:sz w:val="24"/>
          <w:szCs w:val="24"/>
        </w:rPr>
        <w:t>–</w:t>
      </w:r>
      <w:r w:rsidRPr="006274AB">
        <w:rPr>
          <w:rFonts w:ascii="Times New Roman" w:hAnsi="Times New Roman" w:cs="Times New Roman"/>
          <w:sz w:val="24"/>
          <w:szCs w:val="24"/>
        </w:rPr>
        <w:t>2021), Švietimo, mokslo ir</w:t>
      </w:r>
      <w:r w:rsidR="001F4D7C">
        <w:rPr>
          <w:rFonts w:ascii="Times New Roman" w:hAnsi="Times New Roman" w:cs="Times New Roman"/>
          <w:sz w:val="24"/>
          <w:szCs w:val="24"/>
        </w:rPr>
        <w:t xml:space="preserve"> sporto ministerijos programa ,,</w:t>
      </w:r>
      <w:r w:rsidRPr="006274AB">
        <w:rPr>
          <w:rFonts w:ascii="Times New Roman" w:hAnsi="Times New Roman" w:cs="Times New Roman"/>
          <w:sz w:val="24"/>
          <w:szCs w:val="24"/>
        </w:rPr>
        <w:t>Obuolio draugai“</w:t>
      </w:r>
      <w:r w:rsidR="004A3E00">
        <w:rPr>
          <w:rFonts w:ascii="Times New Roman" w:hAnsi="Times New Roman" w:cs="Times New Roman"/>
          <w:sz w:val="24"/>
          <w:szCs w:val="24"/>
        </w:rPr>
        <w:t xml:space="preserve"> </w:t>
      </w:r>
      <w:r w:rsidRPr="006274AB">
        <w:rPr>
          <w:rFonts w:ascii="Times New Roman" w:hAnsi="Times New Roman" w:cs="Times New Roman"/>
          <w:sz w:val="24"/>
          <w:szCs w:val="24"/>
        </w:rPr>
        <w:t>(2017</w:t>
      </w:r>
      <w:r w:rsidR="004A3E00">
        <w:rPr>
          <w:rFonts w:ascii="Times New Roman" w:hAnsi="Times New Roman" w:cs="Times New Roman"/>
          <w:sz w:val="24"/>
          <w:szCs w:val="24"/>
        </w:rPr>
        <w:t>–</w:t>
      </w:r>
      <w:r w:rsidRPr="006274AB">
        <w:rPr>
          <w:rFonts w:ascii="Times New Roman" w:hAnsi="Times New Roman" w:cs="Times New Roman"/>
          <w:sz w:val="24"/>
          <w:szCs w:val="24"/>
        </w:rPr>
        <w:t>2012) ir kiti. Įdiegta internetinė platforma</w:t>
      </w:r>
      <w:r w:rsidR="001F4D7C">
        <w:rPr>
          <w:rFonts w:ascii="Times New Roman" w:hAnsi="Times New Roman" w:cs="Times New Roman"/>
          <w:sz w:val="24"/>
          <w:szCs w:val="24"/>
        </w:rPr>
        <w:t xml:space="preserve"> ,,</w:t>
      </w:r>
      <w:r w:rsidRPr="006274AB">
        <w:rPr>
          <w:rFonts w:ascii="Times New Roman" w:hAnsi="Times New Roman" w:cs="Times New Roman"/>
          <w:sz w:val="24"/>
          <w:szCs w:val="24"/>
        </w:rPr>
        <w:t>Patyčių dėžutė“</w:t>
      </w:r>
      <w:r w:rsidR="004A3E00">
        <w:rPr>
          <w:rFonts w:ascii="Times New Roman" w:hAnsi="Times New Roman" w:cs="Times New Roman"/>
          <w:sz w:val="24"/>
          <w:szCs w:val="24"/>
        </w:rPr>
        <w:t xml:space="preserve"> </w:t>
      </w:r>
      <w:r w:rsidRPr="006274AB">
        <w:rPr>
          <w:rFonts w:ascii="Times New Roman" w:hAnsi="Times New Roman" w:cs="Times New Roman"/>
          <w:sz w:val="24"/>
          <w:szCs w:val="24"/>
        </w:rPr>
        <w:t>(2020).</w:t>
      </w:r>
      <w:r w:rsidR="00ED239A">
        <w:rPr>
          <w:rFonts w:ascii="Times New Roman" w:hAnsi="Times New Roman" w:cs="Times New Roman"/>
          <w:sz w:val="24"/>
          <w:szCs w:val="24"/>
        </w:rPr>
        <w:t xml:space="preserve"> Dalyvaudami šiuose projektuose</w:t>
      </w:r>
      <w:r w:rsidR="00AC4709">
        <w:rPr>
          <w:rFonts w:ascii="Times New Roman" w:hAnsi="Times New Roman" w:cs="Times New Roman"/>
          <w:sz w:val="24"/>
          <w:szCs w:val="24"/>
        </w:rPr>
        <w:t xml:space="preserve"> mokiniai ugdosi socialinę, pilietiškumo, kūrybiškumo, kultūrinę, skaitmeninę kompetencijas, aktyviai dalyvauja gimnazijos, miesto, rajono bendruomenės ir šalies jaunimo organizacijų veiklose</w:t>
      </w:r>
      <w:r w:rsidR="0081428D">
        <w:rPr>
          <w:rFonts w:ascii="Times New Roman" w:hAnsi="Times New Roman" w:cs="Times New Roman"/>
          <w:sz w:val="24"/>
          <w:szCs w:val="24"/>
        </w:rPr>
        <w:t>.</w:t>
      </w:r>
    </w:p>
    <w:p w14:paraId="7A2AFE06" w14:textId="77777777" w:rsidR="001A4E87" w:rsidRPr="006274AB" w:rsidRDefault="001A4E87" w:rsidP="007603E9">
      <w:pPr>
        <w:spacing w:after="0" w:line="240" w:lineRule="auto"/>
        <w:ind w:right="-540" w:firstLine="850"/>
        <w:jc w:val="both"/>
        <w:rPr>
          <w:rFonts w:ascii="Times New Roman" w:hAnsi="Times New Roman" w:cs="Times New Roman"/>
          <w:sz w:val="24"/>
          <w:szCs w:val="24"/>
        </w:rPr>
      </w:pPr>
      <w:r w:rsidRPr="006274AB">
        <w:rPr>
          <w:rFonts w:ascii="Times New Roman" w:hAnsi="Times New Roman" w:cs="Times New Roman"/>
          <w:sz w:val="24"/>
          <w:szCs w:val="24"/>
        </w:rPr>
        <w:t>Remdamiesi įgyta patirtimi, mokytojai sėkmingai taiko aktyvius mokymo(si) metodus, informacines komunikacines technologijas, įgytais įrankiais praturtina ugdymo procesą, veda pamokas netradicinėje aplinkoje. Didelį dėmesį skiria pažangos ir pasiekimų vertinimui – taikomi įsivertinimo įrankiai: „Pradinių klasių mokinių pasiekimų įsivertinimo kortelės“, įsivertinimo lentelės vyresniųjų klasių mokiniams. Atkreipiamas dėmesys į mokinio mokymosi stilius, ugdymo procesas individualizuojamas ir diferencijuojamas. Mokiniai sėkmingai dalyvauja projektinėje ir pažintinėje veiklose, ugdosi dalykines ir bendrąsias kompetencijas.</w:t>
      </w:r>
    </w:p>
    <w:p w14:paraId="5E6012FB" w14:textId="3D876266" w:rsidR="001A4E87" w:rsidRPr="006274AB" w:rsidRDefault="001A4E87" w:rsidP="007603E9">
      <w:pPr>
        <w:spacing w:after="0" w:line="240" w:lineRule="auto"/>
        <w:ind w:right="-540" w:firstLine="850"/>
        <w:jc w:val="both"/>
        <w:rPr>
          <w:rFonts w:ascii="Times New Roman" w:hAnsi="Times New Roman" w:cs="Times New Roman"/>
          <w:sz w:val="24"/>
          <w:szCs w:val="24"/>
        </w:rPr>
      </w:pPr>
      <w:r w:rsidRPr="006274AB">
        <w:rPr>
          <w:rFonts w:ascii="Times New Roman" w:hAnsi="Times New Roman" w:cs="Times New Roman"/>
          <w:sz w:val="24"/>
          <w:szCs w:val="24"/>
        </w:rPr>
        <w:t xml:space="preserve">Gimnazijoje nuolat atnaujinamos ugdymo ir poilsio aplinkos: veikia dvi modernios skaityklos, atnaujinta biblioteka, valgykla, modernizuotas technologijų kabinetas, sporto aikštynas, įrengtas muziejus, pradinio ugdymo gamtos laboratorija, </w:t>
      </w:r>
      <w:r w:rsidR="001F4D7C">
        <w:rPr>
          <w:rFonts w:ascii="Times New Roman" w:hAnsi="Times New Roman" w:cs="Times New Roman"/>
          <w:sz w:val="24"/>
          <w:szCs w:val="24"/>
        </w:rPr>
        <w:t>įrengiama</w:t>
      </w:r>
      <w:r w:rsidR="00107073">
        <w:rPr>
          <w:rFonts w:ascii="Times New Roman" w:hAnsi="Times New Roman" w:cs="Times New Roman"/>
          <w:sz w:val="24"/>
          <w:szCs w:val="24"/>
        </w:rPr>
        <w:t xml:space="preserve"> 3D klasė,</w:t>
      </w:r>
      <w:r w:rsidRPr="006274AB">
        <w:rPr>
          <w:rFonts w:ascii="Times New Roman" w:hAnsi="Times New Roman" w:cs="Times New Roman"/>
          <w:sz w:val="24"/>
          <w:szCs w:val="24"/>
        </w:rPr>
        <w:t xml:space="preserve"> sutvarkytos poilsio zonos, veikia kilnojamosios parodos. Gimnazijoje sėkmingai tenkinami mokinių poreikiai. Siūlomas modulių, pasirenkamųjų dalykų bei neformaliojo švietimo programų pasirinkimas. Dažniausiai mokiniai renkasi lietuvių kalbos, matematikos</w:t>
      </w:r>
      <w:r>
        <w:rPr>
          <w:rFonts w:ascii="Times New Roman" w:hAnsi="Times New Roman" w:cs="Times New Roman"/>
          <w:sz w:val="24"/>
          <w:szCs w:val="24"/>
        </w:rPr>
        <w:t xml:space="preserve">, istorijos </w:t>
      </w:r>
      <w:r w:rsidRPr="006274AB">
        <w:rPr>
          <w:rFonts w:ascii="Times New Roman" w:hAnsi="Times New Roman" w:cs="Times New Roman"/>
          <w:sz w:val="24"/>
          <w:szCs w:val="24"/>
        </w:rPr>
        <w:t>ir anglų kalbos modulius. Mokiniai dažn</w:t>
      </w:r>
      <w:r w:rsidR="001F4D7C">
        <w:rPr>
          <w:rFonts w:ascii="Times New Roman" w:hAnsi="Times New Roman" w:cs="Times New Roman"/>
          <w:sz w:val="24"/>
          <w:szCs w:val="24"/>
        </w:rPr>
        <w:t>iausiai renkasi fizinio ugdymo n</w:t>
      </w:r>
      <w:r w:rsidRPr="006274AB">
        <w:rPr>
          <w:rFonts w:ascii="Times New Roman" w:hAnsi="Times New Roman" w:cs="Times New Roman"/>
          <w:sz w:val="24"/>
          <w:szCs w:val="24"/>
        </w:rPr>
        <w:t xml:space="preserve">eformaliojo švietimo programas. </w:t>
      </w:r>
    </w:p>
    <w:p w14:paraId="26C5091E" w14:textId="4FCABE19" w:rsidR="001A4E87" w:rsidRPr="006274AB" w:rsidRDefault="001F4D7C" w:rsidP="007603E9">
      <w:pPr>
        <w:spacing w:after="0" w:line="240" w:lineRule="auto"/>
        <w:ind w:right="-540" w:firstLine="850"/>
        <w:jc w:val="both"/>
        <w:rPr>
          <w:rFonts w:ascii="Times New Roman" w:hAnsi="Times New Roman" w:cs="Times New Roman"/>
          <w:sz w:val="24"/>
          <w:szCs w:val="24"/>
        </w:rPr>
      </w:pPr>
      <w:r>
        <w:rPr>
          <w:rFonts w:ascii="Times New Roman" w:hAnsi="Times New Roman" w:cs="Times New Roman"/>
          <w:sz w:val="24"/>
          <w:szCs w:val="24"/>
        </w:rPr>
        <w:t>Gimnazijos v</w:t>
      </w:r>
      <w:r w:rsidR="001A4E87" w:rsidRPr="006274AB">
        <w:rPr>
          <w:rFonts w:ascii="Times New Roman" w:hAnsi="Times New Roman" w:cs="Times New Roman"/>
          <w:sz w:val="24"/>
          <w:szCs w:val="24"/>
        </w:rPr>
        <w:t>aiko gerovės komisija teikia pagalbą mokiniams, mokytojams ir tėvams (globėjams), sprendžia prevencinio darbo klausimus gimnazijoje, rūpinasi specialiųjų poreikių bei gabiųjų mokinių reikmėmis. Siekiant stiprinti gabių vaikų akademinius gebėjimus, kelti mokymosi lygį, mokytojams skiriamos konsultacinės valandos papildomam darbui su mokiniais. Pandemijos padariniams mažinti skiriamos konsultacijos mokiniams, turintiems mokymosi sunkumų. Mokytojo padėjėjos pagal sudarytą grafiką teikia pagalbą specialiųjų poreikių mokiniams. Psichologo užsiėmimus lanko mokiniai, turintys elgesio bei ugdymosi sunkumų. Socialinių problemų turintiems mokiniams teikiama socialinio pedagogo pagalba. Organizuojami individualūs pokalbiai su mokiniais ir jų tėvais. Stebimas socialinės rizikos grupei priklausančių mokinių pamokų lankomumas, elgesys pamokų metu. Socialinės rizikos grupės mokiniai yra įtraukiami į grupinę, projektinę veiklą. Klasės vadovai kryptingai vykdo karjeros planavimo veiklas integruodami jas į klasių valandėles, bendradarbiaudami su Trakų krašto tradicinių amatų cen</w:t>
      </w:r>
      <w:r>
        <w:rPr>
          <w:rFonts w:ascii="Times New Roman" w:hAnsi="Times New Roman" w:cs="Times New Roman"/>
          <w:sz w:val="24"/>
          <w:szCs w:val="24"/>
        </w:rPr>
        <w:t>tru, dalyvaudami iniciatyvoje „Š</w:t>
      </w:r>
      <w:r w:rsidR="001A4E87" w:rsidRPr="006274AB">
        <w:rPr>
          <w:rFonts w:ascii="Times New Roman" w:hAnsi="Times New Roman" w:cs="Times New Roman"/>
          <w:sz w:val="24"/>
          <w:szCs w:val="24"/>
        </w:rPr>
        <w:t xml:space="preserve">ok į tėvų klumpes“. </w:t>
      </w:r>
    </w:p>
    <w:p w14:paraId="6FFB86E2" w14:textId="0DF02200" w:rsidR="001A4E87" w:rsidRPr="006274AB" w:rsidRDefault="001A4E87" w:rsidP="007603E9">
      <w:pPr>
        <w:spacing w:after="0" w:line="240" w:lineRule="auto"/>
        <w:ind w:right="-540" w:firstLine="850"/>
        <w:jc w:val="both"/>
        <w:rPr>
          <w:rFonts w:ascii="Times New Roman" w:hAnsi="Times New Roman" w:cs="Times New Roman"/>
          <w:sz w:val="24"/>
          <w:szCs w:val="24"/>
        </w:rPr>
      </w:pPr>
      <w:r w:rsidRPr="006274AB">
        <w:rPr>
          <w:rFonts w:ascii="Times New Roman" w:hAnsi="Times New Roman" w:cs="Times New Roman"/>
          <w:sz w:val="24"/>
          <w:szCs w:val="24"/>
        </w:rPr>
        <w:t xml:space="preserve">Gimnazijos bibliotekoje sudarytos palankios sąlygos kultūriniam kalbiniam mokinių raštingumui ugdyti. </w:t>
      </w:r>
      <w:r w:rsidRPr="006274AB">
        <w:rPr>
          <w:rFonts w:ascii="Times New Roman" w:hAnsi="Times New Roman" w:cs="Times New Roman"/>
          <w:color w:val="000000"/>
          <w:sz w:val="24"/>
          <w:szCs w:val="24"/>
        </w:rPr>
        <w:t xml:space="preserve">Kasmet bibliotekos fondas papildomas naujais vadovėliais bei </w:t>
      </w:r>
      <w:r w:rsidR="007E2056">
        <w:rPr>
          <w:rFonts w:ascii="Times New Roman" w:hAnsi="Times New Roman" w:cs="Times New Roman"/>
          <w:color w:val="000000"/>
          <w:sz w:val="24"/>
          <w:szCs w:val="24"/>
        </w:rPr>
        <w:t>grožine literatūra</w:t>
      </w:r>
      <w:r w:rsidRPr="006274AB">
        <w:rPr>
          <w:rFonts w:ascii="Times New Roman" w:hAnsi="Times New Roman" w:cs="Times New Roman"/>
          <w:color w:val="000000"/>
          <w:sz w:val="24"/>
          <w:szCs w:val="24"/>
        </w:rPr>
        <w:t xml:space="preserve">: </w:t>
      </w:r>
      <w:r w:rsidRPr="00A72A7B">
        <w:rPr>
          <w:rFonts w:ascii="Times New Roman" w:hAnsi="Times New Roman" w:cs="Times New Roman"/>
          <w:sz w:val="24"/>
          <w:szCs w:val="24"/>
        </w:rPr>
        <w:t xml:space="preserve">2019 m. vadovėlių </w:t>
      </w:r>
      <w:r w:rsidR="004A3E00">
        <w:rPr>
          <w:rFonts w:ascii="Times New Roman" w:hAnsi="Times New Roman" w:cs="Times New Roman"/>
          <w:sz w:val="24"/>
          <w:szCs w:val="24"/>
        </w:rPr>
        <w:t>–</w:t>
      </w:r>
      <w:r w:rsidRPr="00A72A7B">
        <w:rPr>
          <w:rFonts w:ascii="Times New Roman" w:hAnsi="Times New Roman" w:cs="Times New Roman"/>
          <w:sz w:val="24"/>
          <w:szCs w:val="24"/>
        </w:rPr>
        <w:t xml:space="preserve"> </w:t>
      </w:r>
      <w:r w:rsidR="007E2056" w:rsidRPr="00A72A7B">
        <w:rPr>
          <w:rFonts w:ascii="Times New Roman" w:hAnsi="Times New Roman" w:cs="Times New Roman"/>
          <w:sz w:val="24"/>
          <w:szCs w:val="24"/>
        </w:rPr>
        <w:t>241</w:t>
      </w:r>
      <w:r w:rsidRPr="00A72A7B">
        <w:rPr>
          <w:rFonts w:ascii="Times New Roman" w:hAnsi="Times New Roman" w:cs="Times New Roman"/>
          <w:sz w:val="24"/>
          <w:szCs w:val="24"/>
        </w:rPr>
        <w:t xml:space="preserve"> egz., </w:t>
      </w:r>
      <w:r w:rsidR="007E2056" w:rsidRPr="00A72A7B">
        <w:rPr>
          <w:rFonts w:ascii="Times New Roman" w:hAnsi="Times New Roman" w:cs="Times New Roman"/>
          <w:sz w:val="24"/>
          <w:szCs w:val="24"/>
        </w:rPr>
        <w:t>grožinės literatūros – 136 egz.</w:t>
      </w:r>
      <w:r w:rsidRPr="00A72A7B">
        <w:rPr>
          <w:rFonts w:ascii="Times New Roman" w:hAnsi="Times New Roman" w:cs="Times New Roman"/>
          <w:sz w:val="24"/>
          <w:szCs w:val="24"/>
        </w:rPr>
        <w:t xml:space="preserve">.; 2020 m. vadovėlių </w:t>
      </w:r>
      <w:r w:rsidR="004A3E00">
        <w:rPr>
          <w:rFonts w:ascii="Times New Roman" w:hAnsi="Times New Roman" w:cs="Times New Roman"/>
          <w:sz w:val="24"/>
          <w:szCs w:val="24"/>
        </w:rPr>
        <w:t>–</w:t>
      </w:r>
      <w:r w:rsidRPr="00A72A7B">
        <w:rPr>
          <w:rFonts w:ascii="Times New Roman" w:hAnsi="Times New Roman" w:cs="Times New Roman"/>
          <w:sz w:val="24"/>
          <w:szCs w:val="24"/>
        </w:rPr>
        <w:t xml:space="preserve"> </w:t>
      </w:r>
      <w:r w:rsidR="007E2056" w:rsidRPr="00A72A7B">
        <w:rPr>
          <w:rFonts w:ascii="Times New Roman" w:hAnsi="Times New Roman" w:cs="Times New Roman"/>
          <w:sz w:val="24"/>
          <w:szCs w:val="24"/>
        </w:rPr>
        <w:t xml:space="preserve">136 egz. (iš jų 91 licencija), grožinės literatūros – 31, </w:t>
      </w:r>
      <w:r w:rsidRPr="00A72A7B">
        <w:rPr>
          <w:rFonts w:ascii="Times New Roman" w:hAnsi="Times New Roman" w:cs="Times New Roman"/>
          <w:sz w:val="24"/>
          <w:szCs w:val="24"/>
        </w:rPr>
        <w:t xml:space="preserve">2021 m. vadovėlių </w:t>
      </w:r>
      <w:r w:rsidR="004A3E00">
        <w:rPr>
          <w:rFonts w:ascii="Times New Roman" w:hAnsi="Times New Roman" w:cs="Times New Roman"/>
          <w:sz w:val="24"/>
          <w:szCs w:val="24"/>
        </w:rPr>
        <w:t>–</w:t>
      </w:r>
      <w:r w:rsidRPr="00A72A7B">
        <w:rPr>
          <w:rFonts w:ascii="Times New Roman" w:hAnsi="Times New Roman" w:cs="Times New Roman"/>
          <w:sz w:val="24"/>
          <w:szCs w:val="24"/>
        </w:rPr>
        <w:t xml:space="preserve"> </w:t>
      </w:r>
      <w:r w:rsidR="007E2056" w:rsidRPr="00A72A7B">
        <w:rPr>
          <w:rFonts w:ascii="Times New Roman" w:hAnsi="Times New Roman" w:cs="Times New Roman"/>
          <w:sz w:val="24"/>
          <w:szCs w:val="24"/>
        </w:rPr>
        <w:t>540</w:t>
      </w:r>
      <w:r w:rsidRPr="00A72A7B">
        <w:rPr>
          <w:rFonts w:ascii="Times New Roman" w:hAnsi="Times New Roman" w:cs="Times New Roman"/>
          <w:sz w:val="24"/>
          <w:szCs w:val="24"/>
        </w:rPr>
        <w:t xml:space="preserve"> egz</w:t>
      </w:r>
      <w:r w:rsidR="007E2056" w:rsidRPr="00A72A7B">
        <w:rPr>
          <w:rFonts w:ascii="Times New Roman" w:hAnsi="Times New Roman" w:cs="Times New Roman"/>
          <w:sz w:val="24"/>
          <w:szCs w:val="24"/>
        </w:rPr>
        <w:t xml:space="preserve">. (iš jų 75 licencijos), grožinės literatūros </w:t>
      </w:r>
      <w:r w:rsidR="004A3E00">
        <w:rPr>
          <w:rFonts w:ascii="Times New Roman" w:hAnsi="Times New Roman" w:cs="Times New Roman"/>
          <w:sz w:val="24"/>
          <w:szCs w:val="24"/>
        </w:rPr>
        <w:t>–</w:t>
      </w:r>
      <w:r w:rsidRPr="00A72A7B">
        <w:rPr>
          <w:rFonts w:ascii="Times New Roman" w:hAnsi="Times New Roman" w:cs="Times New Roman"/>
          <w:sz w:val="24"/>
          <w:szCs w:val="24"/>
        </w:rPr>
        <w:t xml:space="preserve"> </w:t>
      </w:r>
      <w:r w:rsidR="007E2056" w:rsidRPr="00A72A7B">
        <w:rPr>
          <w:rFonts w:ascii="Times New Roman" w:hAnsi="Times New Roman" w:cs="Times New Roman"/>
          <w:sz w:val="24"/>
          <w:szCs w:val="24"/>
        </w:rPr>
        <w:t>52 egz.</w:t>
      </w:r>
      <w:r w:rsidRPr="00A72A7B">
        <w:rPr>
          <w:rFonts w:ascii="Times New Roman" w:hAnsi="Times New Roman" w:cs="Times New Roman"/>
          <w:sz w:val="24"/>
          <w:szCs w:val="24"/>
        </w:rPr>
        <w:t xml:space="preserve"> </w:t>
      </w:r>
      <w:r w:rsidRPr="006274AB">
        <w:rPr>
          <w:rFonts w:ascii="Times New Roman" w:hAnsi="Times New Roman" w:cs="Times New Roman"/>
          <w:sz w:val="24"/>
          <w:szCs w:val="24"/>
        </w:rPr>
        <w:t>Biblioteka nuolat supažindina lankytojus su leidybos naujovėmis, profesine bei metodine literatūra, spaudos aktualijomis, vykdo projektinę veiklą: „Spalis – bibliotekų mėnuo“, ,,</w:t>
      </w:r>
      <w:r w:rsidR="00A72A7B" w:rsidRPr="00A72A7B">
        <w:rPr>
          <w:rFonts w:ascii="Times New Roman" w:hAnsi="Times New Roman" w:cs="Times New Roman"/>
          <w:color w:val="000000"/>
          <w:sz w:val="24"/>
          <w:szCs w:val="24"/>
        </w:rPr>
        <w:t>Šiaurės šalių literatūros savaitė</w:t>
      </w:r>
      <w:r w:rsidRPr="006274AB">
        <w:rPr>
          <w:rFonts w:ascii="Times New Roman" w:hAnsi="Times New Roman" w:cs="Times New Roman"/>
          <w:color w:val="000000"/>
          <w:sz w:val="24"/>
          <w:szCs w:val="24"/>
        </w:rPr>
        <w:t>“, „Metų knygos rinkimai“, „</w:t>
      </w:r>
      <w:r w:rsidRPr="006274AB">
        <w:rPr>
          <w:rFonts w:ascii="Times New Roman" w:hAnsi="Times New Roman" w:cs="Times New Roman"/>
          <w:sz w:val="24"/>
          <w:szCs w:val="24"/>
        </w:rPr>
        <w:t>Nacionalinė bibliotekų savaitė“</w:t>
      </w:r>
      <w:r w:rsidRPr="006274AB">
        <w:rPr>
          <w:rFonts w:ascii="Times New Roman" w:hAnsi="Times New Roman" w:cs="Times New Roman"/>
          <w:color w:val="000000"/>
          <w:sz w:val="24"/>
          <w:szCs w:val="24"/>
        </w:rPr>
        <w:t xml:space="preserve"> </w:t>
      </w:r>
      <w:r w:rsidR="00A72A7B">
        <w:rPr>
          <w:rFonts w:ascii="Times New Roman" w:hAnsi="Times New Roman" w:cs="Times New Roman"/>
          <w:color w:val="000000"/>
          <w:sz w:val="24"/>
          <w:szCs w:val="24"/>
        </w:rPr>
        <w:t>,</w:t>
      </w:r>
      <w:r w:rsidR="00A72A7B" w:rsidRPr="00A72A7B">
        <w:rPr>
          <w:rFonts w:ascii="Times New Roman" w:hAnsi="Times New Roman" w:cs="Times New Roman"/>
          <w:color w:val="000000"/>
          <w:sz w:val="24"/>
          <w:szCs w:val="24"/>
        </w:rPr>
        <w:t xml:space="preserve"> tarptautini</w:t>
      </w:r>
      <w:r w:rsidR="00A72A7B">
        <w:rPr>
          <w:rFonts w:ascii="Times New Roman" w:hAnsi="Times New Roman" w:cs="Times New Roman"/>
          <w:color w:val="000000"/>
          <w:sz w:val="24"/>
          <w:szCs w:val="24"/>
        </w:rPr>
        <w:t>s</w:t>
      </w:r>
      <w:r w:rsidR="00A72A7B" w:rsidRPr="00A72A7B">
        <w:rPr>
          <w:rFonts w:ascii="Times New Roman" w:hAnsi="Times New Roman" w:cs="Times New Roman"/>
          <w:color w:val="000000"/>
          <w:sz w:val="24"/>
          <w:szCs w:val="24"/>
        </w:rPr>
        <w:t xml:space="preserve"> knygų skirtukų mainų projekt</w:t>
      </w:r>
      <w:r w:rsidR="00A72A7B">
        <w:rPr>
          <w:rFonts w:ascii="Times New Roman" w:hAnsi="Times New Roman" w:cs="Times New Roman"/>
          <w:color w:val="000000"/>
          <w:sz w:val="24"/>
          <w:szCs w:val="24"/>
        </w:rPr>
        <w:t xml:space="preserve">as </w:t>
      </w:r>
      <w:r w:rsidR="004A3E00">
        <w:rPr>
          <w:rFonts w:ascii="Times New Roman" w:hAnsi="Times New Roman" w:cs="Times New Roman"/>
          <w:color w:val="000000"/>
          <w:sz w:val="24"/>
          <w:szCs w:val="24"/>
        </w:rPr>
        <w:t>„</w:t>
      </w:r>
      <w:r w:rsidR="00A72A7B" w:rsidRPr="00A72A7B">
        <w:rPr>
          <w:rFonts w:ascii="Times New Roman" w:hAnsi="Times New Roman" w:cs="Times New Roman"/>
          <w:color w:val="000000"/>
          <w:sz w:val="24"/>
          <w:szCs w:val="24"/>
        </w:rPr>
        <w:t>Bookmark Exchange Project – 2021</w:t>
      </w:r>
      <w:r w:rsidR="004A3E00">
        <w:rPr>
          <w:rFonts w:ascii="Times New Roman" w:hAnsi="Times New Roman" w:cs="Times New Roman"/>
          <w:color w:val="000000"/>
          <w:sz w:val="24"/>
          <w:szCs w:val="24"/>
        </w:rPr>
        <w:t>“</w:t>
      </w:r>
      <w:r w:rsidR="00A72A7B" w:rsidRPr="00A72A7B">
        <w:rPr>
          <w:rFonts w:ascii="Times New Roman" w:hAnsi="Times New Roman" w:cs="Times New Roman"/>
          <w:color w:val="000000"/>
          <w:sz w:val="24"/>
          <w:szCs w:val="24"/>
        </w:rPr>
        <w:t>.</w:t>
      </w:r>
    </w:p>
    <w:p w14:paraId="1F7274C7" w14:textId="7BCCC1E1" w:rsidR="001A4E87" w:rsidRPr="006274AB" w:rsidRDefault="001A4E87" w:rsidP="007603E9">
      <w:pPr>
        <w:pStyle w:val="NormalWeb"/>
        <w:shd w:val="clear" w:color="auto" w:fill="FFFFFF"/>
        <w:spacing w:before="0" w:after="0"/>
        <w:ind w:right="-540" w:firstLine="850"/>
        <w:jc w:val="both"/>
      </w:pPr>
      <w:r w:rsidRPr="006274AB">
        <w:lastRenderedPageBreak/>
        <w:t>Siekdama prisidėti prie aplinkos taršos mažinimo ir atsinaujinančių energijos išteklių vartojimo nuo 2021 rugpjūčio 16</w:t>
      </w:r>
      <w:r w:rsidR="00DC07C0">
        <w:t xml:space="preserve"> </w:t>
      </w:r>
      <w:r w:rsidRPr="006274AB">
        <w:t>d. Rūdiškių gimnazija įgyvendina Trakų r. sav. ir LR Aplinkos ministerijos finansuojamą projektą</w:t>
      </w:r>
      <w:r w:rsidR="001F4D7C">
        <w:t xml:space="preserve"> ,,</w:t>
      </w:r>
      <w:r w:rsidRPr="006274AB">
        <w:t>Atsinaujinančių energijos šaltinių panaudojimas visuomeninės ir gyvenamosios paskirties pastatuose“: pradėjo veikti saulės elektrinė.</w:t>
      </w:r>
    </w:p>
    <w:p w14:paraId="04F6C6B2" w14:textId="5054FFD7" w:rsidR="001A4E87" w:rsidRPr="006274AB" w:rsidRDefault="001A4E87" w:rsidP="005A4687">
      <w:pPr>
        <w:pStyle w:val="NormalWeb"/>
        <w:shd w:val="clear" w:color="auto" w:fill="FFFFFF"/>
        <w:spacing w:before="0" w:after="0"/>
        <w:ind w:right="-540" w:firstLine="720"/>
        <w:jc w:val="both"/>
      </w:pPr>
      <w:r w:rsidRPr="006274AB">
        <w:rPr>
          <w:rFonts w:eastAsia="Calibri"/>
        </w:rPr>
        <w:t xml:space="preserve">Gimnazijoje veikia savivaldos institucijos ir darbo grupės, kuriose sėkmingai bendradarbiauja administracija, mokytojai, tėvai ir mokiniai. Jos sklandžiai organizuoja ir įgyvendina gimnazijos veiklą: </w:t>
      </w:r>
    </w:p>
    <w:p w14:paraId="0A314A52" w14:textId="2A89B3BD" w:rsidR="001A4E87" w:rsidRPr="006274AB" w:rsidRDefault="00603A9D" w:rsidP="007603E9">
      <w:pPr>
        <w:tabs>
          <w:tab w:val="left" w:pos="851"/>
          <w:tab w:val="left" w:pos="993"/>
        </w:tabs>
        <w:spacing w:after="0" w:line="240" w:lineRule="auto"/>
        <w:ind w:right="-540" w:firstLine="85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1A4E87" w:rsidRPr="006274AB">
        <w:rPr>
          <w:rFonts w:ascii="Times New Roman" w:hAnsi="Times New Roman" w:cs="Times New Roman"/>
          <w:sz w:val="24"/>
          <w:szCs w:val="24"/>
        </w:rPr>
        <w:t>Gimnazijos taryba.</w:t>
      </w:r>
    </w:p>
    <w:p w14:paraId="1FFCF359" w14:textId="77777777" w:rsidR="001A4E87" w:rsidRPr="006274AB" w:rsidRDefault="001A4E87" w:rsidP="007603E9">
      <w:pPr>
        <w:tabs>
          <w:tab w:val="left" w:pos="993"/>
        </w:tabs>
        <w:spacing w:after="0" w:line="240" w:lineRule="auto"/>
        <w:ind w:right="-540" w:firstLine="850"/>
        <w:jc w:val="both"/>
        <w:rPr>
          <w:rFonts w:ascii="Times New Roman" w:hAnsi="Times New Roman" w:cs="Times New Roman"/>
          <w:sz w:val="24"/>
          <w:szCs w:val="24"/>
        </w:rPr>
      </w:pPr>
      <w:r w:rsidRPr="006274AB">
        <w:rPr>
          <w:rFonts w:ascii="Times New Roman" w:hAnsi="Times New Roman" w:cs="Times New Roman"/>
          <w:sz w:val="24"/>
          <w:szCs w:val="24"/>
        </w:rPr>
        <w:t>2.</w:t>
      </w:r>
      <w:r w:rsidRPr="006274AB">
        <w:rPr>
          <w:rFonts w:ascii="Times New Roman" w:hAnsi="Times New Roman" w:cs="Times New Roman"/>
          <w:sz w:val="24"/>
          <w:szCs w:val="24"/>
        </w:rPr>
        <w:tab/>
        <w:t>Veiklos plano sudarymo grupė.</w:t>
      </w:r>
    </w:p>
    <w:p w14:paraId="461062B7" w14:textId="77777777" w:rsidR="001A4E87" w:rsidRPr="006274AB" w:rsidRDefault="001A4E87" w:rsidP="007603E9">
      <w:pPr>
        <w:tabs>
          <w:tab w:val="left" w:pos="993"/>
        </w:tabs>
        <w:spacing w:after="0" w:line="240" w:lineRule="auto"/>
        <w:ind w:right="-540" w:firstLine="850"/>
        <w:jc w:val="both"/>
        <w:rPr>
          <w:rFonts w:ascii="Times New Roman" w:hAnsi="Times New Roman" w:cs="Times New Roman"/>
          <w:sz w:val="24"/>
          <w:szCs w:val="24"/>
        </w:rPr>
      </w:pPr>
      <w:r w:rsidRPr="006274AB">
        <w:rPr>
          <w:rFonts w:ascii="Times New Roman" w:hAnsi="Times New Roman" w:cs="Times New Roman"/>
          <w:sz w:val="24"/>
          <w:szCs w:val="24"/>
        </w:rPr>
        <w:t>3.</w:t>
      </w:r>
      <w:r w:rsidRPr="006274AB">
        <w:rPr>
          <w:rFonts w:ascii="Times New Roman" w:hAnsi="Times New Roman" w:cs="Times New Roman"/>
          <w:sz w:val="24"/>
          <w:szCs w:val="24"/>
        </w:rPr>
        <w:tab/>
        <w:t>Ugdymo plano sudarymo grupė.</w:t>
      </w:r>
    </w:p>
    <w:p w14:paraId="7DA7E7F5" w14:textId="77777777" w:rsidR="001A4E87" w:rsidRPr="006274AB" w:rsidRDefault="001A4E87" w:rsidP="007603E9">
      <w:pPr>
        <w:tabs>
          <w:tab w:val="left" w:pos="993"/>
        </w:tabs>
        <w:spacing w:after="0" w:line="240" w:lineRule="auto"/>
        <w:ind w:right="-540" w:firstLine="850"/>
        <w:jc w:val="both"/>
        <w:rPr>
          <w:rFonts w:ascii="Times New Roman" w:hAnsi="Times New Roman" w:cs="Times New Roman"/>
          <w:sz w:val="24"/>
          <w:szCs w:val="24"/>
        </w:rPr>
      </w:pPr>
      <w:r w:rsidRPr="006274AB">
        <w:rPr>
          <w:rFonts w:ascii="Times New Roman" w:hAnsi="Times New Roman" w:cs="Times New Roman"/>
          <w:sz w:val="24"/>
          <w:szCs w:val="24"/>
        </w:rPr>
        <w:t>4.</w:t>
      </w:r>
      <w:r w:rsidRPr="006274AB">
        <w:rPr>
          <w:rFonts w:ascii="Times New Roman" w:hAnsi="Times New Roman" w:cs="Times New Roman"/>
          <w:sz w:val="24"/>
          <w:szCs w:val="24"/>
        </w:rPr>
        <w:tab/>
        <w:t>Metodinė taryba.</w:t>
      </w:r>
    </w:p>
    <w:p w14:paraId="2D7AAE45" w14:textId="77777777" w:rsidR="001A4E87" w:rsidRPr="006274AB" w:rsidRDefault="001A4E87" w:rsidP="007603E9">
      <w:pPr>
        <w:tabs>
          <w:tab w:val="left" w:pos="993"/>
        </w:tabs>
        <w:spacing w:after="0" w:line="240" w:lineRule="auto"/>
        <w:ind w:right="-540" w:firstLine="850"/>
        <w:jc w:val="both"/>
        <w:rPr>
          <w:rFonts w:ascii="Times New Roman" w:hAnsi="Times New Roman" w:cs="Times New Roman"/>
          <w:sz w:val="24"/>
          <w:szCs w:val="24"/>
        </w:rPr>
      </w:pPr>
      <w:r w:rsidRPr="006274AB">
        <w:rPr>
          <w:rFonts w:ascii="Times New Roman" w:hAnsi="Times New Roman" w:cs="Times New Roman"/>
          <w:sz w:val="24"/>
          <w:szCs w:val="24"/>
        </w:rPr>
        <w:t>5.</w:t>
      </w:r>
      <w:r w:rsidRPr="006274AB">
        <w:rPr>
          <w:rFonts w:ascii="Times New Roman" w:hAnsi="Times New Roman" w:cs="Times New Roman"/>
          <w:sz w:val="24"/>
          <w:szCs w:val="24"/>
        </w:rPr>
        <w:tab/>
        <w:t>Metodinės grupės.</w:t>
      </w:r>
    </w:p>
    <w:p w14:paraId="567C681A" w14:textId="77777777" w:rsidR="001A4E87" w:rsidRPr="006274AB" w:rsidRDefault="001A4E87" w:rsidP="007603E9">
      <w:pPr>
        <w:tabs>
          <w:tab w:val="left" w:pos="993"/>
        </w:tabs>
        <w:spacing w:after="0" w:line="240" w:lineRule="auto"/>
        <w:ind w:right="-540" w:firstLine="850"/>
        <w:jc w:val="both"/>
        <w:rPr>
          <w:rFonts w:ascii="Times New Roman" w:hAnsi="Times New Roman" w:cs="Times New Roman"/>
          <w:sz w:val="24"/>
          <w:szCs w:val="24"/>
        </w:rPr>
      </w:pPr>
      <w:r w:rsidRPr="006274AB">
        <w:rPr>
          <w:rFonts w:ascii="Times New Roman" w:hAnsi="Times New Roman" w:cs="Times New Roman"/>
          <w:sz w:val="24"/>
          <w:szCs w:val="24"/>
        </w:rPr>
        <w:t>6.</w:t>
      </w:r>
      <w:r w:rsidRPr="006274AB">
        <w:rPr>
          <w:rFonts w:ascii="Times New Roman" w:hAnsi="Times New Roman" w:cs="Times New Roman"/>
          <w:sz w:val="24"/>
          <w:szCs w:val="24"/>
        </w:rPr>
        <w:tab/>
        <w:t>Audito grupė.</w:t>
      </w:r>
    </w:p>
    <w:p w14:paraId="7DB2A1E1" w14:textId="77777777" w:rsidR="001A4E87" w:rsidRPr="006274AB" w:rsidRDefault="001A4E87" w:rsidP="007603E9">
      <w:pPr>
        <w:tabs>
          <w:tab w:val="left" w:pos="993"/>
        </w:tabs>
        <w:spacing w:after="0" w:line="240" w:lineRule="auto"/>
        <w:ind w:right="-540" w:firstLine="850"/>
        <w:jc w:val="both"/>
        <w:rPr>
          <w:rFonts w:ascii="Times New Roman" w:hAnsi="Times New Roman" w:cs="Times New Roman"/>
          <w:sz w:val="24"/>
          <w:szCs w:val="24"/>
        </w:rPr>
      </w:pPr>
      <w:r w:rsidRPr="006274AB">
        <w:rPr>
          <w:rFonts w:ascii="Times New Roman" w:hAnsi="Times New Roman" w:cs="Times New Roman"/>
          <w:sz w:val="24"/>
          <w:szCs w:val="24"/>
        </w:rPr>
        <w:t>7.</w:t>
      </w:r>
      <w:r w:rsidRPr="006274AB">
        <w:rPr>
          <w:rFonts w:ascii="Times New Roman" w:hAnsi="Times New Roman" w:cs="Times New Roman"/>
          <w:sz w:val="24"/>
          <w:szCs w:val="24"/>
        </w:rPr>
        <w:tab/>
        <w:t>Strateginio plano sudarymo grupė.</w:t>
      </w:r>
    </w:p>
    <w:p w14:paraId="48F93F48" w14:textId="77777777" w:rsidR="001A4E87" w:rsidRPr="005C70AB" w:rsidRDefault="001A4E87" w:rsidP="007603E9">
      <w:pPr>
        <w:tabs>
          <w:tab w:val="left" w:pos="993"/>
        </w:tabs>
        <w:spacing w:after="0" w:line="240" w:lineRule="auto"/>
        <w:ind w:right="-540" w:firstLine="850"/>
        <w:jc w:val="both"/>
        <w:rPr>
          <w:rFonts w:ascii="Times New Roman" w:hAnsi="Times New Roman" w:cs="Times New Roman"/>
          <w:sz w:val="24"/>
          <w:szCs w:val="24"/>
          <w:lang w:val="pl-PL"/>
        </w:rPr>
      </w:pPr>
      <w:r w:rsidRPr="006274AB">
        <w:rPr>
          <w:rFonts w:ascii="Times New Roman" w:hAnsi="Times New Roman" w:cs="Times New Roman"/>
          <w:sz w:val="24"/>
          <w:szCs w:val="24"/>
        </w:rPr>
        <w:t>8.</w:t>
      </w:r>
      <w:r w:rsidRPr="006274AB">
        <w:rPr>
          <w:rFonts w:ascii="Times New Roman" w:hAnsi="Times New Roman" w:cs="Times New Roman"/>
          <w:sz w:val="24"/>
          <w:szCs w:val="24"/>
        </w:rPr>
        <w:tab/>
        <w:t>Vaiko gerovės komisija.</w:t>
      </w:r>
    </w:p>
    <w:p w14:paraId="1CFD8174" w14:textId="77777777" w:rsidR="001A4E87" w:rsidRPr="006274AB" w:rsidRDefault="001A4E87" w:rsidP="007603E9">
      <w:pPr>
        <w:tabs>
          <w:tab w:val="left" w:pos="993"/>
        </w:tabs>
        <w:spacing w:after="0" w:line="240" w:lineRule="auto"/>
        <w:ind w:right="-540" w:firstLine="850"/>
        <w:jc w:val="both"/>
        <w:rPr>
          <w:rFonts w:ascii="Times New Roman" w:hAnsi="Times New Roman" w:cs="Times New Roman"/>
          <w:sz w:val="24"/>
          <w:szCs w:val="24"/>
        </w:rPr>
      </w:pPr>
      <w:r w:rsidRPr="006274AB">
        <w:rPr>
          <w:rFonts w:ascii="Times New Roman" w:hAnsi="Times New Roman" w:cs="Times New Roman"/>
          <w:sz w:val="24"/>
          <w:szCs w:val="24"/>
        </w:rPr>
        <w:t>9.</w:t>
      </w:r>
      <w:r w:rsidRPr="006274AB">
        <w:rPr>
          <w:rFonts w:ascii="Times New Roman" w:hAnsi="Times New Roman" w:cs="Times New Roman"/>
          <w:sz w:val="24"/>
          <w:szCs w:val="24"/>
        </w:rPr>
        <w:tab/>
        <w:t>Mokytojų taryba.</w:t>
      </w:r>
    </w:p>
    <w:p w14:paraId="445BFFE1" w14:textId="77777777" w:rsidR="001A4E87" w:rsidRPr="006274AB" w:rsidRDefault="001A4E87" w:rsidP="007603E9">
      <w:pPr>
        <w:tabs>
          <w:tab w:val="left" w:pos="993"/>
        </w:tabs>
        <w:spacing w:after="0" w:line="240" w:lineRule="auto"/>
        <w:ind w:right="-540" w:firstLine="850"/>
        <w:jc w:val="both"/>
        <w:rPr>
          <w:rFonts w:ascii="Times New Roman" w:hAnsi="Times New Roman" w:cs="Times New Roman"/>
          <w:sz w:val="24"/>
          <w:szCs w:val="24"/>
        </w:rPr>
      </w:pPr>
      <w:r w:rsidRPr="006274AB">
        <w:rPr>
          <w:rFonts w:ascii="Times New Roman" w:hAnsi="Times New Roman" w:cs="Times New Roman"/>
          <w:sz w:val="24"/>
          <w:szCs w:val="24"/>
        </w:rPr>
        <w:t>10.</w:t>
      </w:r>
      <w:r w:rsidRPr="006274AB">
        <w:rPr>
          <w:rFonts w:ascii="Times New Roman" w:hAnsi="Times New Roman" w:cs="Times New Roman"/>
          <w:sz w:val="24"/>
          <w:szCs w:val="24"/>
        </w:rPr>
        <w:tab/>
        <w:t>Mokinių taryba.</w:t>
      </w:r>
    </w:p>
    <w:p w14:paraId="1874322F" w14:textId="77777777" w:rsidR="001A4E87" w:rsidRPr="006274AB" w:rsidRDefault="001A4E87" w:rsidP="00CD5AE8">
      <w:pPr>
        <w:tabs>
          <w:tab w:val="left" w:pos="993"/>
        </w:tabs>
        <w:spacing w:after="0" w:line="240" w:lineRule="auto"/>
        <w:ind w:firstLine="850"/>
        <w:jc w:val="both"/>
        <w:rPr>
          <w:rFonts w:ascii="Times New Roman" w:hAnsi="Times New Roman" w:cs="Times New Roman"/>
          <w:sz w:val="24"/>
          <w:szCs w:val="24"/>
        </w:rPr>
      </w:pPr>
    </w:p>
    <w:p w14:paraId="76872ABB" w14:textId="0016D885" w:rsidR="001A4E87" w:rsidRDefault="007F2D58" w:rsidP="007603E9">
      <w:pPr>
        <w:tabs>
          <w:tab w:val="left" w:pos="567"/>
          <w:tab w:val="left" w:pos="4395"/>
        </w:tabs>
        <w:spacing w:after="0" w:line="240" w:lineRule="auto"/>
        <w:ind w:right="-540" w:firstLine="850"/>
        <w:jc w:val="both"/>
        <w:rPr>
          <w:rFonts w:ascii="Times New Roman" w:eastAsia="Times New Roman" w:hAnsi="Times New Roman" w:cs="Times New Roman"/>
          <w:b/>
          <w:sz w:val="24"/>
          <w:szCs w:val="24"/>
        </w:rPr>
      </w:pPr>
      <w:r w:rsidRPr="007F2D58">
        <w:rPr>
          <w:rFonts w:ascii="Times New Roman" w:hAnsi="Times New Roman" w:cs="Times New Roman"/>
          <w:sz w:val="24"/>
          <w:szCs w:val="24"/>
        </w:rPr>
        <w:t>Gimnazijoje 2021–2022 m. m. mokosi 307 mokiniai</w:t>
      </w:r>
      <w:r>
        <w:rPr>
          <w:rFonts w:ascii="Times New Roman" w:hAnsi="Times New Roman" w:cs="Times New Roman"/>
          <w:sz w:val="24"/>
          <w:szCs w:val="24"/>
        </w:rPr>
        <w:t xml:space="preserve"> (15 komplektų)</w:t>
      </w:r>
      <w:r w:rsidRPr="007F2D58">
        <w:rPr>
          <w:rFonts w:ascii="Times New Roman" w:hAnsi="Times New Roman" w:cs="Times New Roman"/>
          <w:sz w:val="24"/>
          <w:szCs w:val="24"/>
        </w:rPr>
        <w:t>, iš jų 1–4 klasėse –</w:t>
      </w:r>
      <w:r w:rsidR="00A05768">
        <w:rPr>
          <w:rFonts w:ascii="Times New Roman" w:hAnsi="Times New Roman" w:cs="Times New Roman"/>
          <w:sz w:val="24"/>
          <w:szCs w:val="24"/>
        </w:rPr>
        <w:t xml:space="preserve"> </w:t>
      </w:r>
      <w:r w:rsidRPr="007F2D58">
        <w:rPr>
          <w:rFonts w:ascii="Times New Roman" w:hAnsi="Times New Roman" w:cs="Times New Roman"/>
          <w:sz w:val="24"/>
          <w:szCs w:val="24"/>
        </w:rPr>
        <w:t xml:space="preserve">116 mokinių, 5–8 kl. – 112 mokinių, I–IV gimnazinėse klasėse – 79 mokiniai.  </w:t>
      </w:r>
    </w:p>
    <w:p w14:paraId="6420BD58" w14:textId="570CD4AD" w:rsidR="00601139" w:rsidRDefault="00601139" w:rsidP="00CD5AE8">
      <w:pPr>
        <w:tabs>
          <w:tab w:val="left" w:pos="567"/>
          <w:tab w:val="left" w:pos="4395"/>
        </w:tabs>
        <w:spacing w:after="0" w:line="240" w:lineRule="auto"/>
        <w:ind w:firstLine="850"/>
        <w:jc w:val="both"/>
        <w:rPr>
          <w:rFonts w:ascii="Times New Roman" w:eastAsia="Times New Roman" w:hAnsi="Times New Roman" w:cs="Times New Roman"/>
          <w:b/>
          <w:sz w:val="24"/>
          <w:szCs w:val="24"/>
        </w:rPr>
      </w:pPr>
    </w:p>
    <w:p w14:paraId="74F82D12" w14:textId="6BD7DE68" w:rsidR="00601139" w:rsidRDefault="00601139" w:rsidP="007603E9">
      <w:pPr>
        <w:shd w:val="clear" w:color="auto" w:fill="FFFFFF"/>
        <w:spacing w:after="0" w:line="240" w:lineRule="auto"/>
        <w:ind w:right="-540" w:firstLine="850"/>
        <w:jc w:val="center"/>
        <w:rPr>
          <w:rFonts w:ascii="Times New Roman" w:eastAsia="Times New Roman" w:hAnsi="Times New Roman"/>
          <w:b/>
          <w:sz w:val="24"/>
          <w:szCs w:val="24"/>
          <w:lang w:eastAsia="lt-LT"/>
        </w:rPr>
      </w:pPr>
      <w:r w:rsidRPr="00601139">
        <w:rPr>
          <w:rFonts w:ascii="Times New Roman" w:eastAsia="Times New Roman" w:hAnsi="Times New Roman"/>
          <w:b/>
          <w:sz w:val="24"/>
          <w:szCs w:val="24"/>
          <w:lang w:eastAsia="lt-LT"/>
        </w:rPr>
        <w:t>2. VIDINĖ ANALIZĖ</w:t>
      </w:r>
    </w:p>
    <w:p w14:paraId="3FCD1744" w14:textId="4A456D10" w:rsidR="00063E56" w:rsidRDefault="00063E56" w:rsidP="007603E9">
      <w:pPr>
        <w:shd w:val="clear" w:color="auto" w:fill="FFFFFF"/>
        <w:spacing w:after="0" w:line="240" w:lineRule="auto"/>
        <w:ind w:right="-540" w:firstLine="850"/>
        <w:jc w:val="center"/>
        <w:rPr>
          <w:rFonts w:ascii="Times New Roman" w:eastAsia="Times New Roman" w:hAnsi="Times New Roman"/>
          <w:b/>
          <w:sz w:val="24"/>
          <w:szCs w:val="24"/>
          <w:lang w:eastAsia="lt-LT"/>
        </w:rPr>
      </w:pPr>
    </w:p>
    <w:p w14:paraId="4EEFB874" w14:textId="34587D56" w:rsidR="00063E56" w:rsidRPr="00063E56" w:rsidRDefault="00063E56" w:rsidP="005A4687">
      <w:pPr>
        <w:spacing w:after="0" w:line="276" w:lineRule="auto"/>
        <w:ind w:firstLine="720"/>
        <w:jc w:val="both"/>
        <w:rPr>
          <w:rFonts w:ascii="Times New Roman" w:eastAsia="Times New Roman" w:hAnsi="Times New Roman"/>
          <w:b/>
          <w:bCs/>
          <w:sz w:val="24"/>
          <w:szCs w:val="24"/>
          <w:lang w:eastAsia="lt-LT"/>
        </w:rPr>
      </w:pPr>
      <w:r w:rsidRPr="00063E56">
        <w:rPr>
          <w:rFonts w:ascii="Times New Roman" w:eastAsia="Times New Roman" w:hAnsi="Times New Roman"/>
          <w:b/>
          <w:bCs/>
          <w:sz w:val="24"/>
          <w:szCs w:val="24"/>
          <w:lang w:eastAsia="lt-LT"/>
        </w:rPr>
        <w:t>2.1.</w:t>
      </w:r>
      <w:r w:rsidR="00DC1580" w:rsidRPr="00063E56">
        <w:rPr>
          <w:rFonts w:ascii="Times New Roman" w:eastAsia="Times New Roman" w:hAnsi="Times New Roman"/>
          <w:b/>
          <w:bCs/>
          <w:sz w:val="24"/>
          <w:szCs w:val="24"/>
          <w:lang w:eastAsia="lt-LT"/>
        </w:rPr>
        <w:t xml:space="preserve"> </w:t>
      </w:r>
      <w:r w:rsidRPr="00063E56">
        <w:rPr>
          <w:rFonts w:ascii="Times New Roman" w:eastAsia="Times New Roman" w:hAnsi="Times New Roman"/>
          <w:b/>
          <w:bCs/>
          <w:sz w:val="24"/>
          <w:szCs w:val="24"/>
          <w:lang w:eastAsia="lt-LT"/>
        </w:rPr>
        <w:t>Organizacinė struktūra:</w:t>
      </w:r>
    </w:p>
    <w:p w14:paraId="5D841447" w14:textId="3D85EB90" w:rsidR="00063E56" w:rsidRPr="00063E56" w:rsidRDefault="00063E56" w:rsidP="004A3E00">
      <w:pPr>
        <w:spacing w:after="0" w:line="276" w:lineRule="auto"/>
        <w:ind w:right="-597"/>
        <w:jc w:val="both"/>
        <w:rPr>
          <w:rFonts w:ascii="Times New Roman" w:eastAsia="Times New Roman" w:hAnsi="Times New Roman"/>
          <w:b/>
          <w:sz w:val="24"/>
          <w:szCs w:val="24"/>
          <w:lang w:eastAsia="lt-LT"/>
        </w:rPr>
      </w:pPr>
      <w:r w:rsidRPr="00063E56">
        <w:rPr>
          <w:rFonts w:ascii="Times New Roman" w:eastAsia="Times New Roman" w:hAnsi="Times New Roman"/>
          <w:b/>
          <w:sz w:val="24"/>
          <w:szCs w:val="24"/>
          <w:lang w:eastAsia="lt-LT"/>
        </w:rPr>
        <w:t xml:space="preserve">Gimnazijos administracija </w:t>
      </w:r>
      <w:r w:rsidR="004A3E00">
        <w:rPr>
          <w:rFonts w:ascii="Times New Roman" w:eastAsia="Times New Roman" w:hAnsi="Times New Roman"/>
          <w:b/>
          <w:sz w:val="24"/>
          <w:szCs w:val="24"/>
          <w:lang w:eastAsia="lt-LT"/>
        </w:rPr>
        <w:t>–</w:t>
      </w:r>
      <w:r w:rsidRPr="00063E56">
        <w:rPr>
          <w:rFonts w:ascii="Times New Roman" w:eastAsia="Times New Roman" w:hAnsi="Times New Roman"/>
          <w:sz w:val="24"/>
          <w:szCs w:val="24"/>
          <w:lang w:eastAsia="lt-LT"/>
        </w:rPr>
        <w:t xml:space="preserve"> direktorius, kuris yra skiriamas įstatymų numatyta tvarka ir vykdo Gimnazijos nuostatuose numatytas funkcijas.</w:t>
      </w:r>
    </w:p>
    <w:p w14:paraId="2F0AD557" w14:textId="758ECABC" w:rsidR="00063E56" w:rsidRPr="00063E56" w:rsidRDefault="00063E56" w:rsidP="004A3E00">
      <w:pPr>
        <w:spacing w:after="0" w:line="276" w:lineRule="auto"/>
        <w:ind w:right="-597"/>
        <w:jc w:val="both"/>
        <w:rPr>
          <w:rFonts w:ascii="Times New Roman" w:eastAsia="Times New Roman" w:hAnsi="Times New Roman"/>
          <w:sz w:val="24"/>
          <w:szCs w:val="24"/>
          <w:lang w:eastAsia="lt-LT"/>
        </w:rPr>
      </w:pPr>
      <w:r w:rsidRPr="00063E56">
        <w:rPr>
          <w:rFonts w:ascii="Times New Roman" w:eastAsia="Times New Roman" w:hAnsi="Times New Roman"/>
          <w:sz w:val="24"/>
          <w:szCs w:val="24"/>
          <w:lang w:eastAsia="lt-LT"/>
        </w:rPr>
        <w:t>Direktoriaus pavaduotoja</w:t>
      </w:r>
      <w:r w:rsidR="00FF759F">
        <w:rPr>
          <w:rFonts w:ascii="Times New Roman" w:eastAsia="Times New Roman" w:hAnsi="Times New Roman"/>
          <w:sz w:val="24"/>
          <w:szCs w:val="24"/>
          <w:lang w:eastAsia="lt-LT"/>
        </w:rPr>
        <w:t>s</w:t>
      </w:r>
      <w:r w:rsidRPr="00063E56">
        <w:rPr>
          <w:rFonts w:ascii="Times New Roman" w:eastAsia="Times New Roman" w:hAnsi="Times New Roman"/>
          <w:sz w:val="24"/>
          <w:szCs w:val="24"/>
          <w:lang w:eastAsia="lt-LT"/>
        </w:rPr>
        <w:t xml:space="preserve"> ugdymui, kuri</w:t>
      </w:r>
      <w:r w:rsidR="00FF759F">
        <w:rPr>
          <w:rFonts w:ascii="Times New Roman" w:eastAsia="Times New Roman" w:hAnsi="Times New Roman"/>
          <w:sz w:val="24"/>
          <w:szCs w:val="24"/>
          <w:lang w:eastAsia="lt-LT"/>
        </w:rPr>
        <w:t>s</w:t>
      </w:r>
      <w:r w:rsidRPr="00063E56">
        <w:rPr>
          <w:rFonts w:ascii="Times New Roman" w:eastAsia="Times New Roman" w:hAnsi="Times New Roman"/>
          <w:sz w:val="24"/>
          <w:szCs w:val="24"/>
          <w:lang w:eastAsia="lt-LT"/>
        </w:rPr>
        <w:t xml:space="preserve"> vykdo Gimnazijos nuostatuose ir pareigybės aprašymuose numatytas funkcijas.</w:t>
      </w:r>
    </w:p>
    <w:p w14:paraId="4DA73383" w14:textId="77777777" w:rsidR="00063E56" w:rsidRPr="00063E56" w:rsidRDefault="00063E56" w:rsidP="004A3E00">
      <w:pPr>
        <w:spacing w:after="0" w:line="276" w:lineRule="auto"/>
        <w:ind w:right="-597"/>
        <w:jc w:val="both"/>
        <w:rPr>
          <w:rFonts w:ascii="Times New Roman" w:eastAsia="Times New Roman" w:hAnsi="Times New Roman"/>
          <w:sz w:val="24"/>
          <w:szCs w:val="24"/>
          <w:lang w:eastAsia="lt-LT"/>
        </w:rPr>
      </w:pPr>
      <w:r w:rsidRPr="00063E56">
        <w:rPr>
          <w:rFonts w:ascii="Times New Roman" w:eastAsia="Times New Roman" w:hAnsi="Times New Roman"/>
          <w:sz w:val="24"/>
          <w:szCs w:val="24"/>
          <w:lang w:eastAsia="lt-LT"/>
        </w:rPr>
        <w:t xml:space="preserve">Direktoriaus pavaduotojas ūkio reikalams, kurio veiklą reglamentuoja Gimnazijos nuostatai, pareigybės aprašymas. </w:t>
      </w:r>
    </w:p>
    <w:p w14:paraId="226FF851" w14:textId="30045CA4" w:rsidR="00063E56" w:rsidRPr="00063E56" w:rsidRDefault="00063E56" w:rsidP="004A3E00">
      <w:pPr>
        <w:spacing w:after="0" w:line="276" w:lineRule="auto"/>
        <w:ind w:right="-597"/>
        <w:jc w:val="both"/>
        <w:rPr>
          <w:rFonts w:ascii="Times New Roman" w:eastAsia="Times New Roman" w:hAnsi="Times New Roman"/>
          <w:sz w:val="24"/>
          <w:szCs w:val="24"/>
          <w:lang w:eastAsia="lt-LT"/>
        </w:rPr>
      </w:pPr>
      <w:r w:rsidRPr="00063E56">
        <w:rPr>
          <w:rFonts w:ascii="Times New Roman" w:eastAsia="Times New Roman" w:hAnsi="Times New Roman"/>
          <w:b/>
          <w:bCs/>
          <w:sz w:val="24"/>
          <w:szCs w:val="24"/>
          <w:lang w:eastAsia="lt-LT"/>
        </w:rPr>
        <w:t xml:space="preserve">Gimnazijos taryba – </w:t>
      </w:r>
      <w:r w:rsidRPr="00063E56">
        <w:rPr>
          <w:rFonts w:ascii="Times New Roman" w:eastAsia="Times New Roman" w:hAnsi="Times New Roman"/>
          <w:sz w:val="24"/>
          <w:szCs w:val="24"/>
          <w:lang w:eastAsia="lt-LT"/>
        </w:rPr>
        <w:t>aukščiausia gimnazijos savivaldos institucija, telk</w:t>
      </w:r>
      <w:r w:rsidR="00603A9D">
        <w:rPr>
          <w:rFonts w:ascii="Times New Roman" w:eastAsia="Times New Roman" w:hAnsi="Times New Roman"/>
          <w:sz w:val="24"/>
          <w:szCs w:val="24"/>
          <w:lang w:eastAsia="lt-LT"/>
        </w:rPr>
        <w:t xml:space="preserve">ianti mokinių, jų tėvų </w:t>
      </w:r>
      <w:r w:rsidRPr="00063E56">
        <w:rPr>
          <w:rFonts w:ascii="Times New Roman" w:eastAsia="Times New Roman" w:hAnsi="Times New Roman"/>
          <w:sz w:val="24"/>
          <w:szCs w:val="24"/>
          <w:lang w:eastAsia="lt-LT"/>
        </w:rPr>
        <w:t>(globėjų) ir pedagogų atstovus svarbiausiems mokyklos veiklos tikslams ir uždaviniams numatyti ir įgyvendinti.</w:t>
      </w:r>
    </w:p>
    <w:p w14:paraId="3C95F918" w14:textId="6285705E" w:rsidR="00063E56" w:rsidRPr="00063E56" w:rsidRDefault="00063E56" w:rsidP="004A3E00">
      <w:pPr>
        <w:spacing w:after="0" w:line="276" w:lineRule="auto"/>
        <w:ind w:right="-597"/>
        <w:jc w:val="both"/>
        <w:rPr>
          <w:rFonts w:ascii="Times New Roman" w:eastAsia="Times New Roman" w:hAnsi="Times New Roman"/>
          <w:sz w:val="24"/>
          <w:szCs w:val="24"/>
          <w:lang w:eastAsia="lt-LT"/>
        </w:rPr>
      </w:pPr>
      <w:r w:rsidRPr="00063E56">
        <w:rPr>
          <w:rFonts w:ascii="Times New Roman" w:eastAsia="Times New Roman" w:hAnsi="Times New Roman"/>
          <w:b/>
          <w:bCs/>
          <w:sz w:val="24"/>
          <w:szCs w:val="24"/>
          <w:lang w:eastAsia="lt-LT"/>
        </w:rPr>
        <w:t>Mokytojų taryba –</w:t>
      </w:r>
      <w:r w:rsidRPr="00063E56">
        <w:rPr>
          <w:rFonts w:ascii="Times New Roman" w:eastAsia="Times New Roman" w:hAnsi="Times New Roman"/>
          <w:bCs/>
          <w:sz w:val="24"/>
          <w:szCs w:val="24"/>
          <w:lang w:eastAsia="lt-LT"/>
        </w:rPr>
        <w:t xml:space="preserve"> n</w:t>
      </w:r>
      <w:r w:rsidRPr="00063E56">
        <w:rPr>
          <w:rFonts w:ascii="Times New Roman" w:eastAsia="Times New Roman" w:hAnsi="Times New Roman"/>
          <w:sz w:val="24"/>
          <w:szCs w:val="24"/>
          <w:lang w:eastAsia="lt-LT"/>
        </w:rPr>
        <w:t>uolat veikianti gimnazijos savivaldos institucija, skirta pagrindiniams mokytojų, pedagogų profesiniams bei ugdymo klausimams spręsti, kuriai vadovauja gimnazijos direktorius. Mokytojų tarybą sudaro direktorius, direktoriaus pavaduotojai, visi gimnazijoje dirbantys mokytojai, sveikatos priežiūros specialistas, švietimo pagalbą teikiantys specialistai, bibliotekininka</w:t>
      </w:r>
      <w:r w:rsidR="00A26257">
        <w:rPr>
          <w:rFonts w:ascii="Times New Roman" w:eastAsia="Times New Roman" w:hAnsi="Times New Roman"/>
          <w:sz w:val="24"/>
          <w:szCs w:val="24"/>
          <w:lang w:eastAsia="lt-LT"/>
        </w:rPr>
        <w:t>s</w:t>
      </w:r>
      <w:r w:rsidRPr="00063E56">
        <w:rPr>
          <w:rFonts w:ascii="Times New Roman" w:eastAsia="Times New Roman" w:hAnsi="Times New Roman"/>
          <w:sz w:val="24"/>
          <w:szCs w:val="24"/>
          <w:lang w:eastAsia="lt-LT"/>
        </w:rPr>
        <w:t xml:space="preserve">. </w:t>
      </w:r>
    </w:p>
    <w:p w14:paraId="4AB8FB2C" w14:textId="35FE898E" w:rsidR="003350FE" w:rsidRPr="00063E56" w:rsidRDefault="00063E56" w:rsidP="00A26257">
      <w:pPr>
        <w:spacing w:after="0" w:line="276" w:lineRule="auto"/>
        <w:ind w:right="-597"/>
        <w:jc w:val="both"/>
        <w:rPr>
          <w:rFonts w:ascii="Times New Roman" w:eastAsia="Times New Roman" w:hAnsi="Times New Roman"/>
          <w:sz w:val="24"/>
          <w:szCs w:val="24"/>
          <w:lang w:eastAsia="lt-LT"/>
        </w:rPr>
      </w:pPr>
      <w:r w:rsidRPr="00063E56">
        <w:rPr>
          <w:rFonts w:ascii="Times New Roman" w:eastAsia="Times New Roman" w:hAnsi="Times New Roman"/>
          <w:b/>
          <w:bCs/>
          <w:sz w:val="24"/>
          <w:szCs w:val="24"/>
          <w:lang w:eastAsia="lt-LT"/>
        </w:rPr>
        <w:lastRenderedPageBreak/>
        <w:t xml:space="preserve">Mokinių taryba – </w:t>
      </w:r>
      <w:r w:rsidRPr="00063E56">
        <w:rPr>
          <w:rFonts w:ascii="Times New Roman" w:eastAsia="Times New Roman" w:hAnsi="Times New Roman"/>
          <w:sz w:val="24"/>
          <w:szCs w:val="24"/>
          <w:lang w:eastAsia="lt-LT"/>
        </w:rPr>
        <w:t>mokinių sav</w:t>
      </w:r>
      <w:r w:rsidR="00603A9D">
        <w:rPr>
          <w:rFonts w:ascii="Times New Roman" w:eastAsia="Times New Roman" w:hAnsi="Times New Roman"/>
          <w:sz w:val="24"/>
          <w:szCs w:val="24"/>
          <w:lang w:eastAsia="lt-LT"/>
        </w:rPr>
        <w:t>ivaldos organas, atstovaujantis</w:t>
      </w:r>
      <w:r w:rsidRPr="00063E56">
        <w:rPr>
          <w:rFonts w:ascii="Times New Roman" w:eastAsia="Times New Roman" w:hAnsi="Times New Roman"/>
          <w:sz w:val="24"/>
          <w:szCs w:val="24"/>
          <w:lang w:eastAsia="lt-LT"/>
        </w:rPr>
        <w:t xml:space="preserve"> mokiniams ir gina</w:t>
      </w:r>
      <w:r w:rsidR="00603A9D">
        <w:rPr>
          <w:rFonts w:ascii="Times New Roman" w:eastAsia="Times New Roman" w:hAnsi="Times New Roman"/>
          <w:sz w:val="24"/>
          <w:szCs w:val="24"/>
          <w:lang w:eastAsia="lt-LT"/>
        </w:rPr>
        <w:t>ntis</w:t>
      </w:r>
      <w:r w:rsidRPr="00063E56">
        <w:rPr>
          <w:rFonts w:ascii="Times New Roman" w:eastAsia="Times New Roman" w:hAnsi="Times New Roman"/>
          <w:sz w:val="24"/>
          <w:szCs w:val="24"/>
          <w:lang w:eastAsia="lt-LT"/>
        </w:rPr>
        <w:t xml:space="preserve"> mokinių teises bei interesus, skatina</w:t>
      </w:r>
      <w:r w:rsidR="00603A9D">
        <w:rPr>
          <w:rFonts w:ascii="Times New Roman" w:eastAsia="Times New Roman" w:hAnsi="Times New Roman"/>
          <w:sz w:val="24"/>
          <w:szCs w:val="24"/>
          <w:lang w:eastAsia="lt-LT"/>
        </w:rPr>
        <w:t>ntis</w:t>
      </w:r>
      <w:r w:rsidRPr="00063E56">
        <w:rPr>
          <w:rFonts w:ascii="Times New Roman" w:eastAsia="Times New Roman" w:hAnsi="Times New Roman"/>
          <w:sz w:val="24"/>
          <w:szCs w:val="24"/>
          <w:lang w:eastAsia="lt-LT"/>
        </w:rPr>
        <w:t xml:space="preserve"> aktyvios, demokratiškos, tolerantiškos, mąstančios, kūrybingos asmenybės ugdymą.</w:t>
      </w:r>
    </w:p>
    <w:p w14:paraId="6FAEEC5F" w14:textId="63A6AD6E" w:rsidR="00063E56" w:rsidRPr="00063E56" w:rsidRDefault="00063E56" w:rsidP="00D13DC4">
      <w:pPr>
        <w:spacing w:after="0" w:line="240" w:lineRule="auto"/>
        <w:ind w:firstLine="720"/>
        <w:jc w:val="both"/>
        <w:rPr>
          <w:rFonts w:ascii="Times New Roman" w:eastAsia="Times New Roman" w:hAnsi="Times New Roman"/>
          <w:b/>
          <w:bCs/>
          <w:sz w:val="24"/>
          <w:szCs w:val="24"/>
          <w:lang w:eastAsia="lt-LT"/>
        </w:rPr>
      </w:pPr>
      <w:r w:rsidRPr="00063E56">
        <w:rPr>
          <w:rFonts w:ascii="Times New Roman" w:eastAsia="Times New Roman" w:hAnsi="Times New Roman"/>
          <w:b/>
          <w:bCs/>
          <w:sz w:val="24"/>
          <w:szCs w:val="24"/>
          <w:lang w:eastAsia="lt-LT"/>
        </w:rPr>
        <w:t>2.2.</w:t>
      </w:r>
      <w:r w:rsidR="00DC1580">
        <w:rPr>
          <w:rFonts w:ascii="Times New Roman" w:eastAsia="Times New Roman" w:hAnsi="Times New Roman"/>
          <w:b/>
          <w:bCs/>
          <w:sz w:val="24"/>
          <w:szCs w:val="24"/>
          <w:lang w:eastAsia="lt-LT"/>
        </w:rPr>
        <w:t xml:space="preserve"> </w:t>
      </w:r>
      <w:r w:rsidRPr="00063E56">
        <w:rPr>
          <w:rFonts w:ascii="Times New Roman" w:eastAsia="Times New Roman" w:hAnsi="Times New Roman"/>
          <w:b/>
          <w:bCs/>
          <w:sz w:val="24"/>
          <w:szCs w:val="24"/>
          <w:lang w:eastAsia="lt-LT"/>
        </w:rPr>
        <w:t>Žmogiškieji ištekliai</w:t>
      </w:r>
    </w:p>
    <w:p w14:paraId="24AEF9B1" w14:textId="2309A555" w:rsidR="00063E56" w:rsidRPr="00063E56" w:rsidRDefault="00063E56" w:rsidP="00063E56">
      <w:pPr>
        <w:spacing w:after="0" w:line="240" w:lineRule="auto"/>
        <w:jc w:val="both"/>
        <w:rPr>
          <w:rFonts w:ascii="Times New Roman" w:eastAsia="Times New Roman" w:hAnsi="Times New Roman"/>
          <w:sz w:val="24"/>
          <w:szCs w:val="24"/>
          <w:lang w:eastAsia="lt-LT"/>
        </w:rPr>
      </w:pPr>
      <w:r w:rsidRPr="00063E56">
        <w:rPr>
          <w:rFonts w:ascii="Times New Roman" w:eastAsia="Times New Roman" w:hAnsi="Times New Roman"/>
          <w:sz w:val="24"/>
          <w:szCs w:val="24"/>
          <w:lang w:eastAsia="lt-LT"/>
        </w:rPr>
        <w:t xml:space="preserve">Gimnazijoje patvirtinti etatai: 9,5 finansuojami iš mokinio krepšelio lėšų ir 31,5 iš Trakų rajono savivaldybės biudžeto lėšų. </w:t>
      </w:r>
    </w:p>
    <w:p w14:paraId="67ADB478" w14:textId="77777777" w:rsidR="00063E56" w:rsidRPr="00063E56" w:rsidRDefault="00063E56" w:rsidP="00063E56">
      <w:pPr>
        <w:spacing w:after="0" w:line="240" w:lineRule="auto"/>
        <w:jc w:val="both"/>
        <w:rPr>
          <w:rFonts w:ascii="Times New Roman" w:eastAsia="Times New Roman" w:hAnsi="Times New Roman"/>
          <w:sz w:val="24"/>
          <w:szCs w:val="24"/>
          <w:lang w:eastAsia="lt-LT"/>
        </w:rPr>
      </w:pP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800"/>
        <w:gridCol w:w="720"/>
        <w:gridCol w:w="720"/>
        <w:gridCol w:w="720"/>
        <w:gridCol w:w="720"/>
        <w:gridCol w:w="900"/>
        <w:gridCol w:w="900"/>
        <w:gridCol w:w="900"/>
      </w:tblGrid>
      <w:tr w:rsidR="00063E56" w:rsidRPr="00063E56" w14:paraId="3635A94A" w14:textId="77777777" w:rsidTr="008F7AC9">
        <w:trPr>
          <w:jc w:val="center"/>
        </w:trPr>
        <w:tc>
          <w:tcPr>
            <w:tcW w:w="1615" w:type="dxa"/>
            <w:vMerge w:val="restart"/>
          </w:tcPr>
          <w:p w14:paraId="0DF15024" w14:textId="77777777" w:rsidR="00063E56" w:rsidRPr="00063E56" w:rsidRDefault="00063E56" w:rsidP="00063E56">
            <w:pPr>
              <w:spacing w:after="0" w:line="240" w:lineRule="auto"/>
              <w:jc w:val="both"/>
              <w:rPr>
                <w:rFonts w:ascii="Times New Roman" w:eastAsia="Times New Roman" w:hAnsi="Times New Roman"/>
                <w:sz w:val="24"/>
                <w:szCs w:val="24"/>
                <w:lang w:eastAsia="lt-LT"/>
              </w:rPr>
            </w:pPr>
          </w:p>
          <w:p w14:paraId="7D9C21CF" w14:textId="77777777" w:rsidR="00063E56" w:rsidRPr="00063E56" w:rsidRDefault="00063E56" w:rsidP="00063E56">
            <w:pPr>
              <w:spacing w:after="0" w:line="240" w:lineRule="auto"/>
              <w:jc w:val="both"/>
              <w:rPr>
                <w:rFonts w:ascii="Times New Roman" w:eastAsia="Times New Roman" w:hAnsi="Times New Roman"/>
                <w:sz w:val="24"/>
                <w:szCs w:val="24"/>
                <w:lang w:eastAsia="lt-LT"/>
              </w:rPr>
            </w:pPr>
          </w:p>
          <w:p w14:paraId="69C9ECE5" w14:textId="77777777" w:rsidR="00063E56" w:rsidRPr="00063E56" w:rsidRDefault="00063E56" w:rsidP="00063E56">
            <w:pPr>
              <w:spacing w:after="0" w:line="240" w:lineRule="auto"/>
              <w:jc w:val="both"/>
              <w:rPr>
                <w:rFonts w:ascii="Times New Roman" w:eastAsia="Times New Roman" w:hAnsi="Times New Roman"/>
                <w:sz w:val="24"/>
                <w:szCs w:val="24"/>
                <w:lang w:eastAsia="lt-LT"/>
              </w:rPr>
            </w:pPr>
          </w:p>
          <w:p w14:paraId="02920036" w14:textId="77777777" w:rsidR="00063E56" w:rsidRPr="00063E56" w:rsidRDefault="00063E56" w:rsidP="00063E56">
            <w:pPr>
              <w:spacing w:after="0" w:line="240" w:lineRule="auto"/>
              <w:jc w:val="both"/>
              <w:rPr>
                <w:rFonts w:ascii="Times New Roman" w:eastAsia="Times New Roman" w:hAnsi="Times New Roman"/>
                <w:sz w:val="24"/>
                <w:szCs w:val="24"/>
                <w:lang w:eastAsia="lt-LT"/>
              </w:rPr>
            </w:pPr>
            <w:r w:rsidRPr="00063E56">
              <w:rPr>
                <w:rFonts w:ascii="Times New Roman" w:eastAsia="Times New Roman" w:hAnsi="Times New Roman"/>
                <w:sz w:val="24"/>
                <w:szCs w:val="24"/>
                <w:lang w:eastAsia="lt-LT"/>
              </w:rPr>
              <w:t>Mokslo metai</w:t>
            </w:r>
          </w:p>
        </w:tc>
        <w:tc>
          <w:tcPr>
            <w:tcW w:w="1800" w:type="dxa"/>
            <w:vMerge w:val="restart"/>
          </w:tcPr>
          <w:p w14:paraId="361EC420" w14:textId="77777777" w:rsidR="00063E56" w:rsidRPr="00063E56" w:rsidRDefault="00063E56" w:rsidP="00063E56">
            <w:pPr>
              <w:spacing w:after="0" w:line="240" w:lineRule="auto"/>
              <w:jc w:val="both"/>
              <w:rPr>
                <w:rFonts w:ascii="Times New Roman" w:eastAsia="Times New Roman" w:hAnsi="Times New Roman"/>
                <w:sz w:val="24"/>
                <w:szCs w:val="24"/>
                <w:lang w:eastAsia="lt-LT"/>
              </w:rPr>
            </w:pPr>
          </w:p>
          <w:p w14:paraId="5556D56B" w14:textId="77777777" w:rsidR="00063E56" w:rsidRPr="00063E56" w:rsidRDefault="00063E56" w:rsidP="00063E56">
            <w:pPr>
              <w:spacing w:after="0" w:line="240" w:lineRule="auto"/>
              <w:jc w:val="both"/>
              <w:rPr>
                <w:rFonts w:ascii="Times New Roman" w:eastAsia="Times New Roman" w:hAnsi="Times New Roman"/>
                <w:sz w:val="24"/>
                <w:szCs w:val="24"/>
                <w:lang w:eastAsia="lt-LT"/>
              </w:rPr>
            </w:pPr>
          </w:p>
          <w:p w14:paraId="7F4659E3" w14:textId="77777777" w:rsidR="00063E56" w:rsidRPr="00063E56" w:rsidRDefault="00063E56" w:rsidP="00063E56">
            <w:pPr>
              <w:spacing w:after="0" w:line="240" w:lineRule="auto"/>
              <w:jc w:val="both"/>
              <w:rPr>
                <w:rFonts w:ascii="Times New Roman" w:eastAsia="Times New Roman" w:hAnsi="Times New Roman"/>
                <w:sz w:val="24"/>
                <w:szCs w:val="24"/>
                <w:lang w:eastAsia="lt-LT"/>
              </w:rPr>
            </w:pPr>
          </w:p>
          <w:p w14:paraId="48F34882" w14:textId="77777777" w:rsidR="00063E56" w:rsidRPr="00063E56" w:rsidRDefault="00063E56" w:rsidP="00063E56">
            <w:pPr>
              <w:spacing w:after="0" w:line="240" w:lineRule="auto"/>
              <w:jc w:val="both"/>
              <w:rPr>
                <w:rFonts w:ascii="Times New Roman" w:eastAsia="Times New Roman" w:hAnsi="Times New Roman"/>
                <w:sz w:val="24"/>
                <w:szCs w:val="24"/>
                <w:lang w:eastAsia="lt-LT"/>
              </w:rPr>
            </w:pPr>
            <w:r w:rsidRPr="00063E56">
              <w:rPr>
                <w:rFonts w:ascii="Times New Roman" w:eastAsia="Times New Roman" w:hAnsi="Times New Roman"/>
                <w:sz w:val="24"/>
                <w:szCs w:val="24"/>
                <w:lang w:eastAsia="lt-LT"/>
              </w:rPr>
              <w:t>Pedagoginių darbuotojų skaičius</w:t>
            </w:r>
          </w:p>
        </w:tc>
        <w:tc>
          <w:tcPr>
            <w:tcW w:w="2160" w:type="dxa"/>
            <w:gridSpan w:val="3"/>
          </w:tcPr>
          <w:p w14:paraId="3831848F" w14:textId="77777777" w:rsidR="00063E56" w:rsidRPr="00063E56" w:rsidRDefault="00063E56" w:rsidP="00063E56">
            <w:pPr>
              <w:spacing w:after="0" w:line="240" w:lineRule="auto"/>
              <w:jc w:val="both"/>
              <w:rPr>
                <w:rFonts w:ascii="Times New Roman" w:eastAsia="Times New Roman" w:hAnsi="Times New Roman"/>
                <w:sz w:val="24"/>
                <w:szCs w:val="24"/>
                <w:lang w:eastAsia="lt-LT"/>
              </w:rPr>
            </w:pPr>
            <w:r w:rsidRPr="00063E56">
              <w:rPr>
                <w:rFonts w:ascii="Times New Roman" w:eastAsia="Times New Roman" w:hAnsi="Times New Roman"/>
                <w:sz w:val="24"/>
                <w:szCs w:val="24"/>
                <w:lang w:eastAsia="lt-LT"/>
              </w:rPr>
              <w:t>Išsilavinimas</w:t>
            </w:r>
          </w:p>
        </w:tc>
        <w:tc>
          <w:tcPr>
            <w:tcW w:w="3420" w:type="dxa"/>
            <w:gridSpan w:val="4"/>
          </w:tcPr>
          <w:p w14:paraId="5EB739EA" w14:textId="77777777" w:rsidR="00063E56" w:rsidRPr="00063E56" w:rsidRDefault="00063E56" w:rsidP="00063E56">
            <w:pPr>
              <w:spacing w:after="0" w:line="240" w:lineRule="auto"/>
              <w:jc w:val="both"/>
              <w:rPr>
                <w:rFonts w:ascii="Times New Roman" w:eastAsia="Times New Roman" w:hAnsi="Times New Roman"/>
                <w:sz w:val="24"/>
                <w:szCs w:val="24"/>
                <w:lang w:eastAsia="lt-LT"/>
              </w:rPr>
            </w:pPr>
            <w:r w:rsidRPr="00063E56">
              <w:rPr>
                <w:rFonts w:ascii="Times New Roman" w:eastAsia="Times New Roman" w:hAnsi="Times New Roman"/>
                <w:sz w:val="24"/>
                <w:szCs w:val="24"/>
                <w:lang w:eastAsia="lt-LT"/>
              </w:rPr>
              <w:t>Kvalifikacinė kategorija</w:t>
            </w:r>
          </w:p>
        </w:tc>
      </w:tr>
      <w:tr w:rsidR="008F7AC9" w:rsidRPr="00063E56" w14:paraId="527D847C" w14:textId="77777777" w:rsidTr="008F7AC9">
        <w:trPr>
          <w:cantSplit/>
          <w:trHeight w:val="1282"/>
          <w:jc w:val="center"/>
        </w:trPr>
        <w:tc>
          <w:tcPr>
            <w:tcW w:w="1615" w:type="dxa"/>
            <w:vMerge/>
          </w:tcPr>
          <w:p w14:paraId="43AC4935" w14:textId="77777777" w:rsidR="00063E56" w:rsidRPr="00063E56" w:rsidRDefault="00063E56" w:rsidP="00063E56">
            <w:pPr>
              <w:spacing w:after="0" w:line="240" w:lineRule="auto"/>
              <w:jc w:val="both"/>
              <w:rPr>
                <w:rFonts w:ascii="Times New Roman" w:eastAsia="Times New Roman" w:hAnsi="Times New Roman"/>
                <w:sz w:val="24"/>
                <w:szCs w:val="24"/>
                <w:lang w:eastAsia="lt-LT"/>
              </w:rPr>
            </w:pPr>
          </w:p>
        </w:tc>
        <w:tc>
          <w:tcPr>
            <w:tcW w:w="1800" w:type="dxa"/>
            <w:vMerge/>
          </w:tcPr>
          <w:p w14:paraId="4381617A" w14:textId="77777777" w:rsidR="00063E56" w:rsidRPr="00063E56" w:rsidRDefault="00063E56" w:rsidP="00063E56">
            <w:pPr>
              <w:spacing w:after="0" w:line="240" w:lineRule="auto"/>
              <w:jc w:val="both"/>
              <w:rPr>
                <w:rFonts w:ascii="Times New Roman" w:eastAsia="Times New Roman" w:hAnsi="Times New Roman"/>
                <w:sz w:val="24"/>
                <w:szCs w:val="24"/>
                <w:lang w:eastAsia="lt-LT"/>
              </w:rPr>
            </w:pPr>
          </w:p>
        </w:tc>
        <w:tc>
          <w:tcPr>
            <w:tcW w:w="720" w:type="dxa"/>
            <w:textDirection w:val="btLr"/>
          </w:tcPr>
          <w:p w14:paraId="55855C63" w14:textId="77777777" w:rsidR="00063E56" w:rsidRPr="00063E56" w:rsidRDefault="00063E56" w:rsidP="00063E56">
            <w:pPr>
              <w:spacing w:after="0" w:line="240" w:lineRule="auto"/>
              <w:jc w:val="both"/>
              <w:rPr>
                <w:rFonts w:ascii="Times New Roman" w:eastAsia="Times New Roman" w:hAnsi="Times New Roman"/>
                <w:sz w:val="24"/>
                <w:szCs w:val="24"/>
                <w:lang w:eastAsia="lt-LT"/>
              </w:rPr>
            </w:pPr>
            <w:r w:rsidRPr="00063E56">
              <w:rPr>
                <w:rFonts w:ascii="Times New Roman" w:eastAsia="Times New Roman" w:hAnsi="Times New Roman"/>
                <w:sz w:val="24"/>
                <w:szCs w:val="24"/>
                <w:lang w:eastAsia="lt-LT"/>
              </w:rPr>
              <w:t xml:space="preserve">Aukštasis </w:t>
            </w:r>
          </w:p>
        </w:tc>
        <w:tc>
          <w:tcPr>
            <w:tcW w:w="720" w:type="dxa"/>
            <w:textDirection w:val="btLr"/>
          </w:tcPr>
          <w:p w14:paraId="78361E59" w14:textId="77777777" w:rsidR="00063E56" w:rsidRPr="00063E56" w:rsidRDefault="00063E56" w:rsidP="00063E56">
            <w:pPr>
              <w:spacing w:after="0" w:line="240" w:lineRule="auto"/>
              <w:jc w:val="both"/>
              <w:rPr>
                <w:rFonts w:ascii="Times New Roman" w:eastAsia="Times New Roman" w:hAnsi="Times New Roman"/>
                <w:sz w:val="24"/>
                <w:szCs w:val="24"/>
                <w:lang w:eastAsia="lt-LT"/>
              </w:rPr>
            </w:pPr>
            <w:r w:rsidRPr="00063E56">
              <w:rPr>
                <w:rFonts w:ascii="Times New Roman" w:eastAsia="Times New Roman" w:hAnsi="Times New Roman"/>
                <w:sz w:val="24"/>
                <w:szCs w:val="24"/>
                <w:lang w:eastAsia="lt-LT"/>
              </w:rPr>
              <w:t xml:space="preserve">Aukštesnysis </w:t>
            </w:r>
          </w:p>
        </w:tc>
        <w:tc>
          <w:tcPr>
            <w:tcW w:w="720" w:type="dxa"/>
            <w:textDirection w:val="btLr"/>
          </w:tcPr>
          <w:p w14:paraId="4F373B1C" w14:textId="77777777" w:rsidR="00063E56" w:rsidRPr="00063E56" w:rsidRDefault="00063E56" w:rsidP="00063E56">
            <w:pPr>
              <w:spacing w:after="0" w:line="240" w:lineRule="auto"/>
              <w:jc w:val="both"/>
              <w:rPr>
                <w:rFonts w:ascii="Times New Roman" w:eastAsia="Times New Roman" w:hAnsi="Times New Roman"/>
                <w:sz w:val="24"/>
                <w:szCs w:val="24"/>
                <w:lang w:eastAsia="lt-LT"/>
              </w:rPr>
            </w:pPr>
            <w:r w:rsidRPr="00063E56">
              <w:rPr>
                <w:rFonts w:ascii="Times New Roman" w:eastAsia="Times New Roman" w:hAnsi="Times New Roman"/>
                <w:sz w:val="24"/>
                <w:szCs w:val="24"/>
                <w:lang w:eastAsia="lt-LT"/>
              </w:rPr>
              <w:t xml:space="preserve">Vidurinis </w:t>
            </w:r>
          </w:p>
        </w:tc>
        <w:tc>
          <w:tcPr>
            <w:tcW w:w="720" w:type="dxa"/>
            <w:textDirection w:val="btLr"/>
          </w:tcPr>
          <w:p w14:paraId="14E387E7" w14:textId="77777777" w:rsidR="00063E56" w:rsidRPr="00063E56" w:rsidRDefault="00063E56" w:rsidP="00063E56">
            <w:pPr>
              <w:spacing w:after="0" w:line="240" w:lineRule="auto"/>
              <w:jc w:val="both"/>
              <w:rPr>
                <w:rFonts w:ascii="Times New Roman" w:eastAsia="Times New Roman" w:hAnsi="Times New Roman"/>
                <w:sz w:val="24"/>
                <w:szCs w:val="24"/>
                <w:lang w:eastAsia="lt-LT"/>
              </w:rPr>
            </w:pPr>
            <w:r w:rsidRPr="00063E56">
              <w:rPr>
                <w:rFonts w:ascii="Times New Roman" w:eastAsia="Times New Roman" w:hAnsi="Times New Roman"/>
                <w:sz w:val="24"/>
                <w:szCs w:val="24"/>
                <w:lang w:eastAsia="lt-LT"/>
              </w:rPr>
              <w:t xml:space="preserve">Mokytojas </w:t>
            </w:r>
          </w:p>
        </w:tc>
        <w:tc>
          <w:tcPr>
            <w:tcW w:w="900" w:type="dxa"/>
            <w:textDirection w:val="btLr"/>
          </w:tcPr>
          <w:p w14:paraId="77E15D84" w14:textId="77777777" w:rsidR="00063E56" w:rsidRPr="00063E56" w:rsidRDefault="00063E56" w:rsidP="00063E56">
            <w:pPr>
              <w:spacing w:after="0" w:line="240" w:lineRule="auto"/>
              <w:jc w:val="both"/>
              <w:rPr>
                <w:rFonts w:ascii="Times New Roman" w:eastAsia="Times New Roman" w:hAnsi="Times New Roman"/>
                <w:sz w:val="24"/>
                <w:szCs w:val="24"/>
                <w:lang w:eastAsia="lt-LT"/>
              </w:rPr>
            </w:pPr>
            <w:r w:rsidRPr="00063E56">
              <w:rPr>
                <w:rFonts w:ascii="Times New Roman" w:eastAsia="Times New Roman" w:hAnsi="Times New Roman"/>
                <w:sz w:val="24"/>
                <w:szCs w:val="24"/>
                <w:lang w:eastAsia="lt-LT"/>
              </w:rPr>
              <w:t>Vyr. mokytojas</w:t>
            </w:r>
          </w:p>
        </w:tc>
        <w:tc>
          <w:tcPr>
            <w:tcW w:w="900" w:type="dxa"/>
            <w:textDirection w:val="btLr"/>
          </w:tcPr>
          <w:p w14:paraId="1BCD7E6D" w14:textId="77777777" w:rsidR="00063E56" w:rsidRPr="00063E56" w:rsidRDefault="00063E56" w:rsidP="00063E56">
            <w:pPr>
              <w:spacing w:after="0" w:line="240" w:lineRule="auto"/>
              <w:jc w:val="both"/>
              <w:rPr>
                <w:rFonts w:ascii="Times New Roman" w:eastAsia="Times New Roman" w:hAnsi="Times New Roman"/>
                <w:sz w:val="24"/>
                <w:szCs w:val="24"/>
                <w:lang w:eastAsia="lt-LT"/>
              </w:rPr>
            </w:pPr>
            <w:r w:rsidRPr="00063E56">
              <w:rPr>
                <w:rFonts w:ascii="Times New Roman" w:eastAsia="Times New Roman" w:hAnsi="Times New Roman"/>
                <w:sz w:val="24"/>
                <w:szCs w:val="24"/>
                <w:lang w:eastAsia="lt-LT"/>
              </w:rPr>
              <w:t xml:space="preserve">Metodininkas </w:t>
            </w:r>
          </w:p>
        </w:tc>
        <w:tc>
          <w:tcPr>
            <w:tcW w:w="900" w:type="dxa"/>
            <w:textDirection w:val="btLr"/>
          </w:tcPr>
          <w:p w14:paraId="3577DD9C" w14:textId="77777777" w:rsidR="00063E56" w:rsidRPr="00063E56" w:rsidRDefault="00063E56" w:rsidP="00063E56">
            <w:pPr>
              <w:spacing w:after="0" w:line="240" w:lineRule="auto"/>
              <w:jc w:val="both"/>
              <w:rPr>
                <w:rFonts w:ascii="Times New Roman" w:eastAsia="Times New Roman" w:hAnsi="Times New Roman"/>
                <w:sz w:val="24"/>
                <w:szCs w:val="24"/>
                <w:lang w:eastAsia="lt-LT"/>
              </w:rPr>
            </w:pPr>
            <w:r w:rsidRPr="00063E56">
              <w:rPr>
                <w:rFonts w:ascii="Times New Roman" w:eastAsia="Times New Roman" w:hAnsi="Times New Roman"/>
                <w:sz w:val="24"/>
                <w:szCs w:val="24"/>
                <w:lang w:eastAsia="lt-LT"/>
              </w:rPr>
              <w:t xml:space="preserve">Ekspertas </w:t>
            </w:r>
          </w:p>
        </w:tc>
      </w:tr>
      <w:tr w:rsidR="008F7AC9" w:rsidRPr="00063E56" w14:paraId="2B6664BE" w14:textId="77777777" w:rsidTr="008F7AC9">
        <w:trPr>
          <w:trHeight w:val="638"/>
          <w:jc w:val="center"/>
        </w:trPr>
        <w:tc>
          <w:tcPr>
            <w:tcW w:w="1615" w:type="dxa"/>
          </w:tcPr>
          <w:p w14:paraId="34506895" w14:textId="7783C468" w:rsidR="00063E56" w:rsidRPr="00063E56" w:rsidRDefault="00063E56" w:rsidP="00063E56">
            <w:pPr>
              <w:spacing w:after="0" w:line="240" w:lineRule="auto"/>
              <w:jc w:val="both"/>
              <w:rPr>
                <w:rFonts w:ascii="Times New Roman" w:eastAsia="Times New Roman" w:hAnsi="Times New Roman"/>
                <w:sz w:val="24"/>
                <w:szCs w:val="24"/>
                <w:lang w:eastAsia="lt-LT"/>
              </w:rPr>
            </w:pPr>
            <w:r w:rsidRPr="00063E56">
              <w:rPr>
                <w:rFonts w:ascii="Times New Roman" w:eastAsia="Times New Roman" w:hAnsi="Times New Roman"/>
                <w:sz w:val="24"/>
                <w:szCs w:val="24"/>
                <w:lang w:eastAsia="lt-LT"/>
              </w:rPr>
              <w:t>2021</w:t>
            </w:r>
            <w:r w:rsidR="00A26257">
              <w:rPr>
                <w:rFonts w:ascii="Times New Roman" w:eastAsia="Times New Roman" w:hAnsi="Times New Roman"/>
                <w:sz w:val="24"/>
                <w:szCs w:val="24"/>
                <w:lang w:eastAsia="lt-LT"/>
              </w:rPr>
              <w:t>–</w:t>
            </w:r>
            <w:r w:rsidRPr="00063E56">
              <w:rPr>
                <w:rFonts w:ascii="Times New Roman" w:eastAsia="Times New Roman" w:hAnsi="Times New Roman"/>
                <w:sz w:val="24"/>
                <w:szCs w:val="24"/>
                <w:lang w:eastAsia="lt-LT"/>
              </w:rPr>
              <w:t>2022</w:t>
            </w:r>
          </w:p>
        </w:tc>
        <w:tc>
          <w:tcPr>
            <w:tcW w:w="1800" w:type="dxa"/>
          </w:tcPr>
          <w:p w14:paraId="353837CC" w14:textId="4FAF9877" w:rsidR="00063E56" w:rsidRPr="00063E56" w:rsidRDefault="008F7AC9" w:rsidP="00063E56">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34</w:t>
            </w:r>
          </w:p>
        </w:tc>
        <w:tc>
          <w:tcPr>
            <w:tcW w:w="720" w:type="dxa"/>
          </w:tcPr>
          <w:p w14:paraId="3B5E4F11" w14:textId="65A3959D" w:rsidR="00063E56" w:rsidRPr="00063E56" w:rsidRDefault="00063E56" w:rsidP="00063E56">
            <w:pPr>
              <w:spacing w:after="0" w:line="240" w:lineRule="auto"/>
              <w:jc w:val="both"/>
              <w:rPr>
                <w:rFonts w:ascii="Times New Roman" w:eastAsia="Times New Roman" w:hAnsi="Times New Roman"/>
                <w:sz w:val="24"/>
                <w:szCs w:val="24"/>
                <w:lang w:eastAsia="lt-LT"/>
              </w:rPr>
            </w:pPr>
            <w:r w:rsidRPr="00063E56">
              <w:rPr>
                <w:rFonts w:ascii="Times New Roman" w:eastAsia="Times New Roman" w:hAnsi="Times New Roman"/>
                <w:sz w:val="24"/>
                <w:szCs w:val="24"/>
                <w:lang w:eastAsia="lt-LT"/>
              </w:rPr>
              <w:t>34</w:t>
            </w:r>
          </w:p>
        </w:tc>
        <w:tc>
          <w:tcPr>
            <w:tcW w:w="720" w:type="dxa"/>
          </w:tcPr>
          <w:p w14:paraId="661D2C26" w14:textId="0C6B7F44" w:rsidR="00063E56" w:rsidRPr="00063E56" w:rsidRDefault="00A26257" w:rsidP="00063E56">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w:t>
            </w:r>
          </w:p>
        </w:tc>
        <w:tc>
          <w:tcPr>
            <w:tcW w:w="720" w:type="dxa"/>
          </w:tcPr>
          <w:p w14:paraId="0833AD30" w14:textId="77777777" w:rsidR="00063E56" w:rsidRPr="00063E56" w:rsidRDefault="00063E56" w:rsidP="00063E56">
            <w:pPr>
              <w:spacing w:after="0" w:line="240" w:lineRule="auto"/>
              <w:jc w:val="both"/>
              <w:rPr>
                <w:rFonts w:ascii="Times New Roman" w:eastAsia="Times New Roman" w:hAnsi="Times New Roman"/>
                <w:sz w:val="24"/>
                <w:szCs w:val="24"/>
                <w:lang w:eastAsia="lt-LT"/>
              </w:rPr>
            </w:pPr>
            <w:r w:rsidRPr="00063E56">
              <w:rPr>
                <w:rFonts w:ascii="Times New Roman" w:eastAsia="Times New Roman" w:hAnsi="Times New Roman"/>
                <w:sz w:val="24"/>
                <w:szCs w:val="24"/>
                <w:lang w:eastAsia="lt-LT"/>
              </w:rPr>
              <w:t>-</w:t>
            </w:r>
          </w:p>
        </w:tc>
        <w:tc>
          <w:tcPr>
            <w:tcW w:w="720" w:type="dxa"/>
          </w:tcPr>
          <w:p w14:paraId="0E5719A6" w14:textId="00EFCC47" w:rsidR="00063E56" w:rsidRPr="00063E56" w:rsidRDefault="00063E56" w:rsidP="00063E56">
            <w:pPr>
              <w:spacing w:after="0" w:line="240" w:lineRule="auto"/>
              <w:jc w:val="both"/>
              <w:rPr>
                <w:rFonts w:ascii="Times New Roman" w:eastAsia="Times New Roman" w:hAnsi="Times New Roman"/>
                <w:sz w:val="24"/>
                <w:szCs w:val="24"/>
                <w:lang w:eastAsia="lt-LT"/>
              </w:rPr>
            </w:pPr>
            <w:r w:rsidRPr="00063E56">
              <w:rPr>
                <w:rFonts w:ascii="Times New Roman" w:eastAsia="Times New Roman" w:hAnsi="Times New Roman"/>
                <w:sz w:val="24"/>
                <w:szCs w:val="24"/>
                <w:lang w:eastAsia="lt-LT"/>
              </w:rPr>
              <w:t>2</w:t>
            </w:r>
          </w:p>
        </w:tc>
        <w:tc>
          <w:tcPr>
            <w:tcW w:w="900" w:type="dxa"/>
          </w:tcPr>
          <w:p w14:paraId="3E7FBF69" w14:textId="77777777" w:rsidR="00063E56" w:rsidRPr="00063E56" w:rsidRDefault="00063E56" w:rsidP="00063E56">
            <w:pPr>
              <w:spacing w:after="0" w:line="240" w:lineRule="auto"/>
              <w:jc w:val="both"/>
              <w:rPr>
                <w:rFonts w:ascii="Times New Roman" w:eastAsia="Times New Roman" w:hAnsi="Times New Roman"/>
                <w:sz w:val="24"/>
                <w:szCs w:val="24"/>
                <w:lang w:eastAsia="lt-LT"/>
              </w:rPr>
            </w:pPr>
            <w:r w:rsidRPr="00063E56">
              <w:rPr>
                <w:rFonts w:ascii="Times New Roman" w:eastAsia="Times New Roman" w:hAnsi="Times New Roman"/>
                <w:sz w:val="24"/>
                <w:szCs w:val="24"/>
                <w:lang w:eastAsia="lt-LT"/>
              </w:rPr>
              <w:t>12</w:t>
            </w:r>
          </w:p>
        </w:tc>
        <w:tc>
          <w:tcPr>
            <w:tcW w:w="900" w:type="dxa"/>
          </w:tcPr>
          <w:p w14:paraId="45DEEB46" w14:textId="77777777" w:rsidR="00063E56" w:rsidRPr="00063E56" w:rsidRDefault="00063E56" w:rsidP="00063E56">
            <w:pPr>
              <w:spacing w:after="0" w:line="240" w:lineRule="auto"/>
              <w:jc w:val="both"/>
              <w:rPr>
                <w:rFonts w:ascii="Times New Roman" w:eastAsia="Times New Roman" w:hAnsi="Times New Roman"/>
                <w:sz w:val="24"/>
                <w:szCs w:val="24"/>
                <w:lang w:eastAsia="lt-LT"/>
              </w:rPr>
            </w:pPr>
            <w:r w:rsidRPr="00063E56">
              <w:rPr>
                <w:rFonts w:ascii="Times New Roman" w:eastAsia="Times New Roman" w:hAnsi="Times New Roman"/>
                <w:sz w:val="24"/>
                <w:szCs w:val="24"/>
                <w:lang w:eastAsia="lt-LT"/>
              </w:rPr>
              <w:t>19</w:t>
            </w:r>
          </w:p>
        </w:tc>
        <w:tc>
          <w:tcPr>
            <w:tcW w:w="900" w:type="dxa"/>
          </w:tcPr>
          <w:p w14:paraId="13F4A4E3" w14:textId="77777777" w:rsidR="00063E56" w:rsidRPr="00063E56" w:rsidRDefault="00063E56" w:rsidP="00063E56">
            <w:pPr>
              <w:spacing w:after="0" w:line="240" w:lineRule="auto"/>
              <w:jc w:val="both"/>
              <w:rPr>
                <w:rFonts w:ascii="Times New Roman" w:eastAsia="Times New Roman" w:hAnsi="Times New Roman"/>
                <w:sz w:val="24"/>
                <w:szCs w:val="24"/>
                <w:lang w:eastAsia="lt-LT"/>
              </w:rPr>
            </w:pPr>
            <w:r w:rsidRPr="00063E56">
              <w:rPr>
                <w:rFonts w:ascii="Times New Roman" w:eastAsia="Times New Roman" w:hAnsi="Times New Roman"/>
                <w:sz w:val="24"/>
                <w:szCs w:val="24"/>
                <w:lang w:eastAsia="lt-LT"/>
              </w:rPr>
              <w:t>1</w:t>
            </w:r>
          </w:p>
        </w:tc>
      </w:tr>
    </w:tbl>
    <w:p w14:paraId="1233A36B" w14:textId="77777777" w:rsidR="00063E56" w:rsidRPr="00063E56" w:rsidRDefault="00063E56" w:rsidP="00063E56">
      <w:pPr>
        <w:spacing w:after="0" w:line="240" w:lineRule="auto"/>
        <w:ind w:right="-270"/>
        <w:jc w:val="both"/>
        <w:rPr>
          <w:rFonts w:ascii="Times New Roman" w:eastAsia="Times New Roman" w:hAnsi="Times New Roman"/>
          <w:sz w:val="24"/>
          <w:szCs w:val="24"/>
          <w:lang w:eastAsia="lt-LT"/>
        </w:rPr>
      </w:pPr>
    </w:p>
    <w:p w14:paraId="41CFB26C" w14:textId="427D26AD" w:rsidR="00063E56" w:rsidRPr="00063E56" w:rsidRDefault="00063E56" w:rsidP="005A4687">
      <w:pPr>
        <w:spacing w:after="0" w:line="276" w:lineRule="auto"/>
        <w:jc w:val="both"/>
        <w:rPr>
          <w:rFonts w:ascii="Times New Roman" w:eastAsia="Times New Roman" w:hAnsi="Times New Roman"/>
          <w:sz w:val="24"/>
          <w:szCs w:val="24"/>
          <w:lang w:eastAsia="lt-LT"/>
        </w:rPr>
      </w:pPr>
      <w:r w:rsidRPr="00063E56">
        <w:rPr>
          <w:rFonts w:ascii="Times New Roman" w:eastAsia="Times New Roman" w:hAnsi="Times New Roman"/>
          <w:b/>
          <w:sz w:val="24"/>
          <w:szCs w:val="24"/>
          <w:lang w:eastAsia="lt-LT"/>
        </w:rPr>
        <w:t xml:space="preserve">Mokyklos vadovai – </w:t>
      </w:r>
      <w:r w:rsidRPr="00063E56">
        <w:rPr>
          <w:rFonts w:ascii="Times New Roman" w:eastAsia="Times New Roman" w:hAnsi="Times New Roman"/>
          <w:sz w:val="24"/>
          <w:szCs w:val="24"/>
          <w:lang w:eastAsia="lt-LT"/>
        </w:rPr>
        <w:t>2</w:t>
      </w:r>
      <w:r w:rsidR="003350FE">
        <w:rPr>
          <w:rFonts w:ascii="Times New Roman" w:eastAsia="Times New Roman" w:hAnsi="Times New Roman"/>
          <w:sz w:val="24"/>
          <w:szCs w:val="24"/>
          <w:lang w:eastAsia="lt-LT"/>
        </w:rPr>
        <w:t>.</w:t>
      </w:r>
    </w:p>
    <w:p w14:paraId="57FCBC97" w14:textId="361414A3" w:rsidR="00063E56" w:rsidRPr="00063E56" w:rsidRDefault="00063E56" w:rsidP="00A26257">
      <w:pPr>
        <w:spacing w:after="0" w:line="276" w:lineRule="auto"/>
        <w:ind w:right="-597"/>
        <w:jc w:val="both"/>
        <w:rPr>
          <w:rFonts w:ascii="Times New Roman" w:eastAsia="Times New Roman" w:hAnsi="Times New Roman"/>
          <w:sz w:val="24"/>
          <w:szCs w:val="24"/>
          <w:lang w:eastAsia="lt-LT"/>
        </w:rPr>
      </w:pPr>
      <w:r w:rsidRPr="00063E56">
        <w:rPr>
          <w:rFonts w:ascii="Times New Roman" w:eastAsia="Times New Roman" w:hAnsi="Times New Roman"/>
          <w:b/>
          <w:sz w:val="24"/>
          <w:szCs w:val="24"/>
          <w:lang w:eastAsia="lt-LT"/>
        </w:rPr>
        <w:t xml:space="preserve">Pedagoginiai darbuotojai, teikiantys socialinę, psichologinę, pedagoginę pagalbą – </w:t>
      </w:r>
      <w:r w:rsidRPr="00063E56">
        <w:rPr>
          <w:rFonts w:ascii="Times New Roman" w:eastAsia="Times New Roman" w:hAnsi="Times New Roman"/>
          <w:sz w:val="24"/>
          <w:szCs w:val="24"/>
          <w:lang w:eastAsia="lt-LT"/>
        </w:rPr>
        <w:t>2</w:t>
      </w:r>
      <w:r w:rsidRPr="00063E56">
        <w:rPr>
          <w:rFonts w:ascii="Times New Roman" w:eastAsia="Times New Roman" w:hAnsi="Times New Roman"/>
          <w:b/>
          <w:sz w:val="24"/>
          <w:szCs w:val="24"/>
          <w:lang w:eastAsia="lt-LT"/>
        </w:rPr>
        <w:t xml:space="preserve"> </w:t>
      </w:r>
      <w:r w:rsidRPr="00063E56">
        <w:rPr>
          <w:rFonts w:ascii="Times New Roman" w:eastAsia="Times New Roman" w:hAnsi="Times New Roman"/>
          <w:sz w:val="24"/>
          <w:szCs w:val="24"/>
          <w:lang w:eastAsia="lt-LT"/>
        </w:rPr>
        <w:t>(logopedas/specialusis pedagogas, socialinis pedagogas), 1 psichologas.</w:t>
      </w:r>
    </w:p>
    <w:p w14:paraId="15DBC127" w14:textId="35889EA7" w:rsidR="00063E56" w:rsidRPr="00063E56" w:rsidRDefault="00063E56" w:rsidP="00A26257">
      <w:pPr>
        <w:spacing w:after="0" w:line="276" w:lineRule="auto"/>
        <w:ind w:right="-597"/>
        <w:jc w:val="both"/>
        <w:rPr>
          <w:rFonts w:ascii="Times New Roman" w:eastAsia="Times New Roman" w:hAnsi="Times New Roman"/>
          <w:sz w:val="24"/>
          <w:szCs w:val="24"/>
          <w:lang w:eastAsia="lt-LT"/>
        </w:rPr>
      </w:pPr>
      <w:r w:rsidRPr="00063E56">
        <w:rPr>
          <w:rFonts w:ascii="Times New Roman" w:eastAsia="Times New Roman" w:hAnsi="Times New Roman"/>
          <w:b/>
          <w:sz w:val="24"/>
          <w:szCs w:val="24"/>
          <w:lang w:eastAsia="lt-LT"/>
        </w:rPr>
        <w:t xml:space="preserve">Nepedagoginiai darbuotojai </w:t>
      </w:r>
      <w:r w:rsidRPr="00063E56">
        <w:rPr>
          <w:rFonts w:ascii="Times New Roman" w:eastAsia="Times New Roman" w:hAnsi="Times New Roman"/>
          <w:sz w:val="24"/>
          <w:szCs w:val="24"/>
          <w:lang w:eastAsia="lt-LT"/>
        </w:rPr>
        <w:t xml:space="preserve">– </w:t>
      </w:r>
      <w:r w:rsidRPr="003350FE">
        <w:rPr>
          <w:rFonts w:ascii="Times New Roman" w:eastAsia="Times New Roman" w:hAnsi="Times New Roman"/>
          <w:sz w:val="24"/>
          <w:szCs w:val="24"/>
          <w:lang w:eastAsia="lt-LT"/>
        </w:rPr>
        <w:t>5</w:t>
      </w:r>
      <w:r w:rsidRPr="00063E56">
        <w:rPr>
          <w:rFonts w:ascii="Times New Roman" w:eastAsia="Times New Roman" w:hAnsi="Times New Roman"/>
          <w:sz w:val="24"/>
          <w:szCs w:val="24"/>
          <w:lang w:eastAsia="lt-LT"/>
        </w:rPr>
        <w:t xml:space="preserve"> (atsako už įstaigos finansinę, ūkinę, administracinę veiklą).</w:t>
      </w:r>
    </w:p>
    <w:p w14:paraId="2A8DB5E8" w14:textId="19E0CDD7" w:rsidR="00063E56" w:rsidRPr="00063E56" w:rsidRDefault="00063E56" w:rsidP="00A26257">
      <w:pPr>
        <w:spacing w:after="0" w:line="276" w:lineRule="auto"/>
        <w:ind w:right="-597"/>
        <w:jc w:val="both"/>
        <w:rPr>
          <w:rFonts w:ascii="Times New Roman" w:eastAsia="Times New Roman" w:hAnsi="Times New Roman"/>
          <w:sz w:val="24"/>
          <w:szCs w:val="24"/>
          <w:lang w:eastAsia="lt-LT"/>
        </w:rPr>
      </w:pPr>
      <w:r w:rsidRPr="00063E56">
        <w:rPr>
          <w:rFonts w:ascii="Times New Roman" w:eastAsia="Times New Roman" w:hAnsi="Times New Roman"/>
          <w:sz w:val="24"/>
          <w:szCs w:val="24"/>
          <w:lang w:eastAsia="lt-LT"/>
        </w:rPr>
        <w:t xml:space="preserve">Mokykloje dirba ilgametę darbo patirtį turintys, aktyvūs mokytojai. Dalis mokytojų dalyvauja įvairiuose projektuose. </w:t>
      </w:r>
    </w:p>
    <w:p w14:paraId="19885CBA" w14:textId="77777777" w:rsidR="00063E56" w:rsidRPr="00063E56" w:rsidRDefault="00063E56" w:rsidP="005A4687">
      <w:pPr>
        <w:spacing w:after="0" w:line="276" w:lineRule="auto"/>
        <w:jc w:val="both"/>
        <w:rPr>
          <w:rFonts w:ascii="Times New Roman" w:eastAsia="Times New Roman" w:hAnsi="Times New Roman"/>
          <w:sz w:val="24"/>
          <w:szCs w:val="24"/>
          <w:lang w:eastAsia="lt-LT"/>
        </w:rPr>
      </w:pPr>
      <w:r w:rsidRPr="00063E56">
        <w:rPr>
          <w:rFonts w:ascii="Times New Roman" w:eastAsia="Times New Roman" w:hAnsi="Times New Roman"/>
          <w:b/>
          <w:sz w:val="24"/>
          <w:szCs w:val="24"/>
          <w:lang w:eastAsia="lt-LT"/>
        </w:rPr>
        <w:t xml:space="preserve">Mokiniai – </w:t>
      </w:r>
      <w:r w:rsidRPr="00063E56">
        <w:rPr>
          <w:rFonts w:ascii="Times New Roman" w:eastAsia="Times New Roman" w:hAnsi="Times New Roman"/>
          <w:sz w:val="24"/>
          <w:szCs w:val="24"/>
          <w:lang w:eastAsia="lt-LT"/>
        </w:rPr>
        <w:t xml:space="preserve">mokinių skaičius koncentruose: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0"/>
        <w:gridCol w:w="2031"/>
        <w:gridCol w:w="2490"/>
        <w:gridCol w:w="2490"/>
        <w:gridCol w:w="2492"/>
      </w:tblGrid>
      <w:tr w:rsidR="00063E56" w:rsidRPr="00063E56" w14:paraId="2C04EE69" w14:textId="77777777" w:rsidTr="00693090">
        <w:trPr>
          <w:trHeight w:val="400"/>
        </w:trPr>
        <w:tc>
          <w:tcPr>
            <w:tcW w:w="2950" w:type="dxa"/>
            <w:shd w:val="clear" w:color="auto" w:fill="auto"/>
          </w:tcPr>
          <w:p w14:paraId="5A74E2B6" w14:textId="2280EB97" w:rsidR="00063E56" w:rsidRPr="00063E56" w:rsidRDefault="00063E56" w:rsidP="00063E56">
            <w:pPr>
              <w:spacing w:after="0" w:line="240" w:lineRule="auto"/>
              <w:jc w:val="both"/>
              <w:rPr>
                <w:rFonts w:ascii="Times New Roman" w:eastAsia="Times New Roman" w:hAnsi="Times New Roman"/>
                <w:b/>
                <w:sz w:val="24"/>
                <w:szCs w:val="24"/>
                <w:lang w:eastAsia="lt-LT"/>
              </w:rPr>
            </w:pPr>
            <w:r w:rsidRPr="00063E56">
              <w:rPr>
                <w:rFonts w:ascii="Times New Roman" w:eastAsia="Times New Roman" w:hAnsi="Times New Roman"/>
                <w:b/>
                <w:sz w:val="24"/>
                <w:szCs w:val="24"/>
                <w:lang w:eastAsia="lt-LT"/>
              </w:rPr>
              <w:t>Mokslo meta</w:t>
            </w:r>
            <w:r w:rsidR="00693090">
              <w:rPr>
                <w:rFonts w:ascii="Times New Roman" w:eastAsia="Times New Roman" w:hAnsi="Times New Roman"/>
                <w:b/>
                <w:sz w:val="24"/>
                <w:szCs w:val="24"/>
                <w:lang w:eastAsia="lt-LT"/>
              </w:rPr>
              <w:t>i</w:t>
            </w:r>
          </w:p>
        </w:tc>
        <w:tc>
          <w:tcPr>
            <w:tcW w:w="2031" w:type="dxa"/>
            <w:shd w:val="clear" w:color="auto" w:fill="auto"/>
          </w:tcPr>
          <w:p w14:paraId="512A48B7" w14:textId="77777777" w:rsidR="00063E56" w:rsidRPr="00063E56" w:rsidRDefault="00063E56" w:rsidP="00063E56">
            <w:pPr>
              <w:spacing w:after="0" w:line="240" w:lineRule="auto"/>
              <w:jc w:val="both"/>
              <w:rPr>
                <w:rFonts w:ascii="Times New Roman" w:eastAsia="Times New Roman" w:hAnsi="Times New Roman"/>
                <w:b/>
                <w:sz w:val="24"/>
                <w:szCs w:val="24"/>
                <w:lang w:eastAsia="lt-LT"/>
              </w:rPr>
            </w:pPr>
            <w:r w:rsidRPr="00063E56">
              <w:rPr>
                <w:rFonts w:ascii="Times New Roman" w:eastAsia="Times New Roman" w:hAnsi="Times New Roman"/>
                <w:b/>
                <w:sz w:val="24"/>
                <w:szCs w:val="24"/>
                <w:lang w:eastAsia="lt-LT"/>
              </w:rPr>
              <w:t>Iš viso</w:t>
            </w:r>
          </w:p>
        </w:tc>
        <w:tc>
          <w:tcPr>
            <w:tcW w:w="2490" w:type="dxa"/>
            <w:shd w:val="clear" w:color="auto" w:fill="auto"/>
          </w:tcPr>
          <w:p w14:paraId="5E348432" w14:textId="77777777" w:rsidR="00063E56" w:rsidRPr="00063E56" w:rsidRDefault="00063E56" w:rsidP="00063E56">
            <w:pPr>
              <w:spacing w:after="0" w:line="240" w:lineRule="auto"/>
              <w:jc w:val="both"/>
              <w:rPr>
                <w:rFonts w:ascii="Times New Roman" w:eastAsia="Times New Roman" w:hAnsi="Times New Roman"/>
                <w:b/>
                <w:sz w:val="24"/>
                <w:szCs w:val="24"/>
                <w:lang w:eastAsia="lt-LT"/>
              </w:rPr>
            </w:pPr>
            <w:r w:rsidRPr="00063E56">
              <w:rPr>
                <w:rFonts w:ascii="Times New Roman" w:eastAsia="Times New Roman" w:hAnsi="Times New Roman"/>
                <w:b/>
                <w:sz w:val="24"/>
                <w:szCs w:val="24"/>
                <w:lang w:eastAsia="lt-LT"/>
              </w:rPr>
              <w:t>1-4 klasėse</w:t>
            </w:r>
          </w:p>
        </w:tc>
        <w:tc>
          <w:tcPr>
            <w:tcW w:w="2490" w:type="dxa"/>
            <w:shd w:val="clear" w:color="auto" w:fill="auto"/>
          </w:tcPr>
          <w:p w14:paraId="1FC06BB3" w14:textId="77777777" w:rsidR="00063E56" w:rsidRPr="00063E56" w:rsidRDefault="00063E56" w:rsidP="00063E56">
            <w:pPr>
              <w:spacing w:after="0" w:line="240" w:lineRule="auto"/>
              <w:jc w:val="both"/>
              <w:rPr>
                <w:rFonts w:ascii="Times New Roman" w:eastAsia="Times New Roman" w:hAnsi="Times New Roman"/>
                <w:b/>
                <w:sz w:val="24"/>
                <w:szCs w:val="24"/>
                <w:lang w:eastAsia="lt-LT"/>
              </w:rPr>
            </w:pPr>
            <w:r w:rsidRPr="00063E56">
              <w:rPr>
                <w:rFonts w:ascii="Times New Roman" w:eastAsia="Times New Roman" w:hAnsi="Times New Roman"/>
                <w:b/>
                <w:sz w:val="24"/>
                <w:szCs w:val="24"/>
                <w:lang w:eastAsia="lt-LT"/>
              </w:rPr>
              <w:t>5- 8 klasėse</w:t>
            </w:r>
          </w:p>
        </w:tc>
        <w:tc>
          <w:tcPr>
            <w:tcW w:w="2492" w:type="dxa"/>
            <w:shd w:val="clear" w:color="auto" w:fill="auto"/>
          </w:tcPr>
          <w:p w14:paraId="33F07D55" w14:textId="77777777" w:rsidR="00063E56" w:rsidRPr="00063E56" w:rsidRDefault="00063E56" w:rsidP="00063E56">
            <w:pPr>
              <w:spacing w:after="0" w:line="240" w:lineRule="auto"/>
              <w:jc w:val="both"/>
              <w:rPr>
                <w:rFonts w:ascii="Times New Roman" w:eastAsia="Times New Roman" w:hAnsi="Times New Roman"/>
                <w:b/>
                <w:sz w:val="24"/>
                <w:szCs w:val="24"/>
                <w:lang w:eastAsia="lt-LT"/>
              </w:rPr>
            </w:pPr>
            <w:r w:rsidRPr="00063E56">
              <w:rPr>
                <w:rFonts w:ascii="Times New Roman" w:eastAsia="Times New Roman" w:hAnsi="Times New Roman"/>
                <w:b/>
                <w:sz w:val="24"/>
                <w:szCs w:val="24"/>
                <w:lang w:eastAsia="lt-LT"/>
              </w:rPr>
              <w:t>9- 12 klasėse</w:t>
            </w:r>
          </w:p>
        </w:tc>
      </w:tr>
      <w:tr w:rsidR="00063E56" w:rsidRPr="00063E56" w14:paraId="25B7953F" w14:textId="77777777" w:rsidTr="00693090">
        <w:trPr>
          <w:trHeight w:val="421"/>
        </w:trPr>
        <w:tc>
          <w:tcPr>
            <w:tcW w:w="2950" w:type="dxa"/>
            <w:shd w:val="clear" w:color="auto" w:fill="auto"/>
          </w:tcPr>
          <w:p w14:paraId="543B0564" w14:textId="31D42A7A" w:rsidR="00063E56" w:rsidRPr="00063E56" w:rsidRDefault="00063E56" w:rsidP="00063E56">
            <w:pPr>
              <w:spacing w:after="0" w:line="240" w:lineRule="auto"/>
              <w:jc w:val="both"/>
              <w:rPr>
                <w:rFonts w:ascii="Times New Roman" w:eastAsia="Times New Roman" w:hAnsi="Times New Roman"/>
                <w:sz w:val="24"/>
                <w:szCs w:val="24"/>
                <w:lang w:eastAsia="lt-LT"/>
              </w:rPr>
            </w:pPr>
            <w:r w:rsidRPr="00063E56">
              <w:rPr>
                <w:rFonts w:ascii="Times New Roman" w:eastAsia="Times New Roman" w:hAnsi="Times New Roman"/>
                <w:sz w:val="24"/>
                <w:szCs w:val="24"/>
                <w:lang w:eastAsia="lt-LT"/>
              </w:rPr>
              <w:t>2017</w:t>
            </w:r>
            <w:r w:rsidR="00A26257">
              <w:rPr>
                <w:rFonts w:ascii="Times New Roman" w:eastAsia="Times New Roman" w:hAnsi="Times New Roman"/>
                <w:sz w:val="24"/>
                <w:szCs w:val="24"/>
                <w:lang w:eastAsia="lt-LT"/>
              </w:rPr>
              <w:t>–</w:t>
            </w:r>
            <w:r w:rsidRPr="00063E56">
              <w:rPr>
                <w:rFonts w:ascii="Times New Roman" w:eastAsia="Times New Roman" w:hAnsi="Times New Roman"/>
                <w:sz w:val="24"/>
                <w:szCs w:val="24"/>
                <w:lang w:eastAsia="lt-LT"/>
              </w:rPr>
              <w:t xml:space="preserve">2018 m. m </w:t>
            </w:r>
          </w:p>
        </w:tc>
        <w:tc>
          <w:tcPr>
            <w:tcW w:w="2031" w:type="dxa"/>
            <w:shd w:val="clear" w:color="auto" w:fill="auto"/>
          </w:tcPr>
          <w:p w14:paraId="04D99B5C" w14:textId="6C44886C" w:rsidR="00063E56" w:rsidRPr="00063E56" w:rsidRDefault="00063E56" w:rsidP="00063E56">
            <w:pPr>
              <w:spacing w:after="0" w:line="240" w:lineRule="auto"/>
              <w:jc w:val="both"/>
              <w:rPr>
                <w:rFonts w:ascii="Times New Roman" w:eastAsia="Times New Roman" w:hAnsi="Times New Roman"/>
                <w:sz w:val="24"/>
                <w:szCs w:val="24"/>
                <w:lang w:eastAsia="lt-LT"/>
              </w:rPr>
            </w:pPr>
            <w:r w:rsidRPr="00063E56">
              <w:rPr>
                <w:rFonts w:ascii="Times New Roman" w:eastAsia="Times New Roman" w:hAnsi="Times New Roman"/>
                <w:sz w:val="24"/>
                <w:szCs w:val="24"/>
                <w:lang w:eastAsia="lt-LT"/>
              </w:rPr>
              <w:t>315</w:t>
            </w:r>
          </w:p>
        </w:tc>
        <w:tc>
          <w:tcPr>
            <w:tcW w:w="2490" w:type="dxa"/>
            <w:shd w:val="clear" w:color="auto" w:fill="auto"/>
          </w:tcPr>
          <w:p w14:paraId="7C9452D4" w14:textId="1C327905" w:rsidR="00063E56" w:rsidRPr="00063E56" w:rsidRDefault="00063E56" w:rsidP="00063E56">
            <w:pPr>
              <w:spacing w:after="0" w:line="240" w:lineRule="auto"/>
              <w:jc w:val="both"/>
              <w:rPr>
                <w:rFonts w:ascii="Times New Roman" w:eastAsia="Times New Roman" w:hAnsi="Times New Roman"/>
                <w:sz w:val="24"/>
                <w:szCs w:val="24"/>
                <w:lang w:eastAsia="lt-LT"/>
              </w:rPr>
            </w:pPr>
            <w:r w:rsidRPr="00063E56">
              <w:rPr>
                <w:rFonts w:ascii="Times New Roman" w:eastAsia="Times New Roman" w:hAnsi="Times New Roman"/>
                <w:sz w:val="24"/>
                <w:szCs w:val="24"/>
                <w:lang w:eastAsia="lt-LT"/>
              </w:rPr>
              <w:t>108</w:t>
            </w:r>
          </w:p>
        </w:tc>
        <w:tc>
          <w:tcPr>
            <w:tcW w:w="2490" w:type="dxa"/>
            <w:shd w:val="clear" w:color="auto" w:fill="auto"/>
          </w:tcPr>
          <w:p w14:paraId="1D6A368B" w14:textId="575969F1" w:rsidR="00063E56" w:rsidRPr="00063E56" w:rsidRDefault="00063E56" w:rsidP="00063E56">
            <w:pPr>
              <w:spacing w:after="0" w:line="240" w:lineRule="auto"/>
              <w:jc w:val="both"/>
              <w:rPr>
                <w:rFonts w:ascii="Times New Roman" w:eastAsia="Times New Roman" w:hAnsi="Times New Roman"/>
                <w:sz w:val="24"/>
                <w:szCs w:val="24"/>
                <w:lang w:eastAsia="lt-LT"/>
              </w:rPr>
            </w:pPr>
            <w:r w:rsidRPr="00063E56">
              <w:rPr>
                <w:rFonts w:ascii="Times New Roman" w:eastAsia="Times New Roman" w:hAnsi="Times New Roman"/>
                <w:sz w:val="24"/>
                <w:szCs w:val="24"/>
                <w:lang w:eastAsia="lt-LT"/>
              </w:rPr>
              <w:t>105</w:t>
            </w:r>
          </w:p>
        </w:tc>
        <w:tc>
          <w:tcPr>
            <w:tcW w:w="2492" w:type="dxa"/>
            <w:shd w:val="clear" w:color="auto" w:fill="auto"/>
          </w:tcPr>
          <w:p w14:paraId="3EA39C7F" w14:textId="1C421413" w:rsidR="00063E56" w:rsidRPr="00063E56" w:rsidRDefault="00063E56" w:rsidP="00063E56">
            <w:pPr>
              <w:spacing w:after="0" w:line="240" w:lineRule="auto"/>
              <w:jc w:val="both"/>
              <w:rPr>
                <w:rFonts w:ascii="Times New Roman" w:eastAsia="Times New Roman" w:hAnsi="Times New Roman"/>
                <w:sz w:val="24"/>
                <w:szCs w:val="24"/>
                <w:lang w:eastAsia="lt-LT"/>
              </w:rPr>
            </w:pPr>
            <w:r w:rsidRPr="00063E56">
              <w:rPr>
                <w:rFonts w:ascii="Times New Roman" w:eastAsia="Times New Roman" w:hAnsi="Times New Roman"/>
                <w:sz w:val="24"/>
                <w:szCs w:val="24"/>
                <w:lang w:eastAsia="lt-LT"/>
              </w:rPr>
              <w:t>102</w:t>
            </w:r>
          </w:p>
        </w:tc>
      </w:tr>
      <w:tr w:rsidR="00063E56" w:rsidRPr="00063E56" w14:paraId="1BD9D4B8" w14:textId="77777777" w:rsidTr="00693090">
        <w:trPr>
          <w:trHeight w:val="358"/>
        </w:trPr>
        <w:tc>
          <w:tcPr>
            <w:tcW w:w="2950" w:type="dxa"/>
            <w:shd w:val="clear" w:color="auto" w:fill="auto"/>
          </w:tcPr>
          <w:p w14:paraId="0EE554F3" w14:textId="2DF99F93" w:rsidR="00063E56" w:rsidRPr="00063E56" w:rsidRDefault="00063E56" w:rsidP="00063E56">
            <w:pPr>
              <w:spacing w:after="0" w:line="240" w:lineRule="auto"/>
              <w:jc w:val="both"/>
              <w:rPr>
                <w:rFonts w:ascii="Times New Roman" w:eastAsia="Times New Roman" w:hAnsi="Times New Roman"/>
                <w:sz w:val="24"/>
                <w:szCs w:val="24"/>
                <w:lang w:eastAsia="lt-LT"/>
              </w:rPr>
            </w:pPr>
            <w:r w:rsidRPr="00063E56">
              <w:rPr>
                <w:rFonts w:ascii="Times New Roman" w:eastAsia="Times New Roman" w:hAnsi="Times New Roman"/>
                <w:sz w:val="24"/>
                <w:szCs w:val="24"/>
                <w:lang w:eastAsia="lt-LT"/>
              </w:rPr>
              <w:t>2018</w:t>
            </w:r>
            <w:r w:rsidR="00A26257">
              <w:rPr>
                <w:rFonts w:ascii="Times New Roman" w:eastAsia="Times New Roman" w:hAnsi="Times New Roman"/>
                <w:sz w:val="24"/>
                <w:szCs w:val="24"/>
                <w:lang w:eastAsia="lt-LT"/>
              </w:rPr>
              <w:t>–</w:t>
            </w:r>
            <w:r w:rsidRPr="00063E56">
              <w:rPr>
                <w:rFonts w:ascii="Times New Roman" w:eastAsia="Times New Roman" w:hAnsi="Times New Roman"/>
                <w:sz w:val="24"/>
                <w:szCs w:val="24"/>
                <w:lang w:eastAsia="lt-LT"/>
              </w:rPr>
              <w:t xml:space="preserve">2019 m. m. </w:t>
            </w:r>
          </w:p>
        </w:tc>
        <w:tc>
          <w:tcPr>
            <w:tcW w:w="2031" w:type="dxa"/>
            <w:shd w:val="clear" w:color="auto" w:fill="auto"/>
          </w:tcPr>
          <w:p w14:paraId="0EF8B78F" w14:textId="77777777" w:rsidR="00063E56" w:rsidRPr="00063E56" w:rsidRDefault="00063E56" w:rsidP="00063E56">
            <w:pPr>
              <w:spacing w:after="0" w:line="240" w:lineRule="auto"/>
              <w:jc w:val="both"/>
              <w:rPr>
                <w:rFonts w:ascii="Times New Roman" w:eastAsia="Times New Roman" w:hAnsi="Times New Roman"/>
                <w:sz w:val="24"/>
                <w:szCs w:val="24"/>
                <w:lang w:eastAsia="lt-LT"/>
              </w:rPr>
            </w:pPr>
            <w:r w:rsidRPr="00063E56">
              <w:rPr>
                <w:rFonts w:ascii="Times New Roman" w:eastAsia="Times New Roman" w:hAnsi="Times New Roman"/>
                <w:sz w:val="24"/>
                <w:szCs w:val="24"/>
                <w:lang w:eastAsia="lt-LT"/>
              </w:rPr>
              <w:t>312</w:t>
            </w:r>
          </w:p>
        </w:tc>
        <w:tc>
          <w:tcPr>
            <w:tcW w:w="2490" w:type="dxa"/>
            <w:shd w:val="clear" w:color="auto" w:fill="auto"/>
          </w:tcPr>
          <w:p w14:paraId="76A6B526" w14:textId="77777777" w:rsidR="00063E56" w:rsidRPr="00063E56" w:rsidRDefault="00063E56" w:rsidP="00063E56">
            <w:pPr>
              <w:spacing w:after="0" w:line="240" w:lineRule="auto"/>
              <w:jc w:val="both"/>
              <w:rPr>
                <w:rFonts w:ascii="Times New Roman" w:eastAsia="Times New Roman" w:hAnsi="Times New Roman"/>
                <w:sz w:val="24"/>
                <w:szCs w:val="24"/>
                <w:lang w:eastAsia="lt-LT"/>
              </w:rPr>
            </w:pPr>
            <w:r w:rsidRPr="00063E56">
              <w:rPr>
                <w:rFonts w:ascii="Times New Roman" w:eastAsia="Times New Roman" w:hAnsi="Times New Roman"/>
                <w:sz w:val="24"/>
                <w:szCs w:val="24"/>
                <w:lang w:eastAsia="lt-LT"/>
              </w:rPr>
              <w:t>116</w:t>
            </w:r>
          </w:p>
        </w:tc>
        <w:tc>
          <w:tcPr>
            <w:tcW w:w="2490" w:type="dxa"/>
            <w:shd w:val="clear" w:color="auto" w:fill="auto"/>
          </w:tcPr>
          <w:p w14:paraId="74806897" w14:textId="77777777" w:rsidR="00063E56" w:rsidRPr="00063E56" w:rsidRDefault="00063E56" w:rsidP="00063E56">
            <w:pPr>
              <w:spacing w:after="0" w:line="240" w:lineRule="auto"/>
              <w:jc w:val="both"/>
              <w:rPr>
                <w:rFonts w:ascii="Times New Roman" w:eastAsia="Times New Roman" w:hAnsi="Times New Roman"/>
                <w:sz w:val="24"/>
                <w:szCs w:val="24"/>
                <w:lang w:eastAsia="lt-LT"/>
              </w:rPr>
            </w:pPr>
            <w:r w:rsidRPr="00063E56">
              <w:rPr>
                <w:rFonts w:ascii="Times New Roman" w:eastAsia="Times New Roman" w:hAnsi="Times New Roman"/>
                <w:sz w:val="24"/>
                <w:szCs w:val="24"/>
                <w:lang w:eastAsia="lt-LT"/>
              </w:rPr>
              <w:t>102</w:t>
            </w:r>
          </w:p>
        </w:tc>
        <w:tc>
          <w:tcPr>
            <w:tcW w:w="2492" w:type="dxa"/>
            <w:shd w:val="clear" w:color="auto" w:fill="auto"/>
          </w:tcPr>
          <w:p w14:paraId="7D39575F" w14:textId="77777777" w:rsidR="00063E56" w:rsidRPr="00063E56" w:rsidRDefault="00063E56" w:rsidP="00063E56">
            <w:pPr>
              <w:spacing w:after="0" w:line="240" w:lineRule="auto"/>
              <w:jc w:val="both"/>
              <w:rPr>
                <w:rFonts w:ascii="Times New Roman" w:eastAsia="Times New Roman" w:hAnsi="Times New Roman"/>
                <w:sz w:val="24"/>
                <w:szCs w:val="24"/>
                <w:lang w:eastAsia="lt-LT"/>
              </w:rPr>
            </w:pPr>
            <w:r w:rsidRPr="00063E56">
              <w:rPr>
                <w:rFonts w:ascii="Times New Roman" w:eastAsia="Times New Roman" w:hAnsi="Times New Roman"/>
                <w:sz w:val="24"/>
                <w:szCs w:val="24"/>
                <w:lang w:eastAsia="lt-LT"/>
              </w:rPr>
              <w:t>94</w:t>
            </w:r>
          </w:p>
        </w:tc>
      </w:tr>
      <w:tr w:rsidR="00063E56" w:rsidRPr="00063E56" w14:paraId="38752381" w14:textId="77777777" w:rsidTr="00693090">
        <w:trPr>
          <w:trHeight w:val="333"/>
        </w:trPr>
        <w:tc>
          <w:tcPr>
            <w:tcW w:w="2950" w:type="dxa"/>
            <w:shd w:val="clear" w:color="auto" w:fill="auto"/>
          </w:tcPr>
          <w:p w14:paraId="0EC25E67" w14:textId="27B6D9A3" w:rsidR="00063E56" w:rsidRPr="00063E56" w:rsidRDefault="00063E56" w:rsidP="00063E56">
            <w:pPr>
              <w:spacing w:after="0" w:line="240" w:lineRule="auto"/>
              <w:jc w:val="both"/>
              <w:rPr>
                <w:rFonts w:ascii="Times New Roman" w:eastAsia="Times New Roman" w:hAnsi="Times New Roman"/>
                <w:sz w:val="24"/>
                <w:szCs w:val="24"/>
                <w:lang w:eastAsia="lt-LT"/>
              </w:rPr>
            </w:pPr>
            <w:r w:rsidRPr="00063E56">
              <w:rPr>
                <w:rFonts w:ascii="Times New Roman" w:eastAsia="Times New Roman" w:hAnsi="Times New Roman"/>
                <w:sz w:val="24"/>
                <w:szCs w:val="24"/>
                <w:lang w:eastAsia="lt-LT"/>
              </w:rPr>
              <w:t>2019</w:t>
            </w:r>
            <w:r w:rsidR="00A26257">
              <w:rPr>
                <w:rFonts w:ascii="Times New Roman" w:eastAsia="Times New Roman" w:hAnsi="Times New Roman"/>
                <w:sz w:val="24"/>
                <w:szCs w:val="24"/>
                <w:lang w:eastAsia="lt-LT"/>
              </w:rPr>
              <w:t>–</w:t>
            </w:r>
            <w:r w:rsidRPr="00063E56">
              <w:rPr>
                <w:rFonts w:ascii="Times New Roman" w:eastAsia="Times New Roman" w:hAnsi="Times New Roman"/>
                <w:sz w:val="24"/>
                <w:szCs w:val="24"/>
                <w:lang w:eastAsia="lt-LT"/>
              </w:rPr>
              <w:t>2020 m. m.</w:t>
            </w:r>
          </w:p>
        </w:tc>
        <w:tc>
          <w:tcPr>
            <w:tcW w:w="2031" w:type="dxa"/>
            <w:shd w:val="clear" w:color="auto" w:fill="auto"/>
          </w:tcPr>
          <w:p w14:paraId="7782B58A" w14:textId="142F0E4E" w:rsidR="00063E56" w:rsidRPr="00063E56" w:rsidRDefault="00063E56" w:rsidP="00063E56">
            <w:pPr>
              <w:spacing w:after="0" w:line="240" w:lineRule="auto"/>
              <w:jc w:val="both"/>
              <w:rPr>
                <w:rFonts w:ascii="Times New Roman" w:eastAsia="Times New Roman" w:hAnsi="Times New Roman"/>
                <w:sz w:val="24"/>
                <w:szCs w:val="24"/>
                <w:lang w:eastAsia="lt-LT"/>
              </w:rPr>
            </w:pPr>
            <w:r w:rsidRPr="00063E56">
              <w:rPr>
                <w:rFonts w:ascii="Times New Roman" w:eastAsia="Times New Roman" w:hAnsi="Times New Roman"/>
                <w:sz w:val="24"/>
                <w:szCs w:val="24"/>
                <w:lang w:eastAsia="lt-LT"/>
              </w:rPr>
              <w:t>300</w:t>
            </w:r>
          </w:p>
        </w:tc>
        <w:tc>
          <w:tcPr>
            <w:tcW w:w="2490" w:type="dxa"/>
            <w:shd w:val="clear" w:color="auto" w:fill="auto"/>
          </w:tcPr>
          <w:p w14:paraId="4784F398" w14:textId="148A2EB8" w:rsidR="00063E56" w:rsidRPr="00063E56" w:rsidRDefault="00063E56" w:rsidP="00063E56">
            <w:pPr>
              <w:spacing w:after="0" w:line="240" w:lineRule="auto"/>
              <w:jc w:val="both"/>
              <w:rPr>
                <w:rFonts w:ascii="Times New Roman" w:eastAsia="Times New Roman" w:hAnsi="Times New Roman"/>
                <w:sz w:val="24"/>
                <w:szCs w:val="24"/>
                <w:lang w:eastAsia="lt-LT"/>
              </w:rPr>
            </w:pPr>
            <w:r w:rsidRPr="00063E56">
              <w:rPr>
                <w:rFonts w:ascii="Times New Roman" w:eastAsia="Times New Roman" w:hAnsi="Times New Roman"/>
                <w:sz w:val="24"/>
                <w:szCs w:val="24"/>
                <w:lang w:eastAsia="lt-LT"/>
              </w:rPr>
              <w:t>120</w:t>
            </w:r>
          </w:p>
        </w:tc>
        <w:tc>
          <w:tcPr>
            <w:tcW w:w="2490" w:type="dxa"/>
            <w:shd w:val="clear" w:color="auto" w:fill="auto"/>
          </w:tcPr>
          <w:p w14:paraId="5C45FDE8" w14:textId="6A6FA4BC" w:rsidR="00063E56" w:rsidRPr="00063E56" w:rsidRDefault="00063E56" w:rsidP="00063E56">
            <w:pPr>
              <w:spacing w:after="0" w:line="240" w:lineRule="auto"/>
              <w:jc w:val="both"/>
              <w:rPr>
                <w:rFonts w:ascii="Times New Roman" w:eastAsia="Times New Roman" w:hAnsi="Times New Roman"/>
                <w:sz w:val="24"/>
                <w:szCs w:val="24"/>
                <w:lang w:eastAsia="lt-LT"/>
              </w:rPr>
            </w:pPr>
            <w:r w:rsidRPr="00063E56">
              <w:rPr>
                <w:rFonts w:ascii="Times New Roman" w:eastAsia="Times New Roman" w:hAnsi="Times New Roman"/>
                <w:sz w:val="24"/>
                <w:szCs w:val="24"/>
                <w:lang w:eastAsia="lt-LT"/>
              </w:rPr>
              <w:t>68</w:t>
            </w:r>
          </w:p>
        </w:tc>
        <w:tc>
          <w:tcPr>
            <w:tcW w:w="2492" w:type="dxa"/>
            <w:shd w:val="clear" w:color="auto" w:fill="auto"/>
          </w:tcPr>
          <w:p w14:paraId="3CE1AB4B" w14:textId="2045102C" w:rsidR="00063E56" w:rsidRPr="00063E56" w:rsidRDefault="00063E56" w:rsidP="00063E56">
            <w:pPr>
              <w:spacing w:after="0" w:line="240" w:lineRule="auto"/>
              <w:jc w:val="both"/>
              <w:rPr>
                <w:rFonts w:ascii="Times New Roman" w:eastAsia="Times New Roman" w:hAnsi="Times New Roman"/>
                <w:sz w:val="24"/>
                <w:szCs w:val="24"/>
                <w:lang w:eastAsia="lt-LT"/>
              </w:rPr>
            </w:pPr>
            <w:r w:rsidRPr="00063E56">
              <w:rPr>
                <w:rFonts w:ascii="Times New Roman" w:eastAsia="Times New Roman" w:hAnsi="Times New Roman"/>
                <w:sz w:val="24"/>
                <w:szCs w:val="24"/>
                <w:lang w:eastAsia="lt-LT"/>
              </w:rPr>
              <w:t>82</w:t>
            </w:r>
          </w:p>
        </w:tc>
      </w:tr>
      <w:tr w:rsidR="00063E56" w:rsidRPr="00063E56" w14:paraId="6FC7D81C" w14:textId="77777777" w:rsidTr="00693090">
        <w:trPr>
          <w:trHeight w:val="355"/>
        </w:trPr>
        <w:tc>
          <w:tcPr>
            <w:tcW w:w="2950" w:type="dxa"/>
            <w:shd w:val="clear" w:color="auto" w:fill="auto"/>
          </w:tcPr>
          <w:p w14:paraId="00DFDBBE" w14:textId="12EF0203" w:rsidR="00063E56" w:rsidRPr="00063E56" w:rsidRDefault="00063E56" w:rsidP="00063E56">
            <w:pPr>
              <w:spacing w:after="0" w:line="240" w:lineRule="auto"/>
              <w:jc w:val="both"/>
              <w:rPr>
                <w:rFonts w:ascii="Times New Roman" w:eastAsia="Times New Roman" w:hAnsi="Times New Roman"/>
                <w:sz w:val="24"/>
                <w:szCs w:val="24"/>
                <w:lang w:eastAsia="lt-LT"/>
              </w:rPr>
            </w:pPr>
            <w:r w:rsidRPr="00063E56">
              <w:rPr>
                <w:rFonts w:ascii="Times New Roman" w:eastAsia="Times New Roman" w:hAnsi="Times New Roman"/>
                <w:sz w:val="24"/>
                <w:szCs w:val="24"/>
                <w:lang w:eastAsia="lt-LT"/>
              </w:rPr>
              <w:t>2020</w:t>
            </w:r>
            <w:r w:rsidR="00A26257">
              <w:rPr>
                <w:rFonts w:ascii="Times New Roman" w:eastAsia="Times New Roman" w:hAnsi="Times New Roman"/>
                <w:sz w:val="24"/>
                <w:szCs w:val="24"/>
                <w:lang w:eastAsia="lt-LT"/>
              </w:rPr>
              <w:t>–</w:t>
            </w:r>
            <w:r w:rsidRPr="00063E56">
              <w:rPr>
                <w:rFonts w:ascii="Times New Roman" w:eastAsia="Times New Roman" w:hAnsi="Times New Roman"/>
                <w:sz w:val="24"/>
                <w:szCs w:val="24"/>
                <w:lang w:eastAsia="lt-LT"/>
              </w:rPr>
              <w:t>2021 m. m.</w:t>
            </w:r>
          </w:p>
        </w:tc>
        <w:tc>
          <w:tcPr>
            <w:tcW w:w="2031" w:type="dxa"/>
            <w:shd w:val="clear" w:color="auto" w:fill="auto"/>
          </w:tcPr>
          <w:p w14:paraId="26FDAD44" w14:textId="77777777" w:rsidR="00063E56" w:rsidRPr="00063E56" w:rsidRDefault="00063E56" w:rsidP="00063E56">
            <w:pPr>
              <w:spacing w:after="0" w:line="240" w:lineRule="auto"/>
              <w:jc w:val="both"/>
              <w:rPr>
                <w:rFonts w:ascii="Times New Roman" w:eastAsia="Times New Roman" w:hAnsi="Times New Roman"/>
                <w:sz w:val="24"/>
                <w:szCs w:val="24"/>
                <w:lang w:eastAsia="lt-LT"/>
              </w:rPr>
            </w:pPr>
            <w:r w:rsidRPr="00063E56">
              <w:rPr>
                <w:rFonts w:ascii="Times New Roman" w:eastAsia="Times New Roman" w:hAnsi="Times New Roman"/>
                <w:sz w:val="24"/>
                <w:szCs w:val="24"/>
                <w:lang w:eastAsia="lt-LT"/>
              </w:rPr>
              <w:t>307</w:t>
            </w:r>
          </w:p>
        </w:tc>
        <w:tc>
          <w:tcPr>
            <w:tcW w:w="2490" w:type="dxa"/>
            <w:shd w:val="clear" w:color="auto" w:fill="auto"/>
          </w:tcPr>
          <w:p w14:paraId="6CECC7BE" w14:textId="77777777" w:rsidR="00063E56" w:rsidRPr="00063E56" w:rsidRDefault="00063E56" w:rsidP="00063E56">
            <w:pPr>
              <w:spacing w:after="0" w:line="240" w:lineRule="auto"/>
              <w:jc w:val="both"/>
              <w:rPr>
                <w:rFonts w:ascii="Times New Roman" w:eastAsia="Times New Roman" w:hAnsi="Times New Roman"/>
                <w:sz w:val="24"/>
                <w:szCs w:val="24"/>
                <w:lang w:eastAsia="lt-LT"/>
              </w:rPr>
            </w:pPr>
            <w:r w:rsidRPr="00063E56">
              <w:rPr>
                <w:rFonts w:ascii="Times New Roman" w:eastAsia="Times New Roman" w:hAnsi="Times New Roman"/>
                <w:sz w:val="24"/>
                <w:szCs w:val="24"/>
                <w:lang w:eastAsia="lt-LT"/>
              </w:rPr>
              <w:t>128</w:t>
            </w:r>
          </w:p>
        </w:tc>
        <w:tc>
          <w:tcPr>
            <w:tcW w:w="2490" w:type="dxa"/>
            <w:shd w:val="clear" w:color="auto" w:fill="auto"/>
          </w:tcPr>
          <w:p w14:paraId="52B7B8A6" w14:textId="77777777" w:rsidR="00063E56" w:rsidRPr="00063E56" w:rsidRDefault="00063E56" w:rsidP="00063E56">
            <w:pPr>
              <w:spacing w:after="0" w:line="240" w:lineRule="auto"/>
              <w:jc w:val="both"/>
              <w:rPr>
                <w:rFonts w:ascii="Times New Roman" w:eastAsia="Times New Roman" w:hAnsi="Times New Roman"/>
                <w:sz w:val="24"/>
                <w:szCs w:val="24"/>
                <w:lang w:eastAsia="lt-LT"/>
              </w:rPr>
            </w:pPr>
            <w:r w:rsidRPr="00063E56">
              <w:rPr>
                <w:rFonts w:ascii="Times New Roman" w:eastAsia="Times New Roman" w:hAnsi="Times New Roman"/>
                <w:sz w:val="24"/>
                <w:szCs w:val="24"/>
                <w:lang w:eastAsia="lt-LT"/>
              </w:rPr>
              <w:t>100</w:t>
            </w:r>
          </w:p>
        </w:tc>
        <w:tc>
          <w:tcPr>
            <w:tcW w:w="2492" w:type="dxa"/>
            <w:shd w:val="clear" w:color="auto" w:fill="auto"/>
          </w:tcPr>
          <w:p w14:paraId="6D339AD5" w14:textId="77777777" w:rsidR="00063E56" w:rsidRPr="00063E56" w:rsidRDefault="00063E56" w:rsidP="00063E56">
            <w:pPr>
              <w:spacing w:after="0" w:line="240" w:lineRule="auto"/>
              <w:jc w:val="both"/>
              <w:rPr>
                <w:rFonts w:ascii="Times New Roman" w:eastAsia="Times New Roman" w:hAnsi="Times New Roman"/>
                <w:sz w:val="24"/>
                <w:szCs w:val="24"/>
                <w:lang w:eastAsia="lt-LT"/>
              </w:rPr>
            </w:pPr>
            <w:r w:rsidRPr="00063E56">
              <w:rPr>
                <w:rFonts w:ascii="Times New Roman" w:eastAsia="Times New Roman" w:hAnsi="Times New Roman"/>
                <w:sz w:val="24"/>
                <w:szCs w:val="24"/>
                <w:lang w:eastAsia="lt-LT"/>
              </w:rPr>
              <w:t>79</w:t>
            </w:r>
          </w:p>
        </w:tc>
      </w:tr>
      <w:tr w:rsidR="00063E56" w:rsidRPr="00063E56" w14:paraId="2FD9217C" w14:textId="77777777" w:rsidTr="00693090">
        <w:trPr>
          <w:trHeight w:val="329"/>
        </w:trPr>
        <w:tc>
          <w:tcPr>
            <w:tcW w:w="2950" w:type="dxa"/>
            <w:shd w:val="clear" w:color="auto" w:fill="auto"/>
          </w:tcPr>
          <w:p w14:paraId="60BA9864" w14:textId="349B763C" w:rsidR="00063E56" w:rsidRPr="00063E56" w:rsidRDefault="00063E56" w:rsidP="00063E56">
            <w:pPr>
              <w:spacing w:after="0" w:line="240" w:lineRule="auto"/>
              <w:jc w:val="both"/>
              <w:rPr>
                <w:rFonts w:ascii="Times New Roman" w:eastAsia="Times New Roman" w:hAnsi="Times New Roman"/>
                <w:sz w:val="24"/>
                <w:szCs w:val="24"/>
                <w:lang w:eastAsia="lt-LT"/>
              </w:rPr>
            </w:pPr>
            <w:r w:rsidRPr="00063E56">
              <w:rPr>
                <w:rFonts w:ascii="Times New Roman" w:eastAsia="Times New Roman" w:hAnsi="Times New Roman"/>
                <w:sz w:val="24"/>
                <w:szCs w:val="24"/>
                <w:lang w:eastAsia="lt-LT"/>
              </w:rPr>
              <w:t>2021</w:t>
            </w:r>
            <w:r w:rsidR="00A26257">
              <w:rPr>
                <w:rFonts w:ascii="Times New Roman" w:eastAsia="Times New Roman" w:hAnsi="Times New Roman"/>
                <w:sz w:val="24"/>
                <w:szCs w:val="24"/>
                <w:lang w:eastAsia="lt-LT"/>
              </w:rPr>
              <w:t>–</w:t>
            </w:r>
            <w:r w:rsidRPr="00063E56">
              <w:rPr>
                <w:rFonts w:ascii="Times New Roman" w:eastAsia="Times New Roman" w:hAnsi="Times New Roman"/>
                <w:sz w:val="24"/>
                <w:szCs w:val="24"/>
                <w:lang w:eastAsia="lt-LT"/>
              </w:rPr>
              <w:t>2022 m. m.</w:t>
            </w:r>
          </w:p>
        </w:tc>
        <w:tc>
          <w:tcPr>
            <w:tcW w:w="2031" w:type="dxa"/>
            <w:shd w:val="clear" w:color="auto" w:fill="auto"/>
          </w:tcPr>
          <w:p w14:paraId="717515A8" w14:textId="77777777" w:rsidR="00063E56" w:rsidRPr="00063E56" w:rsidRDefault="00063E56" w:rsidP="00063E56">
            <w:pPr>
              <w:spacing w:after="0" w:line="240" w:lineRule="auto"/>
              <w:jc w:val="both"/>
              <w:rPr>
                <w:rFonts w:ascii="Times New Roman" w:eastAsia="Times New Roman" w:hAnsi="Times New Roman"/>
                <w:sz w:val="24"/>
                <w:szCs w:val="24"/>
                <w:lang w:eastAsia="lt-LT"/>
              </w:rPr>
            </w:pPr>
            <w:r w:rsidRPr="00063E56">
              <w:rPr>
                <w:rFonts w:ascii="Times New Roman" w:eastAsia="Times New Roman" w:hAnsi="Times New Roman"/>
                <w:sz w:val="24"/>
                <w:szCs w:val="24"/>
                <w:lang w:eastAsia="lt-LT"/>
              </w:rPr>
              <w:t>307</w:t>
            </w:r>
          </w:p>
        </w:tc>
        <w:tc>
          <w:tcPr>
            <w:tcW w:w="2490" w:type="dxa"/>
            <w:shd w:val="clear" w:color="auto" w:fill="auto"/>
          </w:tcPr>
          <w:p w14:paraId="33CCCC5D" w14:textId="77777777" w:rsidR="00063E56" w:rsidRPr="00063E56" w:rsidRDefault="00063E56" w:rsidP="00063E56">
            <w:pPr>
              <w:spacing w:after="0" w:line="240" w:lineRule="auto"/>
              <w:jc w:val="both"/>
              <w:rPr>
                <w:rFonts w:ascii="Times New Roman" w:eastAsia="Times New Roman" w:hAnsi="Times New Roman"/>
                <w:sz w:val="24"/>
                <w:szCs w:val="24"/>
                <w:lang w:eastAsia="lt-LT"/>
              </w:rPr>
            </w:pPr>
            <w:r w:rsidRPr="00063E56">
              <w:rPr>
                <w:rFonts w:ascii="Times New Roman" w:eastAsia="Times New Roman" w:hAnsi="Times New Roman"/>
                <w:sz w:val="24"/>
                <w:szCs w:val="24"/>
                <w:lang w:eastAsia="lt-LT"/>
              </w:rPr>
              <w:t>116</w:t>
            </w:r>
          </w:p>
        </w:tc>
        <w:tc>
          <w:tcPr>
            <w:tcW w:w="2490" w:type="dxa"/>
            <w:shd w:val="clear" w:color="auto" w:fill="auto"/>
          </w:tcPr>
          <w:p w14:paraId="52C8C8DA" w14:textId="77777777" w:rsidR="00063E56" w:rsidRPr="00063E56" w:rsidRDefault="00063E56" w:rsidP="00063E56">
            <w:pPr>
              <w:spacing w:after="0" w:line="240" w:lineRule="auto"/>
              <w:jc w:val="both"/>
              <w:rPr>
                <w:rFonts w:ascii="Times New Roman" w:eastAsia="Times New Roman" w:hAnsi="Times New Roman"/>
                <w:sz w:val="24"/>
                <w:szCs w:val="24"/>
                <w:lang w:eastAsia="lt-LT"/>
              </w:rPr>
            </w:pPr>
            <w:r w:rsidRPr="00063E56">
              <w:rPr>
                <w:rFonts w:ascii="Times New Roman" w:eastAsia="Times New Roman" w:hAnsi="Times New Roman"/>
                <w:sz w:val="24"/>
                <w:szCs w:val="24"/>
                <w:lang w:eastAsia="lt-LT"/>
              </w:rPr>
              <w:t>112</w:t>
            </w:r>
          </w:p>
        </w:tc>
        <w:tc>
          <w:tcPr>
            <w:tcW w:w="2492" w:type="dxa"/>
            <w:shd w:val="clear" w:color="auto" w:fill="auto"/>
          </w:tcPr>
          <w:p w14:paraId="7BCE2E74" w14:textId="77777777" w:rsidR="00063E56" w:rsidRPr="00063E56" w:rsidRDefault="00063E56" w:rsidP="00063E56">
            <w:pPr>
              <w:spacing w:after="0" w:line="240" w:lineRule="auto"/>
              <w:jc w:val="both"/>
              <w:rPr>
                <w:rFonts w:ascii="Times New Roman" w:eastAsia="Times New Roman" w:hAnsi="Times New Roman"/>
                <w:sz w:val="24"/>
                <w:szCs w:val="24"/>
                <w:lang w:eastAsia="lt-LT"/>
              </w:rPr>
            </w:pPr>
            <w:r w:rsidRPr="00063E56">
              <w:rPr>
                <w:rFonts w:ascii="Times New Roman" w:eastAsia="Times New Roman" w:hAnsi="Times New Roman"/>
                <w:sz w:val="24"/>
                <w:szCs w:val="24"/>
                <w:lang w:eastAsia="lt-LT"/>
              </w:rPr>
              <w:t>79</w:t>
            </w:r>
          </w:p>
        </w:tc>
      </w:tr>
    </w:tbl>
    <w:p w14:paraId="37E669F0" w14:textId="77777777" w:rsidR="00063E56" w:rsidRPr="00063E56" w:rsidRDefault="00063E56" w:rsidP="00063E56">
      <w:pPr>
        <w:spacing w:after="0" w:line="240" w:lineRule="auto"/>
        <w:jc w:val="both"/>
        <w:rPr>
          <w:rFonts w:ascii="Times New Roman" w:eastAsia="Times New Roman" w:hAnsi="Times New Roman"/>
          <w:sz w:val="24"/>
          <w:szCs w:val="24"/>
          <w:lang w:eastAsia="lt-LT"/>
        </w:rPr>
      </w:pPr>
    </w:p>
    <w:p w14:paraId="1D7AF880" w14:textId="28D2F61A" w:rsidR="00063E56" w:rsidRPr="003350FE" w:rsidRDefault="00063E56" w:rsidP="00063E56">
      <w:pPr>
        <w:spacing w:after="0" w:line="240" w:lineRule="auto"/>
        <w:jc w:val="both"/>
        <w:rPr>
          <w:rFonts w:ascii="Times New Roman" w:eastAsia="Times New Roman" w:hAnsi="Times New Roman"/>
          <w:i/>
          <w:iCs/>
          <w:sz w:val="24"/>
          <w:szCs w:val="24"/>
          <w:lang w:eastAsia="lt-LT"/>
        </w:rPr>
      </w:pPr>
      <w:r w:rsidRPr="00063E56">
        <w:rPr>
          <w:rFonts w:ascii="Times New Roman" w:eastAsia="Times New Roman" w:hAnsi="Times New Roman"/>
          <w:sz w:val="24"/>
          <w:szCs w:val="24"/>
          <w:lang w:eastAsia="lt-LT"/>
        </w:rPr>
        <w:t>(</w:t>
      </w:r>
      <w:r w:rsidRPr="003350FE">
        <w:rPr>
          <w:rFonts w:ascii="Times New Roman" w:eastAsia="Times New Roman" w:hAnsi="Times New Roman"/>
          <w:i/>
          <w:iCs/>
          <w:sz w:val="24"/>
          <w:szCs w:val="24"/>
          <w:lang w:eastAsia="lt-LT"/>
        </w:rPr>
        <w:t xml:space="preserve">Mokinių skaičius </w:t>
      </w:r>
      <w:r w:rsidR="00A26257">
        <w:rPr>
          <w:rFonts w:ascii="Times New Roman" w:eastAsia="Times New Roman" w:hAnsi="Times New Roman"/>
          <w:i/>
          <w:iCs/>
          <w:sz w:val="24"/>
          <w:szCs w:val="24"/>
          <w:lang w:eastAsia="lt-LT"/>
        </w:rPr>
        <w:t xml:space="preserve">2021 m. </w:t>
      </w:r>
      <w:r w:rsidRPr="003350FE">
        <w:rPr>
          <w:rFonts w:ascii="Times New Roman" w:eastAsia="Times New Roman" w:hAnsi="Times New Roman"/>
          <w:i/>
          <w:iCs/>
          <w:sz w:val="24"/>
          <w:szCs w:val="24"/>
          <w:lang w:eastAsia="lt-LT"/>
        </w:rPr>
        <w:t>rugsėjo 1</w:t>
      </w:r>
      <w:r w:rsidR="003350FE">
        <w:rPr>
          <w:rFonts w:ascii="Times New Roman" w:eastAsia="Times New Roman" w:hAnsi="Times New Roman"/>
          <w:i/>
          <w:iCs/>
          <w:sz w:val="24"/>
          <w:szCs w:val="24"/>
          <w:lang w:eastAsia="lt-LT"/>
        </w:rPr>
        <w:t xml:space="preserve"> </w:t>
      </w:r>
      <w:r w:rsidRPr="003350FE">
        <w:rPr>
          <w:rFonts w:ascii="Times New Roman" w:eastAsia="Times New Roman" w:hAnsi="Times New Roman"/>
          <w:i/>
          <w:iCs/>
          <w:sz w:val="24"/>
          <w:szCs w:val="24"/>
          <w:lang w:eastAsia="lt-LT"/>
        </w:rPr>
        <w:t>d.)</w:t>
      </w:r>
    </w:p>
    <w:p w14:paraId="119C17F3" w14:textId="5B58D8FC" w:rsidR="00063E56" w:rsidRPr="00063E56" w:rsidRDefault="00063E56" w:rsidP="00A26257">
      <w:pPr>
        <w:spacing w:after="0" w:line="276" w:lineRule="auto"/>
        <w:ind w:firstLine="851"/>
        <w:jc w:val="both"/>
        <w:rPr>
          <w:rFonts w:ascii="Times New Roman" w:eastAsia="Times New Roman" w:hAnsi="Times New Roman"/>
          <w:sz w:val="24"/>
          <w:szCs w:val="24"/>
          <w:lang w:eastAsia="lt-LT"/>
        </w:rPr>
      </w:pPr>
      <w:r w:rsidRPr="00063E56">
        <w:rPr>
          <w:rFonts w:ascii="Times New Roman" w:eastAsia="Times New Roman" w:hAnsi="Times New Roman"/>
          <w:sz w:val="24"/>
          <w:szCs w:val="24"/>
          <w:lang w:eastAsia="lt-LT"/>
        </w:rPr>
        <w:lastRenderedPageBreak/>
        <w:t>Gimnazijos mokinių skaičius nuolat keitėsi. Pastebimas mokinių mažėjimas dėl gyventojų emigracijos, kitų veiksnių. Rajono švietimo įstaigų tinklo pertvarka mokinių skaičiui įtakos neturi. Mokinių skaičius mažėja visų koncentrų klasėse, nes mažėja bendras gyventojų skaičius. Ypač sumažėjo mokinių skaičius lenkų kalba dėstomose k</w:t>
      </w:r>
      <w:r w:rsidR="00603A9D">
        <w:rPr>
          <w:rFonts w:ascii="Times New Roman" w:eastAsia="Times New Roman" w:hAnsi="Times New Roman"/>
          <w:sz w:val="24"/>
          <w:szCs w:val="24"/>
          <w:lang w:eastAsia="lt-LT"/>
        </w:rPr>
        <w:t>lasėse, 2019</w:t>
      </w:r>
      <w:r w:rsidR="00A26257">
        <w:rPr>
          <w:rFonts w:ascii="Times New Roman" w:eastAsia="Times New Roman" w:hAnsi="Times New Roman"/>
          <w:sz w:val="24"/>
          <w:szCs w:val="24"/>
          <w:lang w:eastAsia="lt-LT"/>
        </w:rPr>
        <w:t>–</w:t>
      </w:r>
      <w:r w:rsidR="00603A9D">
        <w:rPr>
          <w:rFonts w:ascii="Times New Roman" w:eastAsia="Times New Roman" w:hAnsi="Times New Roman"/>
          <w:sz w:val="24"/>
          <w:szCs w:val="24"/>
          <w:lang w:eastAsia="lt-LT"/>
        </w:rPr>
        <w:t>2020 m.</w:t>
      </w:r>
      <w:r w:rsidR="00A26257">
        <w:rPr>
          <w:rFonts w:ascii="Times New Roman" w:eastAsia="Times New Roman" w:hAnsi="Times New Roman"/>
          <w:sz w:val="24"/>
          <w:szCs w:val="24"/>
          <w:lang w:eastAsia="lt-LT"/>
        </w:rPr>
        <w:t xml:space="preserve"> </w:t>
      </w:r>
      <w:r w:rsidR="00603A9D">
        <w:rPr>
          <w:rFonts w:ascii="Times New Roman" w:eastAsia="Times New Roman" w:hAnsi="Times New Roman"/>
          <w:sz w:val="24"/>
          <w:szCs w:val="24"/>
          <w:lang w:eastAsia="lt-LT"/>
        </w:rPr>
        <w:t>m. gimnaziją</w:t>
      </w:r>
      <w:r w:rsidRPr="00063E56">
        <w:rPr>
          <w:rFonts w:ascii="Times New Roman" w:eastAsia="Times New Roman" w:hAnsi="Times New Roman"/>
          <w:sz w:val="24"/>
          <w:szCs w:val="24"/>
          <w:lang w:eastAsia="lt-LT"/>
        </w:rPr>
        <w:t xml:space="preserve"> bai</w:t>
      </w:r>
      <w:r w:rsidR="00603A9D">
        <w:rPr>
          <w:rFonts w:ascii="Times New Roman" w:eastAsia="Times New Roman" w:hAnsi="Times New Roman"/>
          <w:sz w:val="24"/>
          <w:szCs w:val="24"/>
          <w:lang w:eastAsia="lt-LT"/>
        </w:rPr>
        <w:t>gė paskutinė lenkų (gimtąja) kalba mokoma</w:t>
      </w:r>
      <w:r w:rsidRPr="00063E56">
        <w:rPr>
          <w:rFonts w:ascii="Times New Roman" w:eastAsia="Times New Roman" w:hAnsi="Times New Roman"/>
          <w:sz w:val="24"/>
          <w:szCs w:val="24"/>
          <w:lang w:eastAsia="lt-LT"/>
        </w:rPr>
        <w:t xml:space="preserve"> klasė.</w:t>
      </w:r>
    </w:p>
    <w:p w14:paraId="16A32E04" w14:textId="2215BA88" w:rsidR="003350FE" w:rsidRDefault="00063E56" w:rsidP="00A26257">
      <w:pPr>
        <w:spacing w:after="0" w:line="276" w:lineRule="auto"/>
        <w:ind w:firstLine="851"/>
        <w:jc w:val="both"/>
        <w:rPr>
          <w:rFonts w:ascii="Times New Roman" w:eastAsia="Times New Roman" w:hAnsi="Times New Roman"/>
          <w:sz w:val="24"/>
          <w:szCs w:val="24"/>
          <w:lang w:eastAsia="lt-LT"/>
        </w:rPr>
      </w:pPr>
      <w:r w:rsidRPr="00063E56">
        <w:rPr>
          <w:rFonts w:ascii="Times New Roman" w:eastAsia="Times New Roman" w:hAnsi="Times New Roman"/>
          <w:sz w:val="24"/>
          <w:szCs w:val="24"/>
          <w:lang w:eastAsia="lt-LT"/>
        </w:rPr>
        <w:t>SUP mokinių skaičius kinta nežymiai, 2021</w:t>
      </w:r>
      <w:r w:rsidR="00A26257">
        <w:rPr>
          <w:rFonts w:ascii="Times New Roman" w:eastAsia="Times New Roman" w:hAnsi="Times New Roman"/>
          <w:sz w:val="24"/>
          <w:szCs w:val="24"/>
          <w:lang w:eastAsia="lt-LT"/>
        </w:rPr>
        <w:t>–</w:t>
      </w:r>
      <w:r w:rsidRPr="00063E56">
        <w:rPr>
          <w:rFonts w:ascii="Times New Roman" w:eastAsia="Times New Roman" w:hAnsi="Times New Roman"/>
          <w:sz w:val="24"/>
          <w:szCs w:val="24"/>
          <w:lang w:eastAsia="lt-LT"/>
        </w:rPr>
        <w:t>2022 m m. gimnazijoje mokosi 21 specialiųjų ugdymo(si) poreikių turintys mokinai.</w:t>
      </w:r>
    </w:p>
    <w:p w14:paraId="7B33E12E" w14:textId="77777777" w:rsidR="003350FE" w:rsidRDefault="003350FE" w:rsidP="00063E56">
      <w:pPr>
        <w:spacing w:after="0" w:line="240" w:lineRule="auto"/>
        <w:jc w:val="both"/>
        <w:rPr>
          <w:rFonts w:ascii="Times New Roman" w:eastAsia="Times New Roman" w:hAnsi="Times New Roman"/>
          <w:sz w:val="24"/>
          <w:szCs w:val="24"/>
          <w:lang w:eastAsia="lt-LT"/>
        </w:rPr>
      </w:pPr>
    </w:p>
    <w:p w14:paraId="71CFBE96" w14:textId="741FDF28" w:rsidR="00063E56" w:rsidRPr="00063E56" w:rsidRDefault="00D13DC4" w:rsidP="00063E56">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ab/>
      </w:r>
      <w:r w:rsidR="00063E56" w:rsidRPr="00063E56">
        <w:rPr>
          <w:rFonts w:ascii="Times New Roman" w:eastAsia="Times New Roman" w:hAnsi="Times New Roman"/>
          <w:b/>
          <w:sz w:val="24"/>
          <w:szCs w:val="24"/>
          <w:lang w:eastAsia="lt-LT"/>
        </w:rPr>
        <w:t xml:space="preserve">2.3. Mokinių pavėžėjimas. </w:t>
      </w:r>
      <w:r w:rsidR="00063E56" w:rsidRPr="00063E56">
        <w:rPr>
          <w:rFonts w:ascii="Times New Roman" w:eastAsia="Times New Roman" w:hAnsi="Times New Roman"/>
          <w:sz w:val="24"/>
          <w:szCs w:val="24"/>
          <w:lang w:eastAsia="lt-LT"/>
        </w:rPr>
        <w:t>Gimnazija turi du mokyklinius autobusus, kuriais pavežami į</w:t>
      </w:r>
      <w:r w:rsidR="00A26257">
        <w:rPr>
          <w:rFonts w:ascii="Times New Roman" w:eastAsia="Times New Roman" w:hAnsi="Times New Roman"/>
          <w:sz w:val="24"/>
          <w:szCs w:val="24"/>
          <w:lang w:eastAsia="lt-LT"/>
        </w:rPr>
        <w:t xml:space="preserve"> </w:t>
      </w:r>
      <w:r w:rsidR="00063E56" w:rsidRPr="00063E56">
        <w:rPr>
          <w:rFonts w:ascii="Times New Roman" w:eastAsia="Times New Roman" w:hAnsi="Times New Roman"/>
          <w:sz w:val="24"/>
          <w:szCs w:val="24"/>
          <w:lang w:eastAsia="lt-LT"/>
        </w:rPr>
        <w:t>/</w:t>
      </w:r>
      <w:r w:rsidR="00A26257">
        <w:rPr>
          <w:rFonts w:ascii="Times New Roman" w:eastAsia="Times New Roman" w:hAnsi="Times New Roman"/>
          <w:sz w:val="24"/>
          <w:szCs w:val="24"/>
          <w:lang w:eastAsia="lt-LT"/>
        </w:rPr>
        <w:t xml:space="preserve"> </w:t>
      </w:r>
      <w:r w:rsidR="00063E56" w:rsidRPr="00063E56">
        <w:rPr>
          <w:rFonts w:ascii="Times New Roman" w:eastAsia="Times New Roman" w:hAnsi="Times New Roman"/>
          <w:sz w:val="24"/>
          <w:szCs w:val="24"/>
          <w:lang w:eastAsia="lt-LT"/>
        </w:rPr>
        <w:t>iš gimnaziją</w:t>
      </w:r>
      <w:r w:rsidR="00A26257">
        <w:rPr>
          <w:rFonts w:ascii="Times New Roman" w:eastAsia="Times New Roman" w:hAnsi="Times New Roman"/>
          <w:sz w:val="24"/>
          <w:szCs w:val="24"/>
          <w:lang w:eastAsia="lt-LT"/>
        </w:rPr>
        <w:t xml:space="preserve"> </w:t>
      </w:r>
      <w:r w:rsidR="00063E56" w:rsidRPr="00063E56">
        <w:rPr>
          <w:rFonts w:ascii="Times New Roman" w:eastAsia="Times New Roman" w:hAnsi="Times New Roman"/>
          <w:sz w:val="24"/>
          <w:szCs w:val="24"/>
          <w:lang w:eastAsia="lt-LT"/>
        </w:rPr>
        <w:t>(-os) mokiniai, jie taip pat naudojami mokinių pažintinei, kultūrinei veiklai organizuoti bei vykstama dalyvauti sporto varžybose, mokslo olimpiadose, projektuose</w:t>
      </w:r>
      <w:r w:rsidR="003350FE">
        <w:rPr>
          <w:rFonts w:ascii="Times New Roman" w:eastAsia="Times New Roman" w:hAnsi="Times New Roman"/>
          <w:sz w:val="24"/>
          <w:szCs w:val="24"/>
          <w:lang w:eastAsia="lt-LT"/>
        </w:rPr>
        <w:t>.</w:t>
      </w:r>
    </w:p>
    <w:p w14:paraId="49CF7D66" w14:textId="77777777" w:rsidR="00063E56" w:rsidRPr="00063E56" w:rsidRDefault="00063E56" w:rsidP="00063E56">
      <w:pPr>
        <w:spacing w:after="0" w:line="240" w:lineRule="auto"/>
        <w:jc w:val="both"/>
        <w:rPr>
          <w:rFonts w:ascii="Times New Roman" w:eastAsia="Times New Roman" w:hAnsi="Times New Roman"/>
          <w:b/>
          <w:sz w:val="24"/>
          <w:szCs w:val="24"/>
          <w:lang w:eastAsia="lt-LT"/>
        </w:rPr>
      </w:pPr>
      <w:r w:rsidRPr="00063E56">
        <w:rPr>
          <w:rFonts w:ascii="Times New Roman" w:eastAsia="Times New Roman" w:hAnsi="Times New Roman"/>
          <w:b/>
          <w:sz w:val="24"/>
          <w:szCs w:val="24"/>
          <w:lang w:eastAsia="lt-LT"/>
        </w:rPr>
        <w:t>Pavežami mokiniai: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4"/>
        <w:gridCol w:w="1979"/>
        <w:gridCol w:w="2426"/>
        <w:gridCol w:w="2426"/>
        <w:gridCol w:w="2752"/>
      </w:tblGrid>
      <w:tr w:rsidR="00063E56" w:rsidRPr="00063E56" w14:paraId="5B6A3497" w14:textId="77777777" w:rsidTr="001F4D7C">
        <w:trPr>
          <w:trHeight w:val="551"/>
        </w:trPr>
        <w:tc>
          <w:tcPr>
            <w:tcW w:w="2874" w:type="dxa"/>
            <w:shd w:val="clear" w:color="auto" w:fill="auto"/>
          </w:tcPr>
          <w:p w14:paraId="380A9B08" w14:textId="77777777" w:rsidR="00063E56" w:rsidRPr="00063E56" w:rsidRDefault="00063E56" w:rsidP="00063E56">
            <w:pPr>
              <w:spacing w:after="0" w:line="240" w:lineRule="auto"/>
              <w:jc w:val="both"/>
              <w:rPr>
                <w:rFonts w:ascii="Times New Roman" w:eastAsia="Times New Roman" w:hAnsi="Times New Roman"/>
                <w:b/>
                <w:sz w:val="24"/>
                <w:szCs w:val="24"/>
                <w:lang w:eastAsia="lt-LT"/>
              </w:rPr>
            </w:pPr>
            <w:r w:rsidRPr="00063E56">
              <w:rPr>
                <w:rFonts w:ascii="Times New Roman" w:eastAsia="Times New Roman" w:hAnsi="Times New Roman"/>
                <w:b/>
                <w:sz w:val="24"/>
                <w:szCs w:val="24"/>
                <w:lang w:eastAsia="lt-LT"/>
              </w:rPr>
              <w:t>Mokslo metai</w:t>
            </w:r>
          </w:p>
          <w:p w14:paraId="09EA47BE" w14:textId="77777777" w:rsidR="00063E56" w:rsidRPr="00063E56" w:rsidRDefault="00063E56" w:rsidP="00063E56">
            <w:pPr>
              <w:spacing w:after="0" w:line="240" w:lineRule="auto"/>
              <w:jc w:val="both"/>
              <w:rPr>
                <w:rFonts w:ascii="Times New Roman" w:eastAsia="Times New Roman" w:hAnsi="Times New Roman"/>
                <w:b/>
                <w:sz w:val="24"/>
                <w:szCs w:val="24"/>
                <w:lang w:eastAsia="lt-LT"/>
              </w:rPr>
            </w:pPr>
          </w:p>
        </w:tc>
        <w:tc>
          <w:tcPr>
            <w:tcW w:w="1979" w:type="dxa"/>
            <w:shd w:val="clear" w:color="auto" w:fill="auto"/>
          </w:tcPr>
          <w:p w14:paraId="7BCF0296" w14:textId="77777777" w:rsidR="00063E56" w:rsidRPr="00063E56" w:rsidRDefault="00063E56" w:rsidP="00063E56">
            <w:pPr>
              <w:spacing w:after="0" w:line="240" w:lineRule="auto"/>
              <w:jc w:val="both"/>
              <w:rPr>
                <w:rFonts w:ascii="Times New Roman" w:eastAsia="Times New Roman" w:hAnsi="Times New Roman"/>
                <w:b/>
                <w:sz w:val="24"/>
                <w:szCs w:val="24"/>
                <w:lang w:eastAsia="lt-LT"/>
              </w:rPr>
            </w:pPr>
            <w:r w:rsidRPr="00063E56">
              <w:rPr>
                <w:rFonts w:ascii="Times New Roman" w:eastAsia="Times New Roman" w:hAnsi="Times New Roman"/>
                <w:b/>
                <w:sz w:val="24"/>
                <w:szCs w:val="24"/>
                <w:lang w:eastAsia="lt-LT"/>
              </w:rPr>
              <w:t>Iš viso</w:t>
            </w:r>
          </w:p>
        </w:tc>
        <w:tc>
          <w:tcPr>
            <w:tcW w:w="2426" w:type="dxa"/>
            <w:shd w:val="clear" w:color="auto" w:fill="auto"/>
          </w:tcPr>
          <w:p w14:paraId="4FA32808" w14:textId="77777777" w:rsidR="00063E56" w:rsidRPr="00063E56" w:rsidRDefault="00063E56" w:rsidP="00063E56">
            <w:pPr>
              <w:spacing w:after="0" w:line="240" w:lineRule="auto"/>
              <w:jc w:val="both"/>
              <w:rPr>
                <w:rFonts w:ascii="Times New Roman" w:eastAsia="Times New Roman" w:hAnsi="Times New Roman"/>
                <w:b/>
                <w:sz w:val="24"/>
                <w:szCs w:val="24"/>
                <w:lang w:eastAsia="lt-LT"/>
              </w:rPr>
            </w:pPr>
            <w:r w:rsidRPr="00063E56">
              <w:rPr>
                <w:rFonts w:ascii="Times New Roman" w:eastAsia="Times New Roman" w:hAnsi="Times New Roman"/>
                <w:b/>
                <w:sz w:val="24"/>
                <w:szCs w:val="24"/>
                <w:lang w:eastAsia="lt-LT"/>
              </w:rPr>
              <w:t>1-4 klasėse</w:t>
            </w:r>
          </w:p>
        </w:tc>
        <w:tc>
          <w:tcPr>
            <w:tcW w:w="2426" w:type="dxa"/>
            <w:shd w:val="clear" w:color="auto" w:fill="auto"/>
          </w:tcPr>
          <w:p w14:paraId="41439858" w14:textId="77777777" w:rsidR="00063E56" w:rsidRPr="00063E56" w:rsidRDefault="00063E56" w:rsidP="00063E56">
            <w:pPr>
              <w:spacing w:after="0" w:line="240" w:lineRule="auto"/>
              <w:jc w:val="both"/>
              <w:rPr>
                <w:rFonts w:ascii="Times New Roman" w:eastAsia="Times New Roman" w:hAnsi="Times New Roman"/>
                <w:b/>
                <w:sz w:val="24"/>
                <w:szCs w:val="24"/>
                <w:lang w:eastAsia="lt-LT"/>
              </w:rPr>
            </w:pPr>
            <w:r w:rsidRPr="00063E56">
              <w:rPr>
                <w:rFonts w:ascii="Times New Roman" w:eastAsia="Times New Roman" w:hAnsi="Times New Roman"/>
                <w:b/>
                <w:sz w:val="24"/>
                <w:szCs w:val="24"/>
                <w:lang w:eastAsia="lt-LT"/>
              </w:rPr>
              <w:t>5- 8 klasėse</w:t>
            </w:r>
          </w:p>
        </w:tc>
        <w:tc>
          <w:tcPr>
            <w:tcW w:w="2752" w:type="dxa"/>
            <w:shd w:val="clear" w:color="auto" w:fill="auto"/>
          </w:tcPr>
          <w:p w14:paraId="59382EDA" w14:textId="77777777" w:rsidR="00063E56" w:rsidRPr="00063E56" w:rsidRDefault="00063E56" w:rsidP="00063E56">
            <w:pPr>
              <w:spacing w:after="0" w:line="240" w:lineRule="auto"/>
              <w:jc w:val="both"/>
              <w:rPr>
                <w:rFonts w:ascii="Times New Roman" w:eastAsia="Times New Roman" w:hAnsi="Times New Roman"/>
                <w:b/>
                <w:sz w:val="24"/>
                <w:szCs w:val="24"/>
                <w:lang w:eastAsia="lt-LT"/>
              </w:rPr>
            </w:pPr>
            <w:r w:rsidRPr="00063E56">
              <w:rPr>
                <w:rFonts w:ascii="Times New Roman" w:eastAsia="Times New Roman" w:hAnsi="Times New Roman"/>
                <w:b/>
                <w:sz w:val="24"/>
                <w:szCs w:val="24"/>
                <w:lang w:eastAsia="lt-LT"/>
              </w:rPr>
              <w:t>9- 12 klasėse</w:t>
            </w:r>
          </w:p>
        </w:tc>
      </w:tr>
      <w:tr w:rsidR="00063E56" w:rsidRPr="00063E56" w14:paraId="67DE8ED7" w14:textId="77777777" w:rsidTr="001F4D7C">
        <w:trPr>
          <w:trHeight w:val="281"/>
        </w:trPr>
        <w:tc>
          <w:tcPr>
            <w:tcW w:w="2874" w:type="dxa"/>
            <w:shd w:val="clear" w:color="auto" w:fill="auto"/>
          </w:tcPr>
          <w:p w14:paraId="14706511" w14:textId="561F15A1" w:rsidR="00063E56" w:rsidRPr="00063E56" w:rsidRDefault="00063E56" w:rsidP="00063E56">
            <w:pPr>
              <w:spacing w:after="0" w:line="240" w:lineRule="auto"/>
              <w:jc w:val="both"/>
              <w:rPr>
                <w:rFonts w:ascii="Times New Roman" w:eastAsia="Times New Roman" w:hAnsi="Times New Roman"/>
                <w:sz w:val="24"/>
                <w:szCs w:val="24"/>
                <w:lang w:eastAsia="lt-LT"/>
              </w:rPr>
            </w:pPr>
            <w:r w:rsidRPr="00063E56">
              <w:rPr>
                <w:rFonts w:ascii="Times New Roman" w:eastAsia="Times New Roman" w:hAnsi="Times New Roman"/>
                <w:sz w:val="24"/>
                <w:szCs w:val="24"/>
                <w:lang w:eastAsia="lt-LT"/>
              </w:rPr>
              <w:t>2017</w:t>
            </w:r>
            <w:r w:rsidR="00A26257">
              <w:rPr>
                <w:rFonts w:ascii="Times New Roman" w:eastAsia="Times New Roman" w:hAnsi="Times New Roman"/>
                <w:sz w:val="24"/>
                <w:szCs w:val="24"/>
                <w:lang w:eastAsia="lt-LT"/>
              </w:rPr>
              <w:t>–</w:t>
            </w:r>
            <w:r w:rsidRPr="00063E56">
              <w:rPr>
                <w:rFonts w:ascii="Times New Roman" w:eastAsia="Times New Roman" w:hAnsi="Times New Roman"/>
                <w:sz w:val="24"/>
                <w:szCs w:val="24"/>
                <w:lang w:eastAsia="lt-LT"/>
              </w:rPr>
              <w:t xml:space="preserve"> 2018 m. m.</w:t>
            </w:r>
          </w:p>
        </w:tc>
        <w:tc>
          <w:tcPr>
            <w:tcW w:w="1979" w:type="dxa"/>
            <w:shd w:val="clear" w:color="auto" w:fill="auto"/>
          </w:tcPr>
          <w:p w14:paraId="36E1F958" w14:textId="77777777" w:rsidR="00063E56" w:rsidRPr="00063E56" w:rsidRDefault="00063E56" w:rsidP="00063E56">
            <w:pPr>
              <w:spacing w:after="0" w:line="240" w:lineRule="auto"/>
              <w:jc w:val="both"/>
              <w:rPr>
                <w:rFonts w:ascii="Times New Roman" w:eastAsia="Times New Roman" w:hAnsi="Times New Roman"/>
                <w:sz w:val="24"/>
                <w:szCs w:val="24"/>
                <w:lang w:eastAsia="lt-LT"/>
              </w:rPr>
            </w:pPr>
            <w:r w:rsidRPr="00063E56">
              <w:rPr>
                <w:rFonts w:ascii="Times New Roman" w:eastAsia="Times New Roman" w:hAnsi="Times New Roman"/>
                <w:sz w:val="24"/>
                <w:szCs w:val="24"/>
                <w:lang w:eastAsia="lt-LT"/>
              </w:rPr>
              <w:t>97</w:t>
            </w:r>
          </w:p>
        </w:tc>
        <w:tc>
          <w:tcPr>
            <w:tcW w:w="2426" w:type="dxa"/>
            <w:shd w:val="clear" w:color="auto" w:fill="auto"/>
          </w:tcPr>
          <w:p w14:paraId="16277957" w14:textId="77777777" w:rsidR="00063E56" w:rsidRPr="00063E56" w:rsidRDefault="00063E56" w:rsidP="00063E56">
            <w:pPr>
              <w:spacing w:after="0" w:line="240" w:lineRule="auto"/>
              <w:jc w:val="both"/>
              <w:rPr>
                <w:rFonts w:ascii="Times New Roman" w:eastAsia="Times New Roman" w:hAnsi="Times New Roman"/>
                <w:sz w:val="24"/>
                <w:szCs w:val="24"/>
                <w:lang w:eastAsia="lt-LT"/>
              </w:rPr>
            </w:pPr>
            <w:r w:rsidRPr="00063E56">
              <w:rPr>
                <w:rFonts w:ascii="Times New Roman" w:eastAsia="Times New Roman" w:hAnsi="Times New Roman"/>
                <w:sz w:val="24"/>
                <w:szCs w:val="24"/>
                <w:lang w:eastAsia="lt-LT"/>
              </w:rPr>
              <w:t>28</w:t>
            </w:r>
          </w:p>
        </w:tc>
        <w:tc>
          <w:tcPr>
            <w:tcW w:w="2426" w:type="dxa"/>
            <w:shd w:val="clear" w:color="auto" w:fill="auto"/>
          </w:tcPr>
          <w:p w14:paraId="0366C651" w14:textId="77777777" w:rsidR="00063E56" w:rsidRPr="00063E56" w:rsidRDefault="00063E56" w:rsidP="00063E56">
            <w:pPr>
              <w:spacing w:after="0" w:line="240" w:lineRule="auto"/>
              <w:jc w:val="both"/>
              <w:rPr>
                <w:rFonts w:ascii="Times New Roman" w:eastAsia="Times New Roman" w:hAnsi="Times New Roman"/>
                <w:sz w:val="24"/>
                <w:szCs w:val="24"/>
                <w:lang w:eastAsia="lt-LT"/>
              </w:rPr>
            </w:pPr>
            <w:r w:rsidRPr="00063E56">
              <w:rPr>
                <w:rFonts w:ascii="Times New Roman" w:eastAsia="Times New Roman" w:hAnsi="Times New Roman"/>
                <w:sz w:val="24"/>
                <w:szCs w:val="24"/>
                <w:lang w:eastAsia="lt-LT"/>
              </w:rPr>
              <w:t>41</w:t>
            </w:r>
          </w:p>
        </w:tc>
        <w:tc>
          <w:tcPr>
            <w:tcW w:w="2752" w:type="dxa"/>
            <w:shd w:val="clear" w:color="auto" w:fill="auto"/>
          </w:tcPr>
          <w:p w14:paraId="18D2BE63" w14:textId="77777777" w:rsidR="00063E56" w:rsidRPr="00063E56" w:rsidRDefault="00063E56" w:rsidP="00063E56">
            <w:pPr>
              <w:spacing w:after="0" w:line="240" w:lineRule="auto"/>
              <w:jc w:val="both"/>
              <w:rPr>
                <w:rFonts w:ascii="Times New Roman" w:eastAsia="Times New Roman" w:hAnsi="Times New Roman"/>
                <w:sz w:val="24"/>
                <w:szCs w:val="24"/>
                <w:lang w:eastAsia="lt-LT"/>
              </w:rPr>
            </w:pPr>
            <w:r w:rsidRPr="00063E56">
              <w:rPr>
                <w:rFonts w:ascii="Times New Roman" w:eastAsia="Times New Roman" w:hAnsi="Times New Roman"/>
                <w:sz w:val="24"/>
                <w:szCs w:val="24"/>
                <w:lang w:eastAsia="lt-LT"/>
              </w:rPr>
              <w:t>28</w:t>
            </w:r>
          </w:p>
        </w:tc>
      </w:tr>
      <w:tr w:rsidR="00063E56" w:rsidRPr="00063E56" w14:paraId="5E29D90C" w14:textId="77777777" w:rsidTr="001F4D7C">
        <w:trPr>
          <w:trHeight w:val="281"/>
        </w:trPr>
        <w:tc>
          <w:tcPr>
            <w:tcW w:w="2874" w:type="dxa"/>
            <w:shd w:val="clear" w:color="auto" w:fill="auto"/>
          </w:tcPr>
          <w:p w14:paraId="601AB4C1" w14:textId="32B1BE7D" w:rsidR="00063E56" w:rsidRPr="00063E56" w:rsidRDefault="00063E56" w:rsidP="00063E56">
            <w:pPr>
              <w:spacing w:after="0" w:line="240" w:lineRule="auto"/>
              <w:jc w:val="both"/>
              <w:rPr>
                <w:rFonts w:ascii="Times New Roman" w:eastAsia="Times New Roman" w:hAnsi="Times New Roman"/>
                <w:sz w:val="24"/>
                <w:szCs w:val="24"/>
                <w:lang w:eastAsia="lt-LT"/>
              </w:rPr>
            </w:pPr>
            <w:r w:rsidRPr="00063E56">
              <w:rPr>
                <w:rFonts w:ascii="Times New Roman" w:eastAsia="Times New Roman" w:hAnsi="Times New Roman"/>
                <w:sz w:val="24"/>
                <w:szCs w:val="24"/>
                <w:lang w:eastAsia="lt-LT"/>
              </w:rPr>
              <w:t>2018</w:t>
            </w:r>
            <w:r w:rsidR="00A26257">
              <w:rPr>
                <w:rFonts w:ascii="Times New Roman" w:eastAsia="Times New Roman" w:hAnsi="Times New Roman"/>
                <w:sz w:val="24"/>
                <w:szCs w:val="24"/>
                <w:lang w:eastAsia="lt-LT"/>
              </w:rPr>
              <w:t>–</w:t>
            </w:r>
            <w:r w:rsidRPr="00063E56">
              <w:rPr>
                <w:rFonts w:ascii="Times New Roman" w:eastAsia="Times New Roman" w:hAnsi="Times New Roman"/>
                <w:sz w:val="24"/>
                <w:szCs w:val="24"/>
                <w:lang w:eastAsia="lt-LT"/>
              </w:rPr>
              <w:t xml:space="preserve"> 2019 m. m.</w:t>
            </w:r>
          </w:p>
        </w:tc>
        <w:tc>
          <w:tcPr>
            <w:tcW w:w="1979" w:type="dxa"/>
            <w:shd w:val="clear" w:color="auto" w:fill="auto"/>
          </w:tcPr>
          <w:p w14:paraId="7B954A78" w14:textId="77777777" w:rsidR="00063E56" w:rsidRPr="00063E56" w:rsidRDefault="00063E56" w:rsidP="00063E56">
            <w:pPr>
              <w:spacing w:after="0" w:line="240" w:lineRule="auto"/>
              <w:jc w:val="both"/>
              <w:rPr>
                <w:rFonts w:ascii="Times New Roman" w:eastAsia="Times New Roman" w:hAnsi="Times New Roman"/>
                <w:sz w:val="24"/>
                <w:szCs w:val="24"/>
                <w:lang w:eastAsia="lt-LT"/>
              </w:rPr>
            </w:pPr>
            <w:r w:rsidRPr="00063E56">
              <w:rPr>
                <w:rFonts w:ascii="Times New Roman" w:eastAsia="Times New Roman" w:hAnsi="Times New Roman"/>
                <w:sz w:val="24"/>
                <w:szCs w:val="24"/>
                <w:lang w:eastAsia="lt-LT"/>
              </w:rPr>
              <w:t>94</w:t>
            </w:r>
          </w:p>
        </w:tc>
        <w:tc>
          <w:tcPr>
            <w:tcW w:w="2426" w:type="dxa"/>
            <w:shd w:val="clear" w:color="auto" w:fill="auto"/>
          </w:tcPr>
          <w:p w14:paraId="2956CF30" w14:textId="77777777" w:rsidR="00063E56" w:rsidRPr="00063E56" w:rsidRDefault="00063E56" w:rsidP="00063E56">
            <w:pPr>
              <w:spacing w:after="0" w:line="240" w:lineRule="auto"/>
              <w:jc w:val="both"/>
              <w:rPr>
                <w:rFonts w:ascii="Times New Roman" w:eastAsia="Times New Roman" w:hAnsi="Times New Roman"/>
                <w:sz w:val="24"/>
                <w:szCs w:val="24"/>
                <w:lang w:eastAsia="lt-LT"/>
              </w:rPr>
            </w:pPr>
            <w:r w:rsidRPr="00063E56">
              <w:rPr>
                <w:rFonts w:ascii="Times New Roman" w:eastAsia="Times New Roman" w:hAnsi="Times New Roman"/>
                <w:sz w:val="24"/>
                <w:szCs w:val="24"/>
                <w:lang w:eastAsia="lt-LT"/>
              </w:rPr>
              <w:t>31</w:t>
            </w:r>
          </w:p>
        </w:tc>
        <w:tc>
          <w:tcPr>
            <w:tcW w:w="2426" w:type="dxa"/>
            <w:shd w:val="clear" w:color="auto" w:fill="auto"/>
          </w:tcPr>
          <w:p w14:paraId="02572601" w14:textId="77777777" w:rsidR="00063E56" w:rsidRPr="00063E56" w:rsidRDefault="00063E56" w:rsidP="00063E56">
            <w:pPr>
              <w:spacing w:after="0" w:line="240" w:lineRule="auto"/>
              <w:jc w:val="both"/>
              <w:rPr>
                <w:rFonts w:ascii="Times New Roman" w:eastAsia="Times New Roman" w:hAnsi="Times New Roman"/>
                <w:sz w:val="24"/>
                <w:szCs w:val="24"/>
                <w:lang w:eastAsia="lt-LT"/>
              </w:rPr>
            </w:pPr>
            <w:r w:rsidRPr="00063E56">
              <w:rPr>
                <w:rFonts w:ascii="Times New Roman" w:eastAsia="Times New Roman" w:hAnsi="Times New Roman"/>
                <w:sz w:val="24"/>
                <w:szCs w:val="24"/>
                <w:lang w:eastAsia="lt-LT"/>
              </w:rPr>
              <w:t>30</w:t>
            </w:r>
          </w:p>
        </w:tc>
        <w:tc>
          <w:tcPr>
            <w:tcW w:w="2752" w:type="dxa"/>
            <w:shd w:val="clear" w:color="auto" w:fill="auto"/>
          </w:tcPr>
          <w:p w14:paraId="6459A55D" w14:textId="77777777" w:rsidR="00063E56" w:rsidRPr="00063E56" w:rsidRDefault="00063E56" w:rsidP="00063E56">
            <w:pPr>
              <w:spacing w:after="0" w:line="240" w:lineRule="auto"/>
              <w:jc w:val="both"/>
              <w:rPr>
                <w:rFonts w:ascii="Times New Roman" w:eastAsia="Times New Roman" w:hAnsi="Times New Roman"/>
                <w:sz w:val="24"/>
                <w:szCs w:val="24"/>
                <w:lang w:eastAsia="lt-LT"/>
              </w:rPr>
            </w:pPr>
            <w:r w:rsidRPr="00063E56">
              <w:rPr>
                <w:rFonts w:ascii="Times New Roman" w:eastAsia="Times New Roman" w:hAnsi="Times New Roman"/>
                <w:sz w:val="24"/>
                <w:szCs w:val="24"/>
                <w:lang w:eastAsia="lt-LT"/>
              </w:rPr>
              <w:t>33</w:t>
            </w:r>
          </w:p>
        </w:tc>
      </w:tr>
      <w:tr w:rsidR="00063E56" w:rsidRPr="00063E56" w14:paraId="40333CDC" w14:textId="77777777" w:rsidTr="001F4D7C">
        <w:trPr>
          <w:trHeight w:val="270"/>
        </w:trPr>
        <w:tc>
          <w:tcPr>
            <w:tcW w:w="2874" w:type="dxa"/>
            <w:shd w:val="clear" w:color="auto" w:fill="auto"/>
          </w:tcPr>
          <w:p w14:paraId="0678804C" w14:textId="6B76C678" w:rsidR="00063E56" w:rsidRPr="00063E56" w:rsidRDefault="00063E56" w:rsidP="00063E56">
            <w:pPr>
              <w:spacing w:after="0" w:line="240" w:lineRule="auto"/>
              <w:jc w:val="both"/>
              <w:rPr>
                <w:rFonts w:ascii="Times New Roman" w:eastAsia="Times New Roman" w:hAnsi="Times New Roman"/>
                <w:sz w:val="24"/>
                <w:szCs w:val="24"/>
                <w:lang w:eastAsia="lt-LT"/>
              </w:rPr>
            </w:pPr>
            <w:r w:rsidRPr="00063E56">
              <w:rPr>
                <w:rFonts w:ascii="Times New Roman" w:eastAsia="Times New Roman" w:hAnsi="Times New Roman"/>
                <w:sz w:val="24"/>
                <w:szCs w:val="24"/>
                <w:lang w:eastAsia="lt-LT"/>
              </w:rPr>
              <w:t>2019</w:t>
            </w:r>
            <w:r w:rsidR="00A26257">
              <w:rPr>
                <w:rFonts w:ascii="Times New Roman" w:eastAsia="Times New Roman" w:hAnsi="Times New Roman"/>
                <w:sz w:val="24"/>
                <w:szCs w:val="24"/>
                <w:lang w:eastAsia="lt-LT"/>
              </w:rPr>
              <w:t>–</w:t>
            </w:r>
            <w:r w:rsidRPr="00063E56">
              <w:rPr>
                <w:rFonts w:ascii="Times New Roman" w:eastAsia="Times New Roman" w:hAnsi="Times New Roman"/>
                <w:sz w:val="24"/>
                <w:szCs w:val="24"/>
                <w:lang w:eastAsia="lt-LT"/>
              </w:rPr>
              <w:t xml:space="preserve"> 2020 m. m.</w:t>
            </w:r>
          </w:p>
        </w:tc>
        <w:tc>
          <w:tcPr>
            <w:tcW w:w="1979" w:type="dxa"/>
            <w:shd w:val="clear" w:color="auto" w:fill="auto"/>
          </w:tcPr>
          <w:p w14:paraId="57DE9C67" w14:textId="77777777" w:rsidR="00063E56" w:rsidRPr="00063E56" w:rsidRDefault="00063E56" w:rsidP="00063E56">
            <w:pPr>
              <w:spacing w:after="0" w:line="240" w:lineRule="auto"/>
              <w:jc w:val="both"/>
              <w:rPr>
                <w:rFonts w:ascii="Times New Roman" w:eastAsia="Times New Roman" w:hAnsi="Times New Roman"/>
                <w:sz w:val="24"/>
                <w:szCs w:val="24"/>
                <w:lang w:eastAsia="lt-LT"/>
              </w:rPr>
            </w:pPr>
            <w:r w:rsidRPr="00063E56">
              <w:rPr>
                <w:rFonts w:ascii="Times New Roman" w:eastAsia="Times New Roman" w:hAnsi="Times New Roman"/>
                <w:sz w:val="24"/>
                <w:szCs w:val="24"/>
                <w:lang w:eastAsia="lt-LT"/>
              </w:rPr>
              <w:t>89</w:t>
            </w:r>
          </w:p>
        </w:tc>
        <w:tc>
          <w:tcPr>
            <w:tcW w:w="2426" w:type="dxa"/>
            <w:shd w:val="clear" w:color="auto" w:fill="auto"/>
          </w:tcPr>
          <w:p w14:paraId="12230F7C" w14:textId="77777777" w:rsidR="00063E56" w:rsidRPr="00063E56" w:rsidRDefault="00063E56" w:rsidP="00063E56">
            <w:pPr>
              <w:spacing w:after="0" w:line="240" w:lineRule="auto"/>
              <w:jc w:val="both"/>
              <w:rPr>
                <w:rFonts w:ascii="Times New Roman" w:eastAsia="Times New Roman" w:hAnsi="Times New Roman"/>
                <w:sz w:val="24"/>
                <w:szCs w:val="24"/>
                <w:lang w:eastAsia="lt-LT"/>
              </w:rPr>
            </w:pPr>
            <w:r w:rsidRPr="00063E56">
              <w:rPr>
                <w:rFonts w:ascii="Times New Roman" w:eastAsia="Times New Roman" w:hAnsi="Times New Roman"/>
                <w:sz w:val="24"/>
                <w:szCs w:val="24"/>
                <w:lang w:eastAsia="lt-LT"/>
              </w:rPr>
              <w:t>32</w:t>
            </w:r>
          </w:p>
        </w:tc>
        <w:tc>
          <w:tcPr>
            <w:tcW w:w="2426" w:type="dxa"/>
            <w:shd w:val="clear" w:color="auto" w:fill="auto"/>
          </w:tcPr>
          <w:p w14:paraId="6615C962" w14:textId="77777777" w:rsidR="00063E56" w:rsidRPr="00063E56" w:rsidRDefault="00063E56" w:rsidP="00063E56">
            <w:pPr>
              <w:spacing w:after="0" w:line="240" w:lineRule="auto"/>
              <w:jc w:val="both"/>
              <w:rPr>
                <w:rFonts w:ascii="Times New Roman" w:eastAsia="Times New Roman" w:hAnsi="Times New Roman"/>
                <w:sz w:val="24"/>
                <w:szCs w:val="24"/>
                <w:lang w:eastAsia="lt-LT"/>
              </w:rPr>
            </w:pPr>
            <w:r w:rsidRPr="00063E56">
              <w:rPr>
                <w:rFonts w:ascii="Times New Roman" w:eastAsia="Times New Roman" w:hAnsi="Times New Roman"/>
                <w:sz w:val="24"/>
                <w:szCs w:val="24"/>
                <w:lang w:eastAsia="lt-LT"/>
              </w:rPr>
              <w:t>30</w:t>
            </w:r>
          </w:p>
        </w:tc>
        <w:tc>
          <w:tcPr>
            <w:tcW w:w="2752" w:type="dxa"/>
            <w:shd w:val="clear" w:color="auto" w:fill="auto"/>
          </w:tcPr>
          <w:p w14:paraId="6CDB9D6D" w14:textId="77777777" w:rsidR="00063E56" w:rsidRPr="00063E56" w:rsidRDefault="00063E56" w:rsidP="00063E56">
            <w:pPr>
              <w:spacing w:after="0" w:line="240" w:lineRule="auto"/>
              <w:jc w:val="both"/>
              <w:rPr>
                <w:rFonts w:ascii="Times New Roman" w:eastAsia="Times New Roman" w:hAnsi="Times New Roman"/>
                <w:sz w:val="24"/>
                <w:szCs w:val="24"/>
                <w:lang w:eastAsia="lt-LT"/>
              </w:rPr>
            </w:pPr>
            <w:r w:rsidRPr="00063E56">
              <w:rPr>
                <w:rFonts w:ascii="Times New Roman" w:eastAsia="Times New Roman" w:hAnsi="Times New Roman"/>
                <w:sz w:val="24"/>
                <w:szCs w:val="24"/>
                <w:lang w:eastAsia="lt-LT"/>
              </w:rPr>
              <w:t>27</w:t>
            </w:r>
          </w:p>
        </w:tc>
      </w:tr>
      <w:tr w:rsidR="00063E56" w:rsidRPr="00063E56" w14:paraId="0F735A30" w14:textId="77777777" w:rsidTr="001F4D7C">
        <w:trPr>
          <w:trHeight w:val="281"/>
        </w:trPr>
        <w:tc>
          <w:tcPr>
            <w:tcW w:w="2874" w:type="dxa"/>
            <w:shd w:val="clear" w:color="auto" w:fill="auto"/>
          </w:tcPr>
          <w:p w14:paraId="08B28AE2" w14:textId="56244B34" w:rsidR="00063E56" w:rsidRPr="00063E56" w:rsidRDefault="00063E56" w:rsidP="00063E56">
            <w:pPr>
              <w:spacing w:after="0" w:line="240" w:lineRule="auto"/>
              <w:jc w:val="both"/>
              <w:rPr>
                <w:rFonts w:ascii="Times New Roman" w:eastAsia="Times New Roman" w:hAnsi="Times New Roman"/>
                <w:sz w:val="24"/>
                <w:szCs w:val="24"/>
                <w:lang w:eastAsia="lt-LT"/>
              </w:rPr>
            </w:pPr>
            <w:r w:rsidRPr="00063E56">
              <w:rPr>
                <w:rFonts w:ascii="Times New Roman" w:eastAsia="Times New Roman" w:hAnsi="Times New Roman"/>
                <w:sz w:val="24"/>
                <w:szCs w:val="24"/>
                <w:lang w:eastAsia="lt-LT"/>
              </w:rPr>
              <w:t>2020</w:t>
            </w:r>
            <w:r w:rsidR="00A26257">
              <w:rPr>
                <w:rFonts w:ascii="Times New Roman" w:eastAsia="Times New Roman" w:hAnsi="Times New Roman"/>
                <w:sz w:val="24"/>
                <w:szCs w:val="24"/>
                <w:lang w:eastAsia="lt-LT"/>
              </w:rPr>
              <w:t>–</w:t>
            </w:r>
            <w:r w:rsidRPr="00063E56">
              <w:rPr>
                <w:rFonts w:ascii="Times New Roman" w:eastAsia="Times New Roman" w:hAnsi="Times New Roman"/>
                <w:sz w:val="24"/>
                <w:szCs w:val="24"/>
                <w:lang w:eastAsia="lt-LT"/>
              </w:rPr>
              <w:t>2021 m .m.</w:t>
            </w:r>
          </w:p>
        </w:tc>
        <w:tc>
          <w:tcPr>
            <w:tcW w:w="1979" w:type="dxa"/>
            <w:shd w:val="clear" w:color="auto" w:fill="auto"/>
          </w:tcPr>
          <w:p w14:paraId="4486B41A" w14:textId="77777777" w:rsidR="00063E56" w:rsidRPr="00063E56" w:rsidRDefault="00063E56" w:rsidP="00063E56">
            <w:pPr>
              <w:spacing w:after="0" w:line="240" w:lineRule="auto"/>
              <w:jc w:val="both"/>
              <w:rPr>
                <w:rFonts w:ascii="Times New Roman" w:eastAsia="Times New Roman" w:hAnsi="Times New Roman"/>
                <w:sz w:val="24"/>
                <w:szCs w:val="24"/>
                <w:lang w:eastAsia="lt-LT"/>
              </w:rPr>
            </w:pPr>
            <w:r w:rsidRPr="00063E56">
              <w:rPr>
                <w:rFonts w:ascii="Times New Roman" w:eastAsia="Times New Roman" w:hAnsi="Times New Roman"/>
                <w:sz w:val="24"/>
                <w:szCs w:val="24"/>
                <w:lang w:eastAsia="lt-LT"/>
              </w:rPr>
              <w:t>86</w:t>
            </w:r>
          </w:p>
        </w:tc>
        <w:tc>
          <w:tcPr>
            <w:tcW w:w="2426" w:type="dxa"/>
            <w:shd w:val="clear" w:color="auto" w:fill="auto"/>
          </w:tcPr>
          <w:p w14:paraId="7EB82587" w14:textId="77777777" w:rsidR="00063E56" w:rsidRPr="00063E56" w:rsidRDefault="00063E56" w:rsidP="00063E56">
            <w:pPr>
              <w:spacing w:after="0" w:line="240" w:lineRule="auto"/>
              <w:jc w:val="both"/>
              <w:rPr>
                <w:rFonts w:ascii="Times New Roman" w:eastAsia="Times New Roman" w:hAnsi="Times New Roman"/>
                <w:sz w:val="24"/>
                <w:szCs w:val="24"/>
                <w:lang w:eastAsia="lt-LT"/>
              </w:rPr>
            </w:pPr>
            <w:r w:rsidRPr="00063E56">
              <w:rPr>
                <w:rFonts w:ascii="Times New Roman" w:eastAsia="Times New Roman" w:hAnsi="Times New Roman"/>
                <w:sz w:val="24"/>
                <w:szCs w:val="24"/>
                <w:lang w:eastAsia="lt-LT"/>
              </w:rPr>
              <w:t>30</w:t>
            </w:r>
          </w:p>
        </w:tc>
        <w:tc>
          <w:tcPr>
            <w:tcW w:w="2426" w:type="dxa"/>
            <w:shd w:val="clear" w:color="auto" w:fill="auto"/>
          </w:tcPr>
          <w:p w14:paraId="7984B54F" w14:textId="77777777" w:rsidR="00063E56" w:rsidRPr="00063E56" w:rsidRDefault="00063E56" w:rsidP="00063E56">
            <w:pPr>
              <w:spacing w:after="0" w:line="240" w:lineRule="auto"/>
              <w:jc w:val="both"/>
              <w:rPr>
                <w:rFonts w:ascii="Times New Roman" w:eastAsia="Times New Roman" w:hAnsi="Times New Roman"/>
                <w:sz w:val="24"/>
                <w:szCs w:val="24"/>
                <w:lang w:eastAsia="lt-LT"/>
              </w:rPr>
            </w:pPr>
            <w:r w:rsidRPr="00063E56">
              <w:rPr>
                <w:rFonts w:ascii="Times New Roman" w:eastAsia="Times New Roman" w:hAnsi="Times New Roman"/>
                <w:sz w:val="24"/>
                <w:szCs w:val="24"/>
                <w:lang w:eastAsia="lt-LT"/>
              </w:rPr>
              <w:t>33</w:t>
            </w:r>
          </w:p>
        </w:tc>
        <w:tc>
          <w:tcPr>
            <w:tcW w:w="2752" w:type="dxa"/>
            <w:shd w:val="clear" w:color="auto" w:fill="auto"/>
          </w:tcPr>
          <w:p w14:paraId="732C8EE8" w14:textId="77777777" w:rsidR="00063E56" w:rsidRPr="00063E56" w:rsidRDefault="00063E56" w:rsidP="00063E56">
            <w:pPr>
              <w:spacing w:after="0" w:line="240" w:lineRule="auto"/>
              <w:jc w:val="both"/>
              <w:rPr>
                <w:rFonts w:ascii="Times New Roman" w:eastAsia="Times New Roman" w:hAnsi="Times New Roman"/>
                <w:sz w:val="24"/>
                <w:szCs w:val="24"/>
                <w:lang w:eastAsia="lt-LT"/>
              </w:rPr>
            </w:pPr>
            <w:r w:rsidRPr="00063E56">
              <w:rPr>
                <w:rFonts w:ascii="Times New Roman" w:eastAsia="Times New Roman" w:hAnsi="Times New Roman"/>
                <w:sz w:val="24"/>
                <w:szCs w:val="24"/>
                <w:lang w:eastAsia="lt-LT"/>
              </w:rPr>
              <w:t>23</w:t>
            </w:r>
          </w:p>
        </w:tc>
      </w:tr>
      <w:tr w:rsidR="00063E56" w:rsidRPr="00063E56" w14:paraId="161AE0A5" w14:textId="77777777" w:rsidTr="001F4D7C">
        <w:trPr>
          <w:trHeight w:val="281"/>
        </w:trPr>
        <w:tc>
          <w:tcPr>
            <w:tcW w:w="2874" w:type="dxa"/>
            <w:shd w:val="clear" w:color="auto" w:fill="auto"/>
          </w:tcPr>
          <w:p w14:paraId="5757994F" w14:textId="63D2FAA2" w:rsidR="00063E56" w:rsidRPr="00063E56" w:rsidRDefault="00063E56" w:rsidP="00063E56">
            <w:pPr>
              <w:spacing w:after="0" w:line="240" w:lineRule="auto"/>
              <w:jc w:val="both"/>
              <w:rPr>
                <w:rFonts w:ascii="Times New Roman" w:eastAsia="Times New Roman" w:hAnsi="Times New Roman"/>
                <w:sz w:val="24"/>
                <w:szCs w:val="24"/>
                <w:lang w:eastAsia="lt-LT"/>
              </w:rPr>
            </w:pPr>
            <w:r w:rsidRPr="00063E56">
              <w:rPr>
                <w:rFonts w:ascii="Times New Roman" w:eastAsia="Times New Roman" w:hAnsi="Times New Roman"/>
                <w:sz w:val="24"/>
                <w:szCs w:val="24"/>
                <w:lang w:eastAsia="lt-LT"/>
              </w:rPr>
              <w:t>2021</w:t>
            </w:r>
            <w:r w:rsidR="00A26257">
              <w:rPr>
                <w:rFonts w:ascii="Times New Roman" w:eastAsia="Times New Roman" w:hAnsi="Times New Roman"/>
                <w:sz w:val="24"/>
                <w:szCs w:val="24"/>
                <w:lang w:eastAsia="lt-LT"/>
              </w:rPr>
              <w:t>–</w:t>
            </w:r>
            <w:r w:rsidRPr="00063E56">
              <w:rPr>
                <w:rFonts w:ascii="Times New Roman" w:eastAsia="Times New Roman" w:hAnsi="Times New Roman"/>
                <w:sz w:val="24"/>
                <w:szCs w:val="24"/>
                <w:lang w:eastAsia="lt-LT"/>
              </w:rPr>
              <w:t>2022 m. m.</w:t>
            </w:r>
          </w:p>
        </w:tc>
        <w:tc>
          <w:tcPr>
            <w:tcW w:w="1979" w:type="dxa"/>
            <w:shd w:val="clear" w:color="auto" w:fill="auto"/>
          </w:tcPr>
          <w:p w14:paraId="56A15C8A" w14:textId="77777777" w:rsidR="00063E56" w:rsidRPr="00063E56" w:rsidRDefault="00063E56" w:rsidP="00063E56">
            <w:pPr>
              <w:spacing w:after="0" w:line="240" w:lineRule="auto"/>
              <w:jc w:val="both"/>
              <w:rPr>
                <w:rFonts w:ascii="Times New Roman" w:eastAsia="Times New Roman" w:hAnsi="Times New Roman"/>
                <w:sz w:val="24"/>
                <w:szCs w:val="24"/>
                <w:lang w:eastAsia="lt-LT"/>
              </w:rPr>
            </w:pPr>
            <w:r w:rsidRPr="00063E56">
              <w:rPr>
                <w:rFonts w:ascii="Times New Roman" w:eastAsia="Times New Roman" w:hAnsi="Times New Roman"/>
                <w:sz w:val="24"/>
                <w:szCs w:val="24"/>
                <w:lang w:eastAsia="lt-LT"/>
              </w:rPr>
              <w:t>82</w:t>
            </w:r>
          </w:p>
        </w:tc>
        <w:tc>
          <w:tcPr>
            <w:tcW w:w="2426" w:type="dxa"/>
            <w:shd w:val="clear" w:color="auto" w:fill="auto"/>
          </w:tcPr>
          <w:p w14:paraId="0768091B" w14:textId="77777777" w:rsidR="00063E56" w:rsidRPr="00063E56" w:rsidRDefault="00063E56" w:rsidP="00063E56">
            <w:pPr>
              <w:spacing w:after="0" w:line="240" w:lineRule="auto"/>
              <w:jc w:val="both"/>
              <w:rPr>
                <w:rFonts w:ascii="Times New Roman" w:eastAsia="Times New Roman" w:hAnsi="Times New Roman"/>
                <w:sz w:val="24"/>
                <w:szCs w:val="24"/>
                <w:lang w:eastAsia="lt-LT"/>
              </w:rPr>
            </w:pPr>
            <w:r w:rsidRPr="00063E56">
              <w:rPr>
                <w:rFonts w:ascii="Times New Roman" w:eastAsia="Times New Roman" w:hAnsi="Times New Roman"/>
                <w:sz w:val="24"/>
                <w:szCs w:val="24"/>
                <w:lang w:eastAsia="lt-LT"/>
              </w:rPr>
              <w:t>30</w:t>
            </w:r>
          </w:p>
        </w:tc>
        <w:tc>
          <w:tcPr>
            <w:tcW w:w="2426" w:type="dxa"/>
            <w:shd w:val="clear" w:color="auto" w:fill="auto"/>
          </w:tcPr>
          <w:p w14:paraId="3D3204A9" w14:textId="77777777" w:rsidR="00063E56" w:rsidRPr="00063E56" w:rsidRDefault="00063E56" w:rsidP="00063E56">
            <w:pPr>
              <w:spacing w:after="0" w:line="240" w:lineRule="auto"/>
              <w:jc w:val="both"/>
              <w:rPr>
                <w:rFonts w:ascii="Times New Roman" w:eastAsia="Times New Roman" w:hAnsi="Times New Roman"/>
                <w:sz w:val="24"/>
                <w:szCs w:val="24"/>
                <w:lang w:eastAsia="lt-LT"/>
              </w:rPr>
            </w:pPr>
            <w:r w:rsidRPr="00063E56">
              <w:rPr>
                <w:rFonts w:ascii="Times New Roman" w:eastAsia="Times New Roman" w:hAnsi="Times New Roman"/>
                <w:sz w:val="24"/>
                <w:szCs w:val="24"/>
                <w:lang w:eastAsia="lt-LT"/>
              </w:rPr>
              <w:t>31</w:t>
            </w:r>
          </w:p>
        </w:tc>
        <w:tc>
          <w:tcPr>
            <w:tcW w:w="2752" w:type="dxa"/>
            <w:shd w:val="clear" w:color="auto" w:fill="auto"/>
          </w:tcPr>
          <w:p w14:paraId="42E9958B" w14:textId="77777777" w:rsidR="00063E56" w:rsidRPr="00063E56" w:rsidRDefault="00063E56" w:rsidP="00063E56">
            <w:pPr>
              <w:spacing w:after="0" w:line="240" w:lineRule="auto"/>
              <w:jc w:val="both"/>
              <w:rPr>
                <w:rFonts w:ascii="Times New Roman" w:eastAsia="Times New Roman" w:hAnsi="Times New Roman"/>
                <w:sz w:val="24"/>
                <w:szCs w:val="24"/>
                <w:lang w:eastAsia="lt-LT"/>
              </w:rPr>
            </w:pPr>
            <w:r w:rsidRPr="00063E56">
              <w:rPr>
                <w:rFonts w:ascii="Times New Roman" w:eastAsia="Times New Roman" w:hAnsi="Times New Roman"/>
                <w:sz w:val="24"/>
                <w:szCs w:val="24"/>
                <w:lang w:eastAsia="lt-LT"/>
              </w:rPr>
              <w:t>21</w:t>
            </w:r>
          </w:p>
        </w:tc>
      </w:tr>
    </w:tbl>
    <w:p w14:paraId="2028EA0B" w14:textId="77777777" w:rsidR="00063E56" w:rsidRPr="00063E56" w:rsidRDefault="00063E56" w:rsidP="00063E56">
      <w:pPr>
        <w:spacing w:after="0" w:line="240" w:lineRule="auto"/>
        <w:jc w:val="both"/>
        <w:rPr>
          <w:rFonts w:ascii="Times New Roman" w:eastAsia="Times New Roman" w:hAnsi="Times New Roman"/>
          <w:sz w:val="24"/>
          <w:szCs w:val="24"/>
          <w:lang w:eastAsia="lt-LT"/>
        </w:rPr>
      </w:pPr>
    </w:p>
    <w:p w14:paraId="1C6CD71F" w14:textId="0130375D" w:rsidR="00063E56" w:rsidRDefault="00063E56" w:rsidP="005A4687">
      <w:pPr>
        <w:spacing w:after="0" w:line="276" w:lineRule="auto"/>
        <w:ind w:firstLine="720"/>
        <w:jc w:val="both"/>
        <w:rPr>
          <w:rFonts w:ascii="Times New Roman" w:hAnsi="Times New Roman"/>
          <w:sz w:val="24"/>
          <w:szCs w:val="24"/>
        </w:rPr>
      </w:pPr>
      <w:r w:rsidRPr="00063E56">
        <w:rPr>
          <w:rFonts w:ascii="Times New Roman" w:hAnsi="Times New Roman"/>
          <w:b/>
          <w:sz w:val="24"/>
          <w:szCs w:val="24"/>
        </w:rPr>
        <w:t>2.4. Socialiniai remtinų mokinių maitinimas.</w:t>
      </w:r>
      <w:r w:rsidRPr="00063E56">
        <w:rPr>
          <w:rFonts w:ascii="Times New Roman" w:hAnsi="Times New Roman"/>
          <w:sz w:val="24"/>
          <w:szCs w:val="24"/>
        </w:rPr>
        <w:t xml:space="preserve"> Nemokamas maitinimas mokykloje teikiamas pagal Trakų rajono savivaldybės patvirtintą tvarką Socialinės paramos</w:t>
      </w:r>
      <w:r w:rsidR="00603A9D">
        <w:rPr>
          <w:rFonts w:ascii="Times New Roman" w:hAnsi="Times New Roman"/>
          <w:sz w:val="24"/>
          <w:szCs w:val="24"/>
        </w:rPr>
        <w:t xml:space="preserve"> skyriaus sprendimu. 2018</w:t>
      </w:r>
      <w:r w:rsidR="00A26257">
        <w:rPr>
          <w:rFonts w:ascii="Times New Roman" w:hAnsi="Times New Roman"/>
          <w:sz w:val="24"/>
          <w:szCs w:val="24"/>
        </w:rPr>
        <w:t>–</w:t>
      </w:r>
      <w:r w:rsidR="00603A9D">
        <w:rPr>
          <w:rFonts w:ascii="Times New Roman" w:hAnsi="Times New Roman"/>
          <w:sz w:val="24"/>
          <w:szCs w:val="24"/>
        </w:rPr>
        <w:t xml:space="preserve">2019 ir </w:t>
      </w:r>
      <w:r w:rsidRPr="00063E56">
        <w:rPr>
          <w:rFonts w:ascii="Times New Roman" w:hAnsi="Times New Roman"/>
          <w:sz w:val="24"/>
          <w:szCs w:val="24"/>
        </w:rPr>
        <w:t>2019</w:t>
      </w:r>
      <w:r w:rsidR="00A26257">
        <w:rPr>
          <w:rFonts w:ascii="Times New Roman" w:hAnsi="Times New Roman"/>
          <w:sz w:val="24"/>
          <w:szCs w:val="24"/>
        </w:rPr>
        <w:t>–</w:t>
      </w:r>
      <w:r w:rsidRPr="00063E56">
        <w:rPr>
          <w:rFonts w:ascii="Times New Roman" w:hAnsi="Times New Roman"/>
          <w:sz w:val="24"/>
          <w:szCs w:val="24"/>
        </w:rPr>
        <w:t xml:space="preserve">2020 mokslo metais nemokamą maitinamą gaunančių </w:t>
      </w:r>
      <w:r w:rsidR="00E06174">
        <w:rPr>
          <w:rFonts w:ascii="Times New Roman" w:hAnsi="Times New Roman"/>
          <w:sz w:val="24"/>
          <w:szCs w:val="24"/>
        </w:rPr>
        <w:t>1</w:t>
      </w:r>
      <w:r w:rsidR="00A26257">
        <w:rPr>
          <w:rFonts w:ascii="Times New Roman" w:hAnsi="Times New Roman"/>
          <w:sz w:val="24"/>
          <w:szCs w:val="24"/>
        </w:rPr>
        <w:t>–</w:t>
      </w:r>
      <w:r w:rsidR="00E06174">
        <w:rPr>
          <w:rFonts w:ascii="Times New Roman" w:hAnsi="Times New Roman"/>
          <w:sz w:val="24"/>
          <w:szCs w:val="24"/>
        </w:rPr>
        <w:t>8, I</w:t>
      </w:r>
      <w:r w:rsidR="00A26257">
        <w:rPr>
          <w:rFonts w:ascii="Times New Roman" w:hAnsi="Times New Roman"/>
          <w:sz w:val="24"/>
          <w:szCs w:val="24"/>
        </w:rPr>
        <w:t>–</w:t>
      </w:r>
      <w:r w:rsidR="00E06174">
        <w:rPr>
          <w:rFonts w:ascii="Times New Roman" w:hAnsi="Times New Roman"/>
          <w:sz w:val="24"/>
          <w:szCs w:val="24"/>
        </w:rPr>
        <w:t xml:space="preserve">IV klasių </w:t>
      </w:r>
      <w:r w:rsidRPr="00063E56">
        <w:rPr>
          <w:rFonts w:ascii="Times New Roman" w:hAnsi="Times New Roman"/>
          <w:sz w:val="24"/>
          <w:szCs w:val="24"/>
        </w:rPr>
        <w:t>mokinių skaičius sumažėjo (46 mokiniai)</w:t>
      </w:r>
      <w:r w:rsidR="00865ED0">
        <w:rPr>
          <w:rFonts w:ascii="Times New Roman" w:hAnsi="Times New Roman"/>
          <w:sz w:val="24"/>
          <w:szCs w:val="24"/>
        </w:rPr>
        <w:t>.</w:t>
      </w:r>
      <w:r w:rsidRPr="00063E56">
        <w:rPr>
          <w:rFonts w:ascii="Times New Roman" w:hAnsi="Times New Roman"/>
          <w:sz w:val="24"/>
          <w:szCs w:val="24"/>
        </w:rPr>
        <w:t xml:space="preserve"> </w:t>
      </w:r>
      <w:r w:rsidR="00865ED0">
        <w:rPr>
          <w:rFonts w:ascii="Times New Roman" w:hAnsi="Times New Roman"/>
          <w:sz w:val="24"/>
          <w:szCs w:val="24"/>
        </w:rPr>
        <w:t>Nemokamą maitinimą atsižvelgiant į tėvų pajamas 2021</w:t>
      </w:r>
      <w:r w:rsidR="00A26257">
        <w:rPr>
          <w:rFonts w:ascii="Times New Roman" w:hAnsi="Times New Roman"/>
          <w:sz w:val="24"/>
          <w:szCs w:val="24"/>
        </w:rPr>
        <w:t>–</w:t>
      </w:r>
      <w:r w:rsidR="00865ED0">
        <w:rPr>
          <w:rFonts w:ascii="Times New Roman" w:hAnsi="Times New Roman"/>
          <w:sz w:val="24"/>
          <w:szCs w:val="24"/>
        </w:rPr>
        <w:t xml:space="preserve">2022 mokslo metais gauna 37 </w:t>
      </w:r>
      <w:r w:rsidR="00915E45">
        <w:rPr>
          <w:rFonts w:ascii="Times New Roman" w:hAnsi="Times New Roman"/>
          <w:sz w:val="24"/>
          <w:szCs w:val="24"/>
        </w:rPr>
        <w:t>3</w:t>
      </w:r>
      <w:r w:rsidR="00A26257">
        <w:rPr>
          <w:rFonts w:ascii="Times New Roman" w:hAnsi="Times New Roman"/>
          <w:sz w:val="24"/>
          <w:szCs w:val="24"/>
        </w:rPr>
        <w:t>–</w:t>
      </w:r>
      <w:r w:rsidR="00915E45">
        <w:rPr>
          <w:rFonts w:ascii="Times New Roman" w:hAnsi="Times New Roman"/>
          <w:sz w:val="24"/>
          <w:szCs w:val="24"/>
        </w:rPr>
        <w:t>8, I</w:t>
      </w:r>
      <w:r w:rsidR="00A26257">
        <w:rPr>
          <w:rFonts w:ascii="Times New Roman" w:hAnsi="Times New Roman"/>
          <w:sz w:val="24"/>
          <w:szCs w:val="24"/>
        </w:rPr>
        <w:t>–</w:t>
      </w:r>
      <w:r w:rsidR="00915E45">
        <w:rPr>
          <w:rFonts w:ascii="Times New Roman" w:hAnsi="Times New Roman"/>
          <w:sz w:val="24"/>
          <w:szCs w:val="24"/>
        </w:rPr>
        <w:t xml:space="preserve">IV klasių </w:t>
      </w:r>
      <w:r w:rsidR="00865ED0">
        <w:rPr>
          <w:rFonts w:ascii="Times New Roman" w:hAnsi="Times New Roman"/>
          <w:sz w:val="24"/>
          <w:szCs w:val="24"/>
        </w:rPr>
        <w:t xml:space="preserve">mokiniai </w:t>
      </w:r>
      <w:r w:rsidRPr="00063E56">
        <w:rPr>
          <w:rFonts w:ascii="Times New Roman" w:hAnsi="Times New Roman"/>
          <w:sz w:val="24"/>
          <w:szCs w:val="24"/>
        </w:rPr>
        <w:t>(</w:t>
      </w:r>
      <w:r w:rsidR="00865ED0">
        <w:rPr>
          <w:rFonts w:ascii="Times New Roman" w:hAnsi="Times New Roman"/>
          <w:sz w:val="24"/>
          <w:szCs w:val="24"/>
        </w:rPr>
        <w:t xml:space="preserve">2021 metų gruodžio mėn. duomenys). </w:t>
      </w:r>
      <w:r w:rsidR="00915E45">
        <w:rPr>
          <w:rFonts w:ascii="Times New Roman" w:hAnsi="Times New Roman"/>
          <w:sz w:val="24"/>
          <w:szCs w:val="24"/>
        </w:rPr>
        <w:t>Neatsižvelgiant</w:t>
      </w:r>
      <w:r w:rsidR="00865ED0">
        <w:rPr>
          <w:rFonts w:ascii="Times New Roman" w:hAnsi="Times New Roman"/>
          <w:sz w:val="24"/>
          <w:szCs w:val="24"/>
        </w:rPr>
        <w:t xml:space="preserve"> į tėv</w:t>
      </w:r>
      <w:r w:rsidR="00915E45">
        <w:rPr>
          <w:rFonts w:ascii="Times New Roman" w:hAnsi="Times New Roman"/>
          <w:sz w:val="24"/>
          <w:szCs w:val="24"/>
        </w:rPr>
        <w:t>ų</w:t>
      </w:r>
      <w:r w:rsidR="00865ED0">
        <w:rPr>
          <w:rFonts w:ascii="Times New Roman" w:hAnsi="Times New Roman"/>
          <w:sz w:val="24"/>
          <w:szCs w:val="24"/>
        </w:rPr>
        <w:t xml:space="preserve"> pajamas </w:t>
      </w:r>
      <w:r w:rsidR="00755445">
        <w:rPr>
          <w:rFonts w:ascii="Times New Roman" w:hAnsi="Times New Roman"/>
          <w:sz w:val="24"/>
          <w:szCs w:val="24"/>
        </w:rPr>
        <w:t>n</w:t>
      </w:r>
      <w:r w:rsidR="00603A9D">
        <w:rPr>
          <w:rFonts w:ascii="Times New Roman" w:hAnsi="Times New Roman"/>
          <w:sz w:val="24"/>
          <w:szCs w:val="24"/>
        </w:rPr>
        <w:t>emokami pietū</w:t>
      </w:r>
      <w:r w:rsidR="00BE6478">
        <w:rPr>
          <w:rFonts w:ascii="Times New Roman" w:hAnsi="Times New Roman"/>
          <w:sz w:val="24"/>
          <w:szCs w:val="24"/>
        </w:rPr>
        <w:t xml:space="preserve">s </w:t>
      </w:r>
      <w:r w:rsidR="00755445">
        <w:rPr>
          <w:rFonts w:ascii="Times New Roman" w:hAnsi="Times New Roman"/>
          <w:sz w:val="24"/>
          <w:szCs w:val="24"/>
        </w:rPr>
        <w:t>skirti</w:t>
      </w:r>
      <w:r w:rsidR="00BE6478">
        <w:rPr>
          <w:rFonts w:ascii="Times New Roman" w:hAnsi="Times New Roman"/>
          <w:sz w:val="24"/>
          <w:szCs w:val="24"/>
        </w:rPr>
        <w:t xml:space="preserve"> 1</w:t>
      </w:r>
      <w:r w:rsidR="00A26257">
        <w:rPr>
          <w:rFonts w:ascii="Times New Roman" w:hAnsi="Times New Roman"/>
          <w:sz w:val="24"/>
          <w:szCs w:val="24"/>
        </w:rPr>
        <w:t>–</w:t>
      </w:r>
      <w:r w:rsidR="00BE6478">
        <w:rPr>
          <w:rFonts w:ascii="Times New Roman" w:hAnsi="Times New Roman"/>
          <w:sz w:val="24"/>
          <w:szCs w:val="24"/>
        </w:rPr>
        <w:t>2</w:t>
      </w:r>
      <w:r w:rsidR="00BE6478" w:rsidRPr="00BE6478">
        <w:rPr>
          <w:rFonts w:ascii="Times New Roman" w:hAnsi="Times New Roman"/>
          <w:sz w:val="24"/>
          <w:szCs w:val="24"/>
        </w:rPr>
        <w:t xml:space="preserve"> </w:t>
      </w:r>
      <w:r w:rsidR="00BE6478">
        <w:rPr>
          <w:rFonts w:ascii="Times New Roman" w:hAnsi="Times New Roman"/>
          <w:sz w:val="24"/>
          <w:szCs w:val="24"/>
        </w:rPr>
        <w:t>pradinių klasių mok</w:t>
      </w:r>
      <w:r w:rsidR="00755445">
        <w:rPr>
          <w:rFonts w:ascii="Times New Roman" w:hAnsi="Times New Roman"/>
          <w:sz w:val="24"/>
          <w:szCs w:val="24"/>
        </w:rPr>
        <w:t>i</w:t>
      </w:r>
      <w:r w:rsidR="00BE6478">
        <w:rPr>
          <w:rFonts w:ascii="Times New Roman" w:hAnsi="Times New Roman"/>
          <w:sz w:val="24"/>
          <w:szCs w:val="24"/>
        </w:rPr>
        <w:t>niams</w:t>
      </w:r>
      <w:r w:rsidR="00A26257">
        <w:rPr>
          <w:rFonts w:ascii="Times New Roman" w:hAnsi="Times New Roman"/>
          <w:sz w:val="24"/>
          <w:szCs w:val="24"/>
        </w:rPr>
        <w:t xml:space="preserve">. </w:t>
      </w:r>
      <w:r w:rsidR="00755445">
        <w:rPr>
          <w:rFonts w:ascii="Times New Roman" w:hAnsi="Times New Roman"/>
          <w:sz w:val="24"/>
          <w:szCs w:val="24"/>
        </w:rPr>
        <w:t>L</w:t>
      </w:r>
      <w:r w:rsidR="00131AA5">
        <w:rPr>
          <w:rFonts w:ascii="Times New Roman" w:hAnsi="Times New Roman"/>
          <w:sz w:val="24"/>
          <w:szCs w:val="24"/>
        </w:rPr>
        <w:t xml:space="preserve">R </w:t>
      </w:r>
      <w:r w:rsidR="00755445">
        <w:rPr>
          <w:rFonts w:ascii="Times New Roman" w:hAnsi="Times New Roman"/>
          <w:sz w:val="24"/>
          <w:szCs w:val="24"/>
        </w:rPr>
        <w:t>vyriausybės sp</w:t>
      </w:r>
      <w:r w:rsidR="00A26257">
        <w:rPr>
          <w:rFonts w:ascii="Times New Roman" w:hAnsi="Times New Roman"/>
          <w:sz w:val="24"/>
          <w:szCs w:val="24"/>
        </w:rPr>
        <w:t>e</w:t>
      </w:r>
      <w:r w:rsidR="00755445">
        <w:rPr>
          <w:rFonts w:ascii="Times New Roman" w:hAnsi="Times New Roman"/>
          <w:sz w:val="24"/>
          <w:szCs w:val="24"/>
        </w:rPr>
        <w:t>endimu</w:t>
      </w:r>
      <w:r w:rsidR="00A26257">
        <w:rPr>
          <w:rFonts w:ascii="Times New Roman" w:hAnsi="Times New Roman"/>
          <w:sz w:val="24"/>
          <w:szCs w:val="24"/>
        </w:rPr>
        <w:t>,</w:t>
      </w:r>
      <w:r w:rsidR="00755445">
        <w:rPr>
          <w:rFonts w:ascii="Times New Roman" w:hAnsi="Times New Roman"/>
          <w:sz w:val="24"/>
          <w:szCs w:val="24"/>
        </w:rPr>
        <w:t xml:space="preserve"> visose šalies švietimo įstaigose</w:t>
      </w:r>
      <w:r w:rsidR="00915E45">
        <w:rPr>
          <w:rFonts w:ascii="Times New Roman" w:hAnsi="Times New Roman"/>
          <w:sz w:val="24"/>
          <w:szCs w:val="24"/>
        </w:rPr>
        <w:t>, gimnazijoje juos gauna 59 1</w:t>
      </w:r>
      <w:r w:rsidR="00A26257">
        <w:rPr>
          <w:rFonts w:ascii="Times New Roman" w:hAnsi="Times New Roman"/>
          <w:sz w:val="24"/>
          <w:szCs w:val="24"/>
        </w:rPr>
        <w:t>–</w:t>
      </w:r>
      <w:r w:rsidR="00915E45">
        <w:rPr>
          <w:rFonts w:ascii="Times New Roman" w:hAnsi="Times New Roman"/>
          <w:sz w:val="24"/>
          <w:szCs w:val="24"/>
        </w:rPr>
        <w:t>2 klasių mokiniai</w:t>
      </w:r>
      <w:r w:rsidR="00755445">
        <w:rPr>
          <w:rFonts w:ascii="Times New Roman" w:hAnsi="Times New Roman"/>
          <w:sz w:val="24"/>
          <w:szCs w:val="24"/>
        </w:rPr>
        <w:t>.</w:t>
      </w:r>
    </w:p>
    <w:p w14:paraId="5B499AB6" w14:textId="77777777" w:rsidR="003350FE" w:rsidRPr="00D13DC4" w:rsidRDefault="003350FE" w:rsidP="005A4687">
      <w:pPr>
        <w:spacing w:after="0" w:line="276" w:lineRule="auto"/>
        <w:ind w:firstLine="720"/>
        <w:jc w:val="both"/>
        <w:rPr>
          <w:rFonts w:ascii="Times New Roman" w:hAnsi="Times New Roman"/>
          <w:sz w:val="24"/>
          <w:szCs w:val="24"/>
        </w:rPr>
      </w:pPr>
    </w:p>
    <w:p w14:paraId="16858426" w14:textId="76165CE9" w:rsidR="00063E56" w:rsidRPr="00063E56" w:rsidRDefault="00063E56" w:rsidP="00D13DC4">
      <w:pPr>
        <w:spacing w:after="0" w:line="240" w:lineRule="auto"/>
        <w:ind w:firstLine="720"/>
        <w:jc w:val="both"/>
        <w:rPr>
          <w:rFonts w:ascii="Times New Roman" w:eastAsia="Times New Roman" w:hAnsi="Times New Roman"/>
          <w:b/>
          <w:sz w:val="24"/>
          <w:szCs w:val="24"/>
          <w:lang w:eastAsia="lt-LT"/>
        </w:rPr>
      </w:pPr>
      <w:r w:rsidRPr="00063E56">
        <w:rPr>
          <w:rFonts w:ascii="Times New Roman" w:eastAsia="Times New Roman" w:hAnsi="Times New Roman"/>
          <w:b/>
          <w:sz w:val="24"/>
          <w:szCs w:val="24"/>
          <w:lang w:eastAsia="lt-LT"/>
        </w:rPr>
        <w:t>2.5</w:t>
      </w:r>
      <w:r w:rsidR="00DC1580">
        <w:rPr>
          <w:rFonts w:ascii="Times New Roman" w:eastAsia="Times New Roman" w:hAnsi="Times New Roman"/>
          <w:b/>
          <w:sz w:val="24"/>
          <w:szCs w:val="24"/>
          <w:lang w:eastAsia="lt-LT"/>
        </w:rPr>
        <w:t>.</w:t>
      </w:r>
      <w:r w:rsidRPr="00063E56">
        <w:rPr>
          <w:rFonts w:ascii="Times New Roman" w:eastAsia="Times New Roman" w:hAnsi="Times New Roman"/>
          <w:b/>
          <w:sz w:val="24"/>
          <w:szCs w:val="24"/>
          <w:lang w:eastAsia="lt-LT"/>
        </w:rPr>
        <w:t xml:space="preserve"> Mokinių pažangumo, pamokų lankomumo kaita 2017</w:t>
      </w:r>
      <w:r w:rsidR="00A26257">
        <w:rPr>
          <w:rFonts w:ascii="Times New Roman" w:eastAsia="Times New Roman" w:hAnsi="Times New Roman"/>
          <w:b/>
          <w:sz w:val="24"/>
          <w:szCs w:val="24"/>
          <w:lang w:eastAsia="lt-LT"/>
        </w:rPr>
        <w:t>–</w:t>
      </w:r>
      <w:r w:rsidRPr="00063E56">
        <w:rPr>
          <w:rFonts w:ascii="Times New Roman" w:eastAsia="Times New Roman" w:hAnsi="Times New Roman"/>
          <w:b/>
          <w:sz w:val="24"/>
          <w:szCs w:val="24"/>
          <w:lang w:eastAsia="lt-LT"/>
        </w:rPr>
        <w:t xml:space="preserve">2021 m. </w:t>
      </w:r>
    </w:p>
    <w:p w14:paraId="051315A4" w14:textId="5B3EBB55" w:rsidR="00063E56" w:rsidRDefault="00063E56" w:rsidP="00063E56">
      <w:pPr>
        <w:spacing w:after="0" w:line="240" w:lineRule="auto"/>
        <w:jc w:val="both"/>
        <w:rPr>
          <w:rFonts w:ascii="Times New Roman" w:eastAsia="Times New Roman" w:hAnsi="Times New Roman"/>
          <w:b/>
          <w:sz w:val="24"/>
          <w:szCs w:val="24"/>
          <w:lang w:eastAsia="lt-LT"/>
        </w:rPr>
      </w:pPr>
    </w:p>
    <w:tbl>
      <w:tblPr>
        <w:tblStyle w:val="TableGrid"/>
        <w:tblW w:w="0" w:type="auto"/>
        <w:tblLook w:val="04A0" w:firstRow="1" w:lastRow="0" w:firstColumn="1" w:lastColumn="0" w:noHBand="0" w:noVBand="1"/>
      </w:tblPr>
      <w:tblGrid>
        <w:gridCol w:w="1556"/>
        <w:gridCol w:w="1557"/>
        <w:gridCol w:w="1557"/>
        <w:gridCol w:w="1570"/>
        <w:gridCol w:w="1557"/>
        <w:gridCol w:w="1557"/>
        <w:gridCol w:w="1557"/>
        <w:gridCol w:w="1557"/>
      </w:tblGrid>
      <w:tr w:rsidR="007969D9" w:rsidRPr="008C2AD7" w14:paraId="2D322984" w14:textId="77777777" w:rsidTr="007969D9">
        <w:trPr>
          <w:trHeight w:val="291"/>
        </w:trPr>
        <w:tc>
          <w:tcPr>
            <w:tcW w:w="15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E9C162" w14:textId="28FC9D70" w:rsidR="007969D9" w:rsidRPr="008C2AD7" w:rsidRDefault="007969D9" w:rsidP="007969D9">
            <w:pPr>
              <w:jc w:val="both"/>
              <w:rPr>
                <w:rFonts w:ascii="Times New Roman" w:eastAsia="Times New Roman" w:hAnsi="Times New Roman" w:cs="Times New Roman"/>
                <w:bCs/>
                <w:lang w:eastAsia="lt-LT"/>
              </w:rPr>
            </w:pPr>
            <w:r w:rsidRPr="00AE4D3A">
              <w:rPr>
                <w:rFonts w:ascii="Times New Roman" w:eastAsia="Times New Roman" w:hAnsi="Times New Roman" w:cs="Times New Roman"/>
                <w:bCs/>
                <w:lang w:eastAsia="lt-LT"/>
              </w:rPr>
              <w:t>Metai</w:t>
            </w:r>
          </w:p>
        </w:tc>
        <w:tc>
          <w:tcPr>
            <w:tcW w:w="15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AAC90F0" w14:textId="7E309665" w:rsidR="007969D9" w:rsidRPr="008C2AD7" w:rsidRDefault="007969D9" w:rsidP="007969D9">
            <w:pPr>
              <w:jc w:val="both"/>
              <w:rPr>
                <w:rFonts w:ascii="Times New Roman" w:eastAsia="Times New Roman" w:hAnsi="Times New Roman" w:cs="Times New Roman"/>
                <w:bCs/>
                <w:lang w:eastAsia="lt-LT"/>
              </w:rPr>
            </w:pPr>
            <w:r w:rsidRPr="00AE4D3A">
              <w:rPr>
                <w:rFonts w:ascii="Times New Roman" w:eastAsia="Times New Roman" w:hAnsi="Times New Roman" w:cs="Times New Roman"/>
                <w:bCs/>
                <w:lang w:eastAsia="lt-LT"/>
              </w:rPr>
              <w:t>Klasės</w:t>
            </w:r>
          </w:p>
        </w:tc>
        <w:tc>
          <w:tcPr>
            <w:tcW w:w="15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4113D7" w14:textId="29069030" w:rsidR="007969D9" w:rsidRPr="008C2AD7" w:rsidRDefault="007969D9" w:rsidP="007969D9">
            <w:pPr>
              <w:jc w:val="both"/>
              <w:rPr>
                <w:rFonts w:ascii="Times New Roman" w:eastAsia="Times New Roman" w:hAnsi="Times New Roman" w:cs="Times New Roman"/>
                <w:bCs/>
                <w:lang w:eastAsia="lt-LT"/>
              </w:rPr>
            </w:pPr>
            <w:r w:rsidRPr="00AE4D3A">
              <w:rPr>
                <w:rFonts w:ascii="Times New Roman" w:eastAsia="Times New Roman" w:hAnsi="Times New Roman" w:cs="Times New Roman"/>
                <w:bCs/>
                <w:lang w:eastAsia="lt-LT"/>
              </w:rPr>
              <w:t>Mokinių skaičius</w:t>
            </w:r>
          </w:p>
        </w:tc>
        <w:tc>
          <w:tcPr>
            <w:tcW w:w="15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0A2F1FB" w14:textId="7BD63FB3" w:rsidR="007969D9" w:rsidRPr="008C2AD7" w:rsidRDefault="007969D9" w:rsidP="007969D9">
            <w:pPr>
              <w:jc w:val="both"/>
              <w:rPr>
                <w:rFonts w:ascii="Times New Roman" w:eastAsia="Times New Roman" w:hAnsi="Times New Roman" w:cs="Times New Roman"/>
                <w:bCs/>
                <w:lang w:eastAsia="lt-LT"/>
              </w:rPr>
            </w:pPr>
            <w:r w:rsidRPr="00AE4D3A">
              <w:rPr>
                <w:rFonts w:ascii="Times New Roman" w:eastAsia="Times New Roman" w:hAnsi="Times New Roman" w:cs="Times New Roman"/>
                <w:bCs/>
                <w:lang w:eastAsia="lt-LT"/>
              </w:rPr>
              <w:t>Pažangumas, proc.</w:t>
            </w:r>
          </w:p>
        </w:tc>
        <w:tc>
          <w:tcPr>
            <w:tcW w:w="62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5CACF4" w14:textId="6556B40E" w:rsidR="007969D9" w:rsidRPr="008C2AD7" w:rsidRDefault="007969D9" w:rsidP="007969D9">
            <w:pPr>
              <w:jc w:val="both"/>
              <w:rPr>
                <w:rFonts w:ascii="Times New Roman" w:eastAsia="Times New Roman" w:hAnsi="Times New Roman" w:cs="Times New Roman"/>
                <w:bCs/>
                <w:lang w:eastAsia="lt-LT"/>
              </w:rPr>
            </w:pPr>
            <w:r w:rsidRPr="00AE4D3A">
              <w:rPr>
                <w:rFonts w:ascii="Times New Roman" w:eastAsia="Times New Roman" w:hAnsi="Times New Roman" w:cs="Times New Roman"/>
                <w:bCs/>
                <w:lang w:eastAsia="lt-LT"/>
              </w:rPr>
              <w:t>Lankomumas</w:t>
            </w:r>
          </w:p>
        </w:tc>
      </w:tr>
      <w:tr w:rsidR="007969D9" w:rsidRPr="008C2AD7" w14:paraId="6B6FE0EB" w14:textId="77777777" w:rsidTr="007969D9">
        <w:trPr>
          <w:trHeight w:val="291"/>
        </w:trPr>
        <w:tc>
          <w:tcPr>
            <w:tcW w:w="15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6F7568" w14:textId="77777777" w:rsidR="007969D9" w:rsidRPr="008C2AD7" w:rsidRDefault="007969D9" w:rsidP="007969D9">
            <w:pPr>
              <w:jc w:val="both"/>
              <w:rPr>
                <w:rFonts w:ascii="Times New Roman" w:eastAsia="Times New Roman" w:hAnsi="Times New Roman" w:cs="Times New Roman"/>
                <w:bCs/>
                <w:lang w:eastAsia="lt-LT"/>
              </w:rPr>
            </w:pPr>
          </w:p>
        </w:tc>
        <w:tc>
          <w:tcPr>
            <w:tcW w:w="155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F8096B" w14:textId="77777777" w:rsidR="007969D9" w:rsidRPr="008C2AD7" w:rsidRDefault="007969D9" w:rsidP="007969D9">
            <w:pPr>
              <w:jc w:val="both"/>
              <w:rPr>
                <w:rFonts w:ascii="Times New Roman" w:eastAsia="Times New Roman" w:hAnsi="Times New Roman" w:cs="Times New Roman"/>
                <w:bCs/>
                <w:lang w:eastAsia="lt-LT"/>
              </w:rPr>
            </w:pPr>
          </w:p>
        </w:tc>
        <w:tc>
          <w:tcPr>
            <w:tcW w:w="155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8E4AC7" w14:textId="77777777" w:rsidR="007969D9" w:rsidRPr="008C2AD7" w:rsidRDefault="007969D9" w:rsidP="007969D9">
            <w:pPr>
              <w:jc w:val="both"/>
              <w:rPr>
                <w:rFonts w:ascii="Times New Roman" w:eastAsia="Times New Roman" w:hAnsi="Times New Roman" w:cs="Times New Roman"/>
                <w:bCs/>
                <w:lang w:eastAsia="lt-LT"/>
              </w:rPr>
            </w:pPr>
          </w:p>
        </w:tc>
        <w:tc>
          <w:tcPr>
            <w:tcW w:w="15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D78643" w14:textId="77777777" w:rsidR="007969D9" w:rsidRPr="008C2AD7" w:rsidRDefault="007969D9" w:rsidP="007969D9">
            <w:pPr>
              <w:jc w:val="both"/>
              <w:rPr>
                <w:rFonts w:ascii="Times New Roman" w:eastAsia="Times New Roman" w:hAnsi="Times New Roman" w:cs="Times New Roman"/>
                <w:bCs/>
                <w:lang w:eastAsia="lt-LT"/>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14:paraId="7446AD9A" w14:textId="4A466B01" w:rsidR="007969D9" w:rsidRPr="008C2AD7" w:rsidRDefault="007969D9" w:rsidP="007969D9">
            <w:pPr>
              <w:jc w:val="both"/>
              <w:rPr>
                <w:rFonts w:ascii="Times New Roman" w:eastAsia="Times New Roman" w:hAnsi="Times New Roman" w:cs="Times New Roman"/>
                <w:bCs/>
                <w:lang w:eastAsia="lt-LT"/>
              </w:rPr>
            </w:pPr>
            <w:r w:rsidRPr="00AE4D3A">
              <w:rPr>
                <w:rFonts w:ascii="Times New Roman" w:eastAsia="Times New Roman" w:hAnsi="Times New Roman" w:cs="Times New Roman"/>
                <w:bCs/>
                <w:lang w:eastAsia="lt-LT"/>
              </w:rPr>
              <w:t>Praleista pamokų</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14:paraId="567ED120" w14:textId="0A83F11D" w:rsidR="007969D9" w:rsidRPr="008C2AD7" w:rsidRDefault="007969D9" w:rsidP="007969D9">
            <w:pPr>
              <w:jc w:val="both"/>
              <w:rPr>
                <w:rFonts w:ascii="Times New Roman" w:eastAsia="Times New Roman" w:hAnsi="Times New Roman" w:cs="Times New Roman"/>
                <w:bCs/>
                <w:lang w:eastAsia="lt-LT"/>
              </w:rPr>
            </w:pPr>
            <w:r w:rsidRPr="00AE4D3A">
              <w:rPr>
                <w:rFonts w:ascii="Times New Roman" w:eastAsia="Times New Roman" w:hAnsi="Times New Roman" w:cs="Times New Roman"/>
                <w:bCs/>
                <w:lang w:eastAsia="lt-LT"/>
              </w:rPr>
              <w:t>Tenka vienam mokiniui</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14:paraId="5A298CEB" w14:textId="02C5A0A8" w:rsidR="007969D9" w:rsidRPr="008C2AD7" w:rsidRDefault="007969D9" w:rsidP="007969D9">
            <w:pPr>
              <w:jc w:val="both"/>
              <w:rPr>
                <w:rFonts w:ascii="Times New Roman" w:eastAsia="Times New Roman" w:hAnsi="Times New Roman" w:cs="Times New Roman"/>
                <w:bCs/>
                <w:lang w:eastAsia="lt-LT"/>
              </w:rPr>
            </w:pPr>
            <w:r w:rsidRPr="00AE4D3A">
              <w:rPr>
                <w:rFonts w:ascii="Times New Roman" w:eastAsia="Times New Roman" w:hAnsi="Times New Roman" w:cs="Times New Roman"/>
                <w:bCs/>
                <w:lang w:eastAsia="lt-LT"/>
              </w:rPr>
              <w:t>Be priežasties praleista pamokų</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14:paraId="070FFA7A" w14:textId="72B10C91" w:rsidR="007969D9" w:rsidRPr="008C2AD7" w:rsidRDefault="007969D9" w:rsidP="007969D9">
            <w:pPr>
              <w:jc w:val="both"/>
              <w:rPr>
                <w:rFonts w:ascii="Times New Roman" w:eastAsia="Times New Roman" w:hAnsi="Times New Roman" w:cs="Times New Roman"/>
                <w:bCs/>
                <w:lang w:eastAsia="lt-LT"/>
              </w:rPr>
            </w:pPr>
            <w:r w:rsidRPr="00AE4D3A">
              <w:rPr>
                <w:rFonts w:ascii="Times New Roman" w:eastAsia="Times New Roman" w:hAnsi="Times New Roman" w:cs="Times New Roman"/>
                <w:bCs/>
                <w:lang w:eastAsia="lt-LT"/>
              </w:rPr>
              <w:t>Tenka vienam mokiniui</w:t>
            </w:r>
          </w:p>
        </w:tc>
      </w:tr>
      <w:tr w:rsidR="008C2AD7" w:rsidRPr="008C2AD7" w14:paraId="4D1DADEA" w14:textId="77777777" w:rsidTr="001F4D7C">
        <w:trPr>
          <w:trHeight w:val="279"/>
        </w:trPr>
        <w:tc>
          <w:tcPr>
            <w:tcW w:w="1556" w:type="dxa"/>
            <w:vMerge w:val="restart"/>
            <w:tcBorders>
              <w:top w:val="single" w:sz="4" w:space="0" w:color="auto"/>
              <w:left w:val="single" w:sz="4" w:space="0" w:color="auto"/>
              <w:right w:val="single" w:sz="4" w:space="0" w:color="auto"/>
            </w:tcBorders>
            <w:shd w:val="clear" w:color="auto" w:fill="auto"/>
            <w:vAlign w:val="center"/>
          </w:tcPr>
          <w:p w14:paraId="3E14818C" w14:textId="73ADBCFE" w:rsidR="008D09AA" w:rsidRPr="008C2AD7" w:rsidRDefault="008D09AA" w:rsidP="008D09AA">
            <w:pPr>
              <w:jc w:val="both"/>
              <w:rPr>
                <w:rFonts w:ascii="Times New Roman" w:eastAsia="Times New Roman" w:hAnsi="Times New Roman" w:cs="Times New Roman"/>
                <w:bCs/>
                <w:lang w:eastAsia="lt-LT"/>
              </w:rPr>
            </w:pPr>
            <w:r w:rsidRPr="00AE4D3A">
              <w:rPr>
                <w:rFonts w:ascii="Times New Roman" w:eastAsia="Times New Roman" w:hAnsi="Times New Roman" w:cs="Times New Roman"/>
                <w:bCs/>
                <w:lang w:eastAsia="lt-LT"/>
              </w:rPr>
              <w:t>2017</w:t>
            </w:r>
            <w:r w:rsidR="00A26257">
              <w:rPr>
                <w:rFonts w:ascii="Times New Roman" w:eastAsia="Times New Roman" w:hAnsi="Times New Roman" w:cs="Times New Roman"/>
                <w:bCs/>
                <w:lang w:eastAsia="lt-LT"/>
              </w:rPr>
              <w:t>–</w:t>
            </w:r>
            <w:r w:rsidRPr="00AE4D3A">
              <w:rPr>
                <w:rFonts w:ascii="Times New Roman" w:eastAsia="Times New Roman" w:hAnsi="Times New Roman" w:cs="Times New Roman"/>
                <w:bCs/>
                <w:lang w:eastAsia="lt-LT"/>
              </w:rPr>
              <w:t>2018</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33BA9A2C" w14:textId="01212C17" w:rsidR="008D09AA" w:rsidRPr="008C2AD7" w:rsidRDefault="008D09AA" w:rsidP="008D09AA">
            <w:pPr>
              <w:jc w:val="both"/>
              <w:rPr>
                <w:rFonts w:ascii="Times New Roman" w:eastAsia="Times New Roman" w:hAnsi="Times New Roman" w:cs="Times New Roman"/>
                <w:bCs/>
                <w:lang w:eastAsia="lt-LT"/>
              </w:rPr>
            </w:pPr>
            <w:r w:rsidRPr="00AE4D3A">
              <w:rPr>
                <w:rFonts w:ascii="Times New Roman" w:eastAsia="Times New Roman" w:hAnsi="Times New Roman" w:cs="Times New Roman"/>
                <w:bCs/>
                <w:lang w:eastAsia="lt-LT"/>
              </w:rPr>
              <w:t>1</w:t>
            </w:r>
            <w:r w:rsidR="00A26257">
              <w:rPr>
                <w:rFonts w:ascii="Times New Roman" w:eastAsia="Times New Roman" w:hAnsi="Times New Roman" w:cs="Times New Roman"/>
                <w:bCs/>
                <w:lang w:eastAsia="lt-LT"/>
              </w:rPr>
              <w:t>–</w:t>
            </w:r>
            <w:r w:rsidRPr="00AE4D3A">
              <w:rPr>
                <w:rFonts w:ascii="Times New Roman" w:eastAsia="Times New Roman" w:hAnsi="Times New Roman" w:cs="Times New Roman"/>
                <w:bCs/>
                <w:lang w:eastAsia="lt-LT"/>
              </w:rPr>
              <w:t>4</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18B95A4F" w14:textId="47A3FF8D" w:rsidR="008D09AA" w:rsidRPr="008C2AD7" w:rsidRDefault="008D09AA" w:rsidP="008D09AA">
            <w:pPr>
              <w:jc w:val="both"/>
              <w:rPr>
                <w:rFonts w:ascii="Times New Roman" w:eastAsia="Times New Roman" w:hAnsi="Times New Roman" w:cs="Times New Roman"/>
                <w:bCs/>
                <w:lang w:eastAsia="lt-LT"/>
              </w:rPr>
            </w:pPr>
            <w:r w:rsidRPr="00AE4D3A">
              <w:rPr>
                <w:rFonts w:ascii="Times New Roman" w:eastAsia="Times New Roman" w:hAnsi="Times New Roman" w:cs="Times New Roman"/>
                <w:bCs/>
                <w:lang w:eastAsia="lt-LT"/>
              </w:rPr>
              <w:t>109</w:t>
            </w:r>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19CA57C0" w14:textId="798FAD7E" w:rsidR="008D09AA" w:rsidRPr="008C2AD7" w:rsidRDefault="008D09AA" w:rsidP="008D09AA">
            <w:pPr>
              <w:jc w:val="both"/>
              <w:rPr>
                <w:rFonts w:ascii="Times New Roman" w:eastAsia="Times New Roman" w:hAnsi="Times New Roman" w:cs="Times New Roman"/>
                <w:bCs/>
                <w:lang w:eastAsia="lt-LT"/>
              </w:rPr>
            </w:pPr>
            <w:r w:rsidRPr="00AE4D3A">
              <w:rPr>
                <w:rFonts w:ascii="Times New Roman" w:eastAsia="Times New Roman" w:hAnsi="Times New Roman" w:cs="Times New Roman"/>
                <w:bCs/>
                <w:lang w:eastAsia="lt-LT"/>
              </w:rPr>
              <w:t>100%</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02952C6F" w14:textId="17FFC2D9" w:rsidR="008D09AA" w:rsidRPr="008C2AD7" w:rsidRDefault="008D09AA" w:rsidP="008D09AA">
            <w:pPr>
              <w:jc w:val="both"/>
              <w:rPr>
                <w:rFonts w:ascii="Times New Roman" w:eastAsia="Times New Roman" w:hAnsi="Times New Roman" w:cs="Times New Roman"/>
                <w:bCs/>
                <w:lang w:eastAsia="lt-LT"/>
              </w:rPr>
            </w:pPr>
            <w:r w:rsidRPr="00AE4D3A">
              <w:rPr>
                <w:rFonts w:ascii="Times New Roman" w:eastAsia="Times New Roman" w:hAnsi="Times New Roman" w:cs="Times New Roman"/>
                <w:bCs/>
                <w:lang w:eastAsia="lt-LT"/>
              </w:rPr>
              <w:t>5950</w:t>
            </w:r>
          </w:p>
        </w:tc>
        <w:tc>
          <w:tcPr>
            <w:tcW w:w="1557" w:type="dxa"/>
            <w:vMerge w:val="restart"/>
            <w:tcBorders>
              <w:top w:val="single" w:sz="4" w:space="0" w:color="auto"/>
              <w:left w:val="single" w:sz="4" w:space="0" w:color="auto"/>
              <w:right w:val="single" w:sz="4" w:space="0" w:color="auto"/>
            </w:tcBorders>
            <w:shd w:val="clear" w:color="auto" w:fill="auto"/>
            <w:vAlign w:val="center"/>
          </w:tcPr>
          <w:p w14:paraId="2FD63CF9" w14:textId="49E2ACEA" w:rsidR="008D09AA" w:rsidRPr="008C2AD7" w:rsidRDefault="008D09AA" w:rsidP="008D09AA">
            <w:pPr>
              <w:jc w:val="both"/>
              <w:rPr>
                <w:rFonts w:ascii="Times New Roman" w:eastAsia="Times New Roman" w:hAnsi="Times New Roman" w:cs="Times New Roman"/>
                <w:bCs/>
                <w:lang w:eastAsia="lt-LT"/>
              </w:rPr>
            </w:pPr>
            <w:r w:rsidRPr="00AE4D3A">
              <w:rPr>
                <w:rFonts w:ascii="Times New Roman" w:eastAsia="Times New Roman" w:hAnsi="Times New Roman" w:cs="Times New Roman"/>
                <w:bCs/>
                <w:lang w:eastAsia="lt-LT"/>
              </w:rPr>
              <w:t>80.53</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48EDDB19" w14:textId="18105BAF" w:rsidR="008D09AA" w:rsidRPr="008C2AD7" w:rsidRDefault="008D09AA" w:rsidP="008D09AA">
            <w:pPr>
              <w:jc w:val="both"/>
              <w:rPr>
                <w:rFonts w:ascii="Times New Roman" w:eastAsia="Times New Roman" w:hAnsi="Times New Roman" w:cs="Times New Roman"/>
                <w:bCs/>
                <w:lang w:eastAsia="lt-LT"/>
              </w:rPr>
            </w:pPr>
            <w:r w:rsidRPr="00AE4D3A">
              <w:rPr>
                <w:rFonts w:ascii="Times New Roman" w:eastAsia="Times New Roman" w:hAnsi="Times New Roman" w:cs="Times New Roman"/>
                <w:bCs/>
                <w:lang w:eastAsia="lt-LT"/>
              </w:rPr>
              <w:t>1</w:t>
            </w:r>
          </w:p>
        </w:tc>
        <w:tc>
          <w:tcPr>
            <w:tcW w:w="1557" w:type="dxa"/>
            <w:vMerge w:val="restart"/>
          </w:tcPr>
          <w:p w14:paraId="67FB393A" w14:textId="1124EAE0" w:rsidR="008D09AA" w:rsidRPr="008C2AD7" w:rsidRDefault="008D09AA" w:rsidP="008D09AA">
            <w:pPr>
              <w:jc w:val="both"/>
              <w:rPr>
                <w:rFonts w:ascii="Times New Roman" w:eastAsia="Times New Roman" w:hAnsi="Times New Roman" w:cs="Times New Roman"/>
                <w:bCs/>
                <w:lang w:eastAsia="lt-LT"/>
              </w:rPr>
            </w:pPr>
            <w:r w:rsidRPr="008C2AD7">
              <w:rPr>
                <w:rFonts w:ascii="Times New Roman" w:eastAsia="Times New Roman" w:hAnsi="Times New Roman" w:cs="Times New Roman"/>
                <w:bCs/>
                <w:lang w:eastAsia="lt-LT"/>
              </w:rPr>
              <w:t>1,4</w:t>
            </w:r>
          </w:p>
        </w:tc>
      </w:tr>
      <w:tr w:rsidR="008C2AD7" w:rsidRPr="008C2AD7" w14:paraId="1ACFA23A" w14:textId="77777777" w:rsidTr="001F4D7C">
        <w:trPr>
          <w:trHeight w:val="291"/>
        </w:trPr>
        <w:tc>
          <w:tcPr>
            <w:tcW w:w="1556" w:type="dxa"/>
            <w:vMerge/>
            <w:tcBorders>
              <w:left w:val="single" w:sz="4" w:space="0" w:color="auto"/>
              <w:right w:val="single" w:sz="4" w:space="0" w:color="auto"/>
            </w:tcBorders>
            <w:shd w:val="clear" w:color="auto" w:fill="auto"/>
            <w:vAlign w:val="center"/>
          </w:tcPr>
          <w:p w14:paraId="06A5C20D" w14:textId="77777777" w:rsidR="008D09AA" w:rsidRPr="008C2AD7" w:rsidRDefault="008D09AA" w:rsidP="008D09AA">
            <w:pPr>
              <w:jc w:val="both"/>
              <w:rPr>
                <w:rFonts w:ascii="Times New Roman" w:eastAsia="Times New Roman" w:hAnsi="Times New Roman" w:cs="Times New Roman"/>
                <w:bCs/>
                <w:lang w:eastAsia="lt-LT"/>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2012309C" w14:textId="08ED671E" w:rsidR="008D09AA" w:rsidRPr="008C2AD7" w:rsidRDefault="008D09AA" w:rsidP="008D09AA">
            <w:pPr>
              <w:jc w:val="both"/>
              <w:rPr>
                <w:rFonts w:ascii="Times New Roman" w:eastAsia="Times New Roman" w:hAnsi="Times New Roman" w:cs="Times New Roman"/>
                <w:bCs/>
                <w:lang w:eastAsia="lt-LT"/>
              </w:rPr>
            </w:pPr>
            <w:r w:rsidRPr="00AE4D3A">
              <w:rPr>
                <w:rFonts w:ascii="Times New Roman" w:eastAsia="Times New Roman" w:hAnsi="Times New Roman" w:cs="Times New Roman"/>
                <w:bCs/>
                <w:lang w:eastAsia="lt-LT"/>
              </w:rPr>
              <w:t>5</w:t>
            </w:r>
            <w:r w:rsidR="00A26257">
              <w:rPr>
                <w:rFonts w:ascii="Times New Roman" w:eastAsia="Times New Roman" w:hAnsi="Times New Roman" w:cs="Times New Roman"/>
                <w:bCs/>
                <w:lang w:eastAsia="lt-LT"/>
              </w:rPr>
              <w:t>–</w:t>
            </w:r>
            <w:r w:rsidRPr="00AE4D3A">
              <w:rPr>
                <w:rFonts w:ascii="Times New Roman" w:eastAsia="Times New Roman" w:hAnsi="Times New Roman" w:cs="Times New Roman"/>
                <w:bCs/>
                <w:lang w:eastAsia="lt-LT"/>
              </w:rPr>
              <w:t>8</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74DF99E0" w14:textId="208EE08C" w:rsidR="008D09AA" w:rsidRPr="008C2AD7" w:rsidRDefault="008D09AA" w:rsidP="008D09AA">
            <w:pPr>
              <w:jc w:val="both"/>
              <w:rPr>
                <w:rFonts w:ascii="Times New Roman" w:eastAsia="Times New Roman" w:hAnsi="Times New Roman" w:cs="Times New Roman"/>
                <w:bCs/>
                <w:lang w:eastAsia="lt-LT"/>
              </w:rPr>
            </w:pPr>
            <w:r w:rsidRPr="00AE4D3A">
              <w:rPr>
                <w:rFonts w:ascii="Times New Roman" w:eastAsia="Times New Roman" w:hAnsi="Times New Roman" w:cs="Times New Roman"/>
                <w:bCs/>
                <w:lang w:eastAsia="lt-LT"/>
              </w:rPr>
              <w:t>151</w:t>
            </w:r>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411F11F9" w14:textId="244917A1" w:rsidR="008D09AA" w:rsidRPr="008C2AD7" w:rsidRDefault="008D09AA" w:rsidP="008D09AA">
            <w:pPr>
              <w:jc w:val="both"/>
              <w:rPr>
                <w:rFonts w:ascii="Times New Roman" w:eastAsia="Times New Roman" w:hAnsi="Times New Roman" w:cs="Times New Roman"/>
                <w:bCs/>
                <w:lang w:eastAsia="lt-LT"/>
              </w:rPr>
            </w:pPr>
            <w:r w:rsidRPr="00AE4D3A">
              <w:rPr>
                <w:rFonts w:ascii="Times New Roman" w:eastAsia="Times New Roman" w:hAnsi="Times New Roman" w:cs="Times New Roman"/>
                <w:bCs/>
                <w:lang w:eastAsia="lt-LT"/>
              </w:rPr>
              <w:t>100%</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60015100" w14:textId="231C3AE1" w:rsidR="008D09AA" w:rsidRPr="008C2AD7" w:rsidRDefault="008D09AA" w:rsidP="008D09AA">
            <w:pPr>
              <w:jc w:val="both"/>
              <w:rPr>
                <w:rFonts w:ascii="Times New Roman" w:eastAsia="Times New Roman" w:hAnsi="Times New Roman" w:cs="Times New Roman"/>
                <w:bCs/>
                <w:lang w:eastAsia="lt-LT"/>
              </w:rPr>
            </w:pPr>
            <w:r w:rsidRPr="00AE4D3A">
              <w:rPr>
                <w:rFonts w:ascii="Times New Roman" w:eastAsia="Times New Roman" w:hAnsi="Times New Roman" w:cs="Times New Roman"/>
                <w:bCs/>
                <w:lang w:eastAsia="lt-LT"/>
              </w:rPr>
              <w:t>13987</w:t>
            </w:r>
          </w:p>
        </w:tc>
        <w:tc>
          <w:tcPr>
            <w:tcW w:w="1557" w:type="dxa"/>
            <w:vMerge/>
            <w:tcBorders>
              <w:left w:val="single" w:sz="4" w:space="0" w:color="auto"/>
              <w:right w:val="single" w:sz="4" w:space="0" w:color="auto"/>
            </w:tcBorders>
            <w:shd w:val="clear" w:color="auto" w:fill="auto"/>
            <w:vAlign w:val="center"/>
          </w:tcPr>
          <w:p w14:paraId="2D8D5B25" w14:textId="77777777" w:rsidR="008D09AA" w:rsidRPr="008C2AD7" w:rsidRDefault="008D09AA" w:rsidP="008D09AA">
            <w:pPr>
              <w:jc w:val="both"/>
              <w:rPr>
                <w:rFonts w:ascii="Times New Roman" w:eastAsia="Times New Roman" w:hAnsi="Times New Roman" w:cs="Times New Roman"/>
                <w:bCs/>
                <w:lang w:eastAsia="lt-LT"/>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22EE74BB" w14:textId="0D0B96D8" w:rsidR="008D09AA" w:rsidRPr="008C2AD7" w:rsidRDefault="008D09AA" w:rsidP="008D09AA">
            <w:pPr>
              <w:jc w:val="both"/>
              <w:rPr>
                <w:rFonts w:ascii="Times New Roman" w:eastAsia="Times New Roman" w:hAnsi="Times New Roman" w:cs="Times New Roman"/>
                <w:bCs/>
                <w:lang w:eastAsia="lt-LT"/>
              </w:rPr>
            </w:pPr>
            <w:r w:rsidRPr="00AE4D3A">
              <w:rPr>
                <w:rFonts w:ascii="Times New Roman" w:eastAsia="Times New Roman" w:hAnsi="Times New Roman" w:cs="Times New Roman"/>
                <w:bCs/>
                <w:lang w:eastAsia="lt-LT"/>
              </w:rPr>
              <w:t>429</w:t>
            </w:r>
          </w:p>
        </w:tc>
        <w:tc>
          <w:tcPr>
            <w:tcW w:w="1557" w:type="dxa"/>
            <w:vMerge/>
          </w:tcPr>
          <w:p w14:paraId="3100FF0E" w14:textId="77777777" w:rsidR="008D09AA" w:rsidRPr="008C2AD7" w:rsidRDefault="008D09AA" w:rsidP="008D09AA">
            <w:pPr>
              <w:jc w:val="both"/>
              <w:rPr>
                <w:rFonts w:ascii="Times New Roman" w:eastAsia="Times New Roman" w:hAnsi="Times New Roman" w:cs="Times New Roman"/>
                <w:bCs/>
                <w:lang w:eastAsia="lt-LT"/>
              </w:rPr>
            </w:pPr>
          </w:p>
        </w:tc>
      </w:tr>
      <w:tr w:rsidR="008C2AD7" w:rsidRPr="008C2AD7" w14:paraId="3B1310D1" w14:textId="77777777" w:rsidTr="001F4D7C">
        <w:trPr>
          <w:trHeight w:val="291"/>
        </w:trPr>
        <w:tc>
          <w:tcPr>
            <w:tcW w:w="1556" w:type="dxa"/>
            <w:vMerge/>
            <w:tcBorders>
              <w:left w:val="single" w:sz="4" w:space="0" w:color="auto"/>
              <w:bottom w:val="single" w:sz="4" w:space="0" w:color="auto"/>
              <w:right w:val="single" w:sz="4" w:space="0" w:color="auto"/>
            </w:tcBorders>
            <w:shd w:val="clear" w:color="auto" w:fill="auto"/>
            <w:vAlign w:val="center"/>
          </w:tcPr>
          <w:p w14:paraId="2A8F41B2" w14:textId="77777777" w:rsidR="008D09AA" w:rsidRPr="008C2AD7" w:rsidRDefault="008D09AA" w:rsidP="008D09AA">
            <w:pPr>
              <w:jc w:val="both"/>
              <w:rPr>
                <w:rFonts w:ascii="Times New Roman" w:eastAsia="Times New Roman" w:hAnsi="Times New Roman" w:cs="Times New Roman"/>
                <w:bCs/>
                <w:lang w:eastAsia="lt-LT"/>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54D80D19" w14:textId="1F06343D" w:rsidR="008D09AA" w:rsidRPr="008C2AD7" w:rsidRDefault="008D09AA" w:rsidP="008D09AA">
            <w:pPr>
              <w:jc w:val="both"/>
              <w:rPr>
                <w:rFonts w:ascii="Times New Roman" w:eastAsia="Times New Roman" w:hAnsi="Times New Roman" w:cs="Times New Roman"/>
                <w:bCs/>
                <w:lang w:eastAsia="lt-LT"/>
              </w:rPr>
            </w:pPr>
            <w:r w:rsidRPr="00AE4D3A">
              <w:rPr>
                <w:rFonts w:ascii="Times New Roman" w:eastAsia="Times New Roman" w:hAnsi="Times New Roman" w:cs="Times New Roman"/>
                <w:bCs/>
                <w:lang w:eastAsia="lt-LT"/>
              </w:rPr>
              <w:t>III</w:t>
            </w:r>
            <w:r w:rsidR="00A26257">
              <w:rPr>
                <w:rFonts w:ascii="Times New Roman" w:eastAsia="Times New Roman" w:hAnsi="Times New Roman" w:cs="Times New Roman"/>
                <w:bCs/>
                <w:lang w:eastAsia="lt-LT"/>
              </w:rPr>
              <w:t>–</w:t>
            </w:r>
            <w:r w:rsidRPr="00AE4D3A">
              <w:rPr>
                <w:rFonts w:ascii="Times New Roman" w:eastAsia="Times New Roman" w:hAnsi="Times New Roman" w:cs="Times New Roman"/>
                <w:bCs/>
                <w:lang w:eastAsia="lt-LT"/>
              </w:rPr>
              <w:t>IV</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7F7B6433" w14:textId="6065EEAA" w:rsidR="008D09AA" w:rsidRPr="008C2AD7" w:rsidRDefault="008D09AA" w:rsidP="008D09AA">
            <w:pPr>
              <w:jc w:val="both"/>
              <w:rPr>
                <w:rFonts w:ascii="Times New Roman" w:eastAsia="Times New Roman" w:hAnsi="Times New Roman" w:cs="Times New Roman"/>
                <w:bCs/>
                <w:lang w:eastAsia="lt-LT"/>
              </w:rPr>
            </w:pPr>
            <w:r w:rsidRPr="00AE4D3A">
              <w:rPr>
                <w:rFonts w:ascii="Times New Roman" w:eastAsia="Times New Roman" w:hAnsi="Times New Roman" w:cs="Times New Roman"/>
                <w:bCs/>
                <w:lang w:eastAsia="lt-LT"/>
              </w:rPr>
              <w:t>56</w:t>
            </w:r>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3BBFFCDA" w14:textId="4181CB05" w:rsidR="008D09AA" w:rsidRPr="008C2AD7" w:rsidRDefault="008D09AA" w:rsidP="008D09AA">
            <w:pPr>
              <w:jc w:val="both"/>
              <w:rPr>
                <w:rFonts w:ascii="Times New Roman" w:eastAsia="Times New Roman" w:hAnsi="Times New Roman" w:cs="Times New Roman"/>
                <w:bCs/>
                <w:lang w:eastAsia="lt-LT"/>
              </w:rPr>
            </w:pPr>
            <w:r w:rsidRPr="00AE4D3A">
              <w:rPr>
                <w:rFonts w:ascii="Times New Roman" w:eastAsia="Times New Roman" w:hAnsi="Times New Roman" w:cs="Times New Roman"/>
                <w:bCs/>
                <w:lang w:eastAsia="lt-LT"/>
              </w:rPr>
              <w:t>100%</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4F5408A4" w14:textId="2B5661CC" w:rsidR="008D09AA" w:rsidRPr="008C2AD7" w:rsidRDefault="008D09AA" w:rsidP="008D09AA">
            <w:pPr>
              <w:jc w:val="both"/>
              <w:rPr>
                <w:rFonts w:ascii="Times New Roman" w:eastAsia="Times New Roman" w:hAnsi="Times New Roman" w:cs="Times New Roman"/>
                <w:bCs/>
                <w:lang w:eastAsia="lt-LT"/>
              </w:rPr>
            </w:pPr>
            <w:r w:rsidRPr="00AE4D3A">
              <w:rPr>
                <w:rFonts w:ascii="Times New Roman" w:eastAsia="Times New Roman" w:hAnsi="Times New Roman" w:cs="Times New Roman"/>
                <w:bCs/>
                <w:lang w:eastAsia="lt-LT"/>
              </w:rPr>
              <w:t>5511</w:t>
            </w:r>
          </w:p>
        </w:tc>
        <w:tc>
          <w:tcPr>
            <w:tcW w:w="1557" w:type="dxa"/>
            <w:vMerge/>
            <w:tcBorders>
              <w:left w:val="single" w:sz="4" w:space="0" w:color="auto"/>
              <w:bottom w:val="single" w:sz="4" w:space="0" w:color="auto"/>
              <w:right w:val="single" w:sz="4" w:space="0" w:color="auto"/>
            </w:tcBorders>
            <w:shd w:val="clear" w:color="auto" w:fill="auto"/>
            <w:vAlign w:val="center"/>
          </w:tcPr>
          <w:p w14:paraId="65DC666D" w14:textId="77777777" w:rsidR="008D09AA" w:rsidRPr="008C2AD7" w:rsidRDefault="008D09AA" w:rsidP="008D09AA">
            <w:pPr>
              <w:jc w:val="both"/>
              <w:rPr>
                <w:rFonts w:ascii="Times New Roman" w:eastAsia="Times New Roman" w:hAnsi="Times New Roman" w:cs="Times New Roman"/>
                <w:bCs/>
                <w:lang w:eastAsia="lt-LT"/>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53523E2F" w14:textId="2BF2A6ED" w:rsidR="008D09AA" w:rsidRPr="008C2AD7" w:rsidRDefault="008D09AA" w:rsidP="008D09AA">
            <w:pPr>
              <w:jc w:val="both"/>
              <w:rPr>
                <w:rFonts w:ascii="Times New Roman" w:eastAsia="Times New Roman" w:hAnsi="Times New Roman" w:cs="Times New Roman"/>
                <w:bCs/>
                <w:lang w:eastAsia="lt-LT"/>
              </w:rPr>
            </w:pPr>
            <w:r w:rsidRPr="00AE4D3A">
              <w:rPr>
                <w:rFonts w:ascii="Times New Roman" w:eastAsia="Times New Roman" w:hAnsi="Times New Roman" w:cs="Times New Roman"/>
                <w:bCs/>
                <w:lang w:eastAsia="lt-LT"/>
              </w:rPr>
              <w:t>28</w:t>
            </w:r>
          </w:p>
        </w:tc>
        <w:tc>
          <w:tcPr>
            <w:tcW w:w="1557" w:type="dxa"/>
            <w:vMerge/>
          </w:tcPr>
          <w:p w14:paraId="15288212" w14:textId="77777777" w:rsidR="008D09AA" w:rsidRPr="008C2AD7" w:rsidRDefault="008D09AA" w:rsidP="008D09AA">
            <w:pPr>
              <w:jc w:val="both"/>
              <w:rPr>
                <w:rFonts w:ascii="Times New Roman" w:eastAsia="Times New Roman" w:hAnsi="Times New Roman" w:cs="Times New Roman"/>
                <w:bCs/>
                <w:lang w:eastAsia="lt-LT"/>
              </w:rPr>
            </w:pPr>
          </w:p>
        </w:tc>
      </w:tr>
      <w:tr w:rsidR="008D09AA" w:rsidRPr="008C2AD7" w14:paraId="5FD3C620" w14:textId="77777777" w:rsidTr="001F4D7C">
        <w:trPr>
          <w:trHeight w:val="291"/>
        </w:trPr>
        <w:tc>
          <w:tcPr>
            <w:tcW w:w="15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78F0D3" w14:textId="696F0673" w:rsidR="008D09AA" w:rsidRPr="008C2AD7" w:rsidRDefault="008D09AA" w:rsidP="008D09AA">
            <w:pPr>
              <w:jc w:val="both"/>
              <w:rPr>
                <w:rFonts w:ascii="Times New Roman" w:eastAsia="Times New Roman" w:hAnsi="Times New Roman" w:cs="Times New Roman"/>
                <w:bCs/>
                <w:lang w:eastAsia="lt-LT"/>
              </w:rPr>
            </w:pPr>
            <w:r w:rsidRPr="00AE4D3A">
              <w:rPr>
                <w:rFonts w:ascii="Times New Roman" w:eastAsia="Times New Roman" w:hAnsi="Times New Roman" w:cs="Times New Roman"/>
                <w:bCs/>
                <w:lang w:eastAsia="lt-LT"/>
              </w:rPr>
              <w:t>2018</w:t>
            </w:r>
            <w:r w:rsidR="00A26257">
              <w:rPr>
                <w:rFonts w:ascii="Times New Roman" w:eastAsia="Times New Roman" w:hAnsi="Times New Roman" w:cs="Times New Roman"/>
                <w:bCs/>
                <w:lang w:eastAsia="lt-LT"/>
              </w:rPr>
              <w:t>–</w:t>
            </w:r>
            <w:r w:rsidRPr="00AE4D3A">
              <w:rPr>
                <w:rFonts w:ascii="Times New Roman" w:eastAsia="Times New Roman" w:hAnsi="Times New Roman" w:cs="Times New Roman"/>
                <w:bCs/>
                <w:lang w:eastAsia="lt-LT"/>
              </w:rPr>
              <w:t>2019</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6BBBB2C1" w14:textId="6DB6DD12" w:rsidR="008D09AA" w:rsidRPr="008C2AD7" w:rsidRDefault="008D09AA" w:rsidP="008D09AA">
            <w:pPr>
              <w:jc w:val="both"/>
              <w:rPr>
                <w:rFonts w:ascii="Times New Roman" w:eastAsia="Times New Roman" w:hAnsi="Times New Roman" w:cs="Times New Roman"/>
                <w:bCs/>
                <w:lang w:eastAsia="lt-LT"/>
              </w:rPr>
            </w:pPr>
            <w:r w:rsidRPr="00AE4D3A">
              <w:rPr>
                <w:rFonts w:ascii="Times New Roman" w:eastAsia="Times New Roman" w:hAnsi="Times New Roman" w:cs="Times New Roman"/>
                <w:bCs/>
                <w:lang w:eastAsia="lt-LT"/>
              </w:rPr>
              <w:t>1</w:t>
            </w:r>
            <w:r w:rsidR="00A26257">
              <w:rPr>
                <w:rFonts w:ascii="Times New Roman" w:eastAsia="Times New Roman" w:hAnsi="Times New Roman" w:cs="Times New Roman"/>
                <w:bCs/>
                <w:lang w:eastAsia="lt-LT"/>
              </w:rPr>
              <w:t>–</w:t>
            </w:r>
            <w:r w:rsidRPr="00AE4D3A">
              <w:rPr>
                <w:rFonts w:ascii="Times New Roman" w:eastAsia="Times New Roman" w:hAnsi="Times New Roman" w:cs="Times New Roman"/>
                <w:bCs/>
                <w:lang w:eastAsia="lt-LT"/>
              </w:rPr>
              <w:t>4</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1AC589BB" w14:textId="54DC1FDB" w:rsidR="008D09AA" w:rsidRPr="008C2AD7" w:rsidRDefault="008D09AA" w:rsidP="008D09AA">
            <w:pPr>
              <w:jc w:val="both"/>
              <w:rPr>
                <w:rFonts w:ascii="Times New Roman" w:eastAsia="Times New Roman" w:hAnsi="Times New Roman" w:cs="Times New Roman"/>
                <w:bCs/>
                <w:lang w:eastAsia="lt-LT"/>
              </w:rPr>
            </w:pPr>
            <w:r w:rsidRPr="00AE4D3A">
              <w:rPr>
                <w:rFonts w:ascii="Times New Roman" w:eastAsia="Times New Roman" w:hAnsi="Times New Roman" w:cs="Times New Roman"/>
                <w:bCs/>
                <w:lang w:eastAsia="lt-LT"/>
              </w:rPr>
              <w:t>117</w:t>
            </w:r>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274188E7" w14:textId="1BBEFC99" w:rsidR="008D09AA" w:rsidRPr="008C2AD7" w:rsidRDefault="008D09AA" w:rsidP="008D09AA">
            <w:pPr>
              <w:jc w:val="both"/>
              <w:rPr>
                <w:rFonts w:ascii="Times New Roman" w:eastAsia="Times New Roman" w:hAnsi="Times New Roman" w:cs="Times New Roman"/>
                <w:bCs/>
                <w:lang w:eastAsia="lt-LT"/>
              </w:rPr>
            </w:pPr>
            <w:r w:rsidRPr="00AE4D3A">
              <w:rPr>
                <w:rFonts w:ascii="Times New Roman" w:eastAsia="Times New Roman" w:hAnsi="Times New Roman" w:cs="Times New Roman"/>
                <w:bCs/>
                <w:lang w:eastAsia="lt-LT"/>
              </w:rPr>
              <w:t>100%</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182DC1B7" w14:textId="08ED4843" w:rsidR="008D09AA" w:rsidRPr="008C2AD7" w:rsidRDefault="008D09AA" w:rsidP="008D09AA">
            <w:pPr>
              <w:jc w:val="both"/>
              <w:rPr>
                <w:rFonts w:ascii="Times New Roman" w:eastAsia="Times New Roman" w:hAnsi="Times New Roman" w:cs="Times New Roman"/>
                <w:bCs/>
                <w:lang w:eastAsia="lt-LT"/>
              </w:rPr>
            </w:pPr>
            <w:r w:rsidRPr="00AE4D3A">
              <w:rPr>
                <w:rFonts w:ascii="Times New Roman" w:eastAsia="Times New Roman" w:hAnsi="Times New Roman" w:cs="Times New Roman"/>
                <w:bCs/>
                <w:lang w:eastAsia="lt-LT"/>
              </w:rPr>
              <w:t>5239</w:t>
            </w:r>
          </w:p>
        </w:tc>
        <w:tc>
          <w:tcPr>
            <w:tcW w:w="15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6D3B02" w14:textId="11F9DB2E" w:rsidR="008D09AA" w:rsidRPr="008C2AD7" w:rsidRDefault="008D09AA" w:rsidP="008D09AA">
            <w:pPr>
              <w:jc w:val="both"/>
              <w:rPr>
                <w:rFonts w:ascii="Times New Roman" w:eastAsia="Times New Roman" w:hAnsi="Times New Roman" w:cs="Times New Roman"/>
                <w:bCs/>
                <w:lang w:eastAsia="lt-LT"/>
              </w:rPr>
            </w:pPr>
            <w:r w:rsidRPr="00AE4D3A">
              <w:rPr>
                <w:rFonts w:ascii="Times New Roman" w:eastAsia="Times New Roman" w:hAnsi="Times New Roman" w:cs="Times New Roman"/>
                <w:bCs/>
                <w:lang w:eastAsia="lt-LT"/>
              </w:rPr>
              <w:t>69,07</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2F7D980A" w14:textId="395A26F6" w:rsidR="008D09AA" w:rsidRPr="008C2AD7" w:rsidRDefault="008D09AA" w:rsidP="008D09AA">
            <w:pPr>
              <w:jc w:val="both"/>
              <w:rPr>
                <w:rFonts w:ascii="Times New Roman" w:eastAsia="Times New Roman" w:hAnsi="Times New Roman" w:cs="Times New Roman"/>
                <w:bCs/>
                <w:lang w:eastAsia="lt-LT"/>
              </w:rPr>
            </w:pPr>
            <w:r w:rsidRPr="00AE4D3A">
              <w:rPr>
                <w:rFonts w:ascii="Times New Roman" w:eastAsia="Times New Roman" w:hAnsi="Times New Roman" w:cs="Times New Roman"/>
                <w:bCs/>
                <w:lang w:eastAsia="lt-LT"/>
              </w:rPr>
              <w:t>0</w:t>
            </w:r>
          </w:p>
        </w:tc>
        <w:tc>
          <w:tcPr>
            <w:tcW w:w="1557" w:type="dxa"/>
            <w:vMerge w:val="restart"/>
          </w:tcPr>
          <w:p w14:paraId="003E8916" w14:textId="233FD422" w:rsidR="008D09AA" w:rsidRPr="008C2AD7" w:rsidRDefault="008D09AA" w:rsidP="008D09AA">
            <w:pPr>
              <w:jc w:val="both"/>
              <w:rPr>
                <w:rFonts w:ascii="Times New Roman" w:eastAsia="Times New Roman" w:hAnsi="Times New Roman" w:cs="Times New Roman"/>
                <w:bCs/>
                <w:lang w:eastAsia="lt-LT"/>
              </w:rPr>
            </w:pPr>
            <w:r w:rsidRPr="008C2AD7">
              <w:rPr>
                <w:rFonts w:ascii="Times New Roman" w:eastAsia="Times New Roman" w:hAnsi="Times New Roman" w:cs="Times New Roman"/>
                <w:bCs/>
                <w:lang w:eastAsia="lt-LT"/>
              </w:rPr>
              <w:t>1,71</w:t>
            </w:r>
          </w:p>
        </w:tc>
      </w:tr>
      <w:tr w:rsidR="008D09AA" w:rsidRPr="008C2AD7" w14:paraId="10900108" w14:textId="77777777" w:rsidTr="001F4D7C">
        <w:trPr>
          <w:trHeight w:val="291"/>
        </w:trPr>
        <w:tc>
          <w:tcPr>
            <w:tcW w:w="15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6492B7" w14:textId="77777777" w:rsidR="008D09AA" w:rsidRPr="008C2AD7" w:rsidRDefault="008D09AA" w:rsidP="008D09AA">
            <w:pPr>
              <w:jc w:val="both"/>
              <w:rPr>
                <w:rFonts w:ascii="Times New Roman" w:eastAsia="Times New Roman" w:hAnsi="Times New Roman" w:cs="Times New Roman"/>
                <w:bCs/>
                <w:lang w:eastAsia="lt-LT"/>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5F5D4F32" w14:textId="4D27F838" w:rsidR="008D09AA" w:rsidRPr="008C2AD7" w:rsidRDefault="008D09AA" w:rsidP="008D09AA">
            <w:pPr>
              <w:jc w:val="both"/>
              <w:rPr>
                <w:rFonts w:ascii="Times New Roman" w:eastAsia="Times New Roman" w:hAnsi="Times New Roman" w:cs="Times New Roman"/>
                <w:bCs/>
                <w:lang w:eastAsia="lt-LT"/>
              </w:rPr>
            </w:pPr>
            <w:r w:rsidRPr="00AE4D3A">
              <w:rPr>
                <w:rFonts w:ascii="Times New Roman" w:eastAsia="Times New Roman" w:hAnsi="Times New Roman" w:cs="Times New Roman"/>
                <w:bCs/>
                <w:lang w:eastAsia="lt-LT"/>
              </w:rPr>
              <w:t>5</w:t>
            </w:r>
            <w:r w:rsidR="00A26257">
              <w:rPr>
                <w:rFonts w:ascii="Times New Roman" w:eastAsia="Times New Roman" w:hAnsi="Times New Roman" w:cs="Times New Roman"/>
                <w:bCs/>
                <w:lang w:eastAsia="lt-LT"/>
              </w:rPr>
              <w:t>–</w:t>
            </w:r>
            <w:r w:rsidRPr="00AE4D3A">
              <w:rPr>
                <w:rFonts w:ascii="Times New Roman" w:eastAsia="Times New Roman" w:hAnsi="Times New Roman" w:cs="Times New Roman"/>
                <w:bCs/>
                <w:lang w:eastAsia="lt-LT"/>
              </w:rPr>
              <w:t>10</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19B40D67" w14:textId="4E8883E4" w:rsidR="008D09AA" w:rsidRPr="008C2AD7" w:rsidRDefault="008D09AA" w:rsidP="008D09AA">
            <w:pPr>
              <w:jc w:val="both"/>
              <w:rPr>
                <w:rFonts w:ascii="Times New Roman" w:eastAsia="Times New Roman" w:hAnsi="Times New Roman" w:cs="Times New Roman"/>
                <w:bCs/>
                <w:lang w:eastAsia="lt-LT"/>
              </w:rPr>
            </w:pPr>
            <w:r w:rsidRPr="00AE4D3A">
              <w:rPr>
                <w:rFonts w:ascii="Times New Roman" w:eastAsia="Times New Roman" w:hAnsi="Times New Roman" w:cs="Times New Roman"/>
                <w:bCs/>
                <w:lang w:eastAsia="lt-LT"/>
              </w:rPr>
              <w:t>141</w:t>
            </w:r>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2B72F2E6" w14:textId="66388EED" w:rsidR="008D09AA" w:rsidRPr="008C2AD7" w:rsidRDefault="008D09AA" w:rsidP="008D09AA">
            <w:pPr>
              <w:jc w:val="both"/>
              <w:rPr>
                <w:rFonts w:ascii="Times New Roman" w:eastAsia="Times New Roman" w:hAnsi="Times New Roman" w:cs="Times New Roman"/>
                <w:bCs/>
                <w:lang w:eastAsia="lt-LT"/>
              </w:rPr>
            </w:pPr>
            <w:r w:rsidRPr="00AE4D3A">
              <w:rPr>
                <w:rFonts w:ascii="Times New Roman" w:eastAsia="Times New Roman" w:hAnsi="Times New Roman" w:cs="Times New Roman"/>
                <w:bCs/>
                <w:lang w:eastAsia="lt-LT"/>
              </w:rPr>
              <w:t>97%</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73DD2A28" w14:textId="22D016C8" w:rsidR="008D09AA" w:rsidRPr="008C2AD7" w:rsidRDefault="008D09AA" w:rsidP="008D09AA">
            <w:pPr>
              <w:jc w:val="both"/>
              <w:rPr>
                <w:rFonts w:ascii="Times New Roman" w:eastAsia="Times New Roman" w:hAnsi="Times New Roman" w:cs="Times New Roman"/>
                <w:bCs/>
                <w:lang w:eastAsia="lt-LT"/>
              </w:rPr>
            </w:pPr>
            <w:r w:rsidRPr="00AE4D3A">
              <w:rPr>
                <w:rFonts w:ascii="Times New Roman" w:eastAsia="Times New Roman" w:hAnsi="Times New Roman" w:cs="Times New Roman"/>
                <w:bCs/>
                <w:lang w:eastAsia="lt-LT"/>
              </w:rPr>
              <w:t>12011</w:t>
            </w:r>
          </w:p>
        </w:tc>
        <w:tc>
          <w:tcPr>
            <w:tcW w:w="155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A7411D" w14:textId="77777777" w:rsidR="008D09AA" w:rsidRPr="008C2AD7" w:rsidRDefault="008D09AA" w:rsidP="008D09AA">
            <w:pPr>
              <w:jc w:val="both"/>
              <w:rPr>
                <w:rFonts w:ascii="Times New Roman" w:eastAsia="Times New Roman" w:hAnsi="Times New Roman" w:cs="Times New Roman"/>
                <w:bCs/>
                <w:lang w:eastAsia="lt-LT"/>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59799D52" w14:textId="2406B3BA" w:rsidR="008D09AA" w:rsidRPr="008C2AD7" w:rsidRDefault="008D09AA" w:rsidP="008D09AA">
            <w:pPr>
              <w:jc w:val="both"/>
              <w:rPr>
                <w:rFonts w:ascii="Times New Roman" w:eastAsia="Times New Roman" w:hAnsi="Times New Roman" w:cs="Times New Roman"/>
                <w:bCs/>
                <w:lang w:eastAsia="lt-LT"/>
              </w:rPr>
            </w:pPr>
            <w:r w:rsidRPr="00AE4D3A">
              <w:rPr>
                <w:rFonts w:ascii="Times New Roman" w:eastAsia="Times New Roman" w:hAnsi="Times New Roman" w:cs="Times New Roman"/>
                <w:bCs/>
                <w:lang w:eastAsia="lt-LT"/>
              </w:rPr>
              <w:t>439</w:t>
            </w:r>
          </w:p>
        </w:tc>
        <w:tc>
          <w:tcPr>
            <w:tcW w:w="1557" w:type="dxa"/>
            <w:vMerge/>
          </w:tcPr>
          <w:p w14:paraId="29953DF0" w14:textId="77777777" w:rsidR="008D09AA" w:rsidRPr="008C2AD7" w:rsidRDefault="008D09AA" w:rsidP="008D09AA">
            <w:pPr>
              <w:jc w:val="both"/>
              <w:rPr>
                <w:rFonts w:ascii="Times New Roman" w:eastAsia="Times New Roman" w:hAnsi="Times New Roman" w:cs="Times New Roman"/>
                <w:bCs/>
                <w:lang w:eastAsia="lt-LT"/>
              </w:rPr>
            </w:pPr>
          </w:p>
        </w:tc>
      </w:tr>
      <w:tr w:rsidR="008D09AA" w:rsidRPr="008C2AD7" w14:paraId="7CEFB163" w14:textId="77777777" w:rsidTr="001F4D7C">
        <w:trPr>
          <w:trHeight w:val="279"/>
        </w:trPr>
        <w:tc>
          <w:tcPr>
            <w:tcW w:w="15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844195" w14:textId="77777777" w:rsidR="008D09AA" w:rsidRPr="008C2AD7" w:rsidRDefault="008D09AA" w:rsidP="008D09AA">
            <w:pPr>
              <w:jc w:val="both"/>
              <w:rPr>
                <w:rFonts w:ascii="Times New Roman" w:eastAsia="Times New Roman" w:hAnsi="Times New Roman" w:cs="Times New Roman"/>
                <w:bCs/>
                <w:lang w:eastAsia="lt-LT"/>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0FD4DB61" w14:textId="36C9C2A3" w:rsidR="008D09AA" w:rsidRPr="008C2AD7" w:rsidRDefault="008D09AA" w:rsidP="008D09AA">
            <w:pPr>
              <w:jc w:val="both"/>
              <w:rPr>
                <w:rFonts w:ascii="Times New Roman" w:eastAsia="Times New Roman" w:hAnsi="Times New Roman" w:cs="Times New Roman"/>
                <w:bCs/>
                <w:lang w:eastAsia="lt-LT"/>
              </w:rPr>
            </w:pPr>
            <w:r w:rsidRPr="00AE4D3A">
              <w:rPr>
                <w:rFonts w:ascii="Times New Roman" w:eastAsia="Times New Roman" w:hAnsi="Times New Roman" w:cs="Times New Roman"/>
                <w:bCs/>
                <w:lang w:eastAsia="lt-LT"/>
              </w:rPr>
              <w:t>III</w:t>
            </w:r>
            <w:r w:rsidR="00A26257">
              <w:rPr>
                <w:rFonts w:ascii="Times New Roman" w:eastAsia="Times New Roman" w:hAnsi="Times New Roman" w:cs="Times New Roman"/>
                <w:bCs/>
                <w:lang w:eastAsia="lt-LT"/>
              </w:rPr>
              <w:t>–</w:t>
            </w:r>
            <w:r w:rsidRPr="00AE4D3A">
              <w:rPr>
                <w:rFonts w:ascii="Times New Roman" w:eastAsia="Times New Roman" w:hAnsi="Times New Roman" w:cs="Times New Roman"/>
                <w:bCs/>
                <w:lang w:eastAsia="lt-LT"/>
              </w:rPr>
              <w:t>IV</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73F0E197" w14:textId="473E2D93" w:rsidR="008D09AA" w:rsidRPr="008C2AD7" w:rsidRDefault="008D09AA" w:rsidP="008D09AA">
            <w:pPr>
              <w:jc w:val="both"/>
              <w:rPr>
                <w:rFonts w:ascii="Times New Roman" w:eastAsia="Times New Roman" w:hAnsi="Times New Roman" w:cs="Times New Roman"/>
                <w:bCs/>
                <w:lang w:eastAsia="lt-LT"/>
              </w:rPr>
            </w:pPr>
            <w:r w:rsidRPr="00AE4D3A">
              <w:rPr>
                <w:rFonts w:ascii="Times New Roman" w:eastAsia="Times New Roman" w:hAnsi="Times New Roman" w:cs="Times New Roman"/>
                <w:bCs/>
                <w:lang w:eastAsia="lt-LT"/>
              </w:rPr>
              <w:t>50</w:t>
            </w:r>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7B0B5763" w14:textId="37673838" w:rsidR="008D09AA" w:rsidRPr="008C2AD7" w:rsidRDefault="008D09AA" w:rsidP="008D09AA">
            <w:pPr>
              <w:jc w:val="both"/>
              <w:rPr>
                <w:rFonts w:ascii="Times New Roman" w:eastAsia="Times New Roman" w:hAnsi="Times New Roman" w:cs="Times New Roman"/>
                <w:bCs/>
                <w:lang w:eastAsia="lt-LT"/>
              </w:rPr>
            </w:pPr>
            <w:r w:rsidRPr="00AE4D3A">
              <w:rPr>
                <w:rFonts w:ascii="Times New Roman" w:eastAsia="Times New Roman" w:hAnsi="Times New Roman" w:cs="Times New Roman"/>
                <w:bCs/>
                <w:lang w:eastAsia="lt-LT"/>
              </w:rPr>
              <w:t>100%</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7D2462C7" w14:textId="0DE491B1" w:rsidR="008D09AA" w:rsidRPr="008C2AD7" w:rsidRDefault="008D09AA" w:rsidP="008D09AA">
            <w:pPr>
              <w:jc w:val="both"/>
              <w:rPr>
                <w:rFonts w:ascii="Times New Roman" w:eastAsia="Times New Roman" w:hAnsi="Times New Roman" w:cs="Times New Roman"/>
                <w:bCs/>
                <w:lang w:eastAsia="lt-LT"/>
              </w:rPr>
            </w:pPr>
            <w:r w:rsidRPr="00AE4D3A">
              <w:rPr>
                <w:rFonts w:ascii="Times New Roman" w:eastAsia="Times New Roman" w:hAnsi="Times New Roman" w:cs="Times New Roman"/>
                <w:bCs/>
                <w:lang w:eastAsia="lt-LT"/>
              </w:rPr>
              <w:t>4024</w:t>
            </w:r>
          </w:p>
        </w:tc>
        <w:tc>
          <w:tcPr>
            <w:tcW w:w="155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EE6932" w14:textId="77777777" w:rsidR="008D09AA" w:rsidRPr="008C2AD7" w:rsidRDefault="008D09AA" w:rsidP="008D09AA">
            <w:pPr>
              <w:jc w:val="both"/>
              <w:rPr>
                <w:rFonts w:ascii="Times New Roman" w:eastAsia="Times New Roman" w:hAnsi="Times New Roman" w:cs="Times New Roman"/>
                <w:bCs/>
                <w:lang w:eastAsia="lt-LT"/>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10469B94" w14:textId="14B5E282" w:rsidR="008D09AA" w:rsidRPr="008C2AD7" w:rsidRDefault="008D09AA" w:rsidP="008D09AA">
            <w:pPr>
              <w:jc w:val="both"/>
              <w:rPr>
                <w:rFonts w:ascii="Times New Roman" w:eastAsia="Times New Roman" w:hAnsi="Times New Roman" w:cs="Times New Roman"/>
                <w:bCs/>
                <w:lang w:eastAsia="lt-LT"/>
              </w:rPr>
            </w:pPr>
            <w:r w:rsidRPr="00AE4D3A">
              <w:rPr>
                <w:rFonts w:ascii="Times New Roman" w:eastAsia="Times New Roman" w:hAnsi="Times New Roman" w:cs="Times New Roman"/>
                <w:bCs/>
                <w:lang w:eastAsia="lt-LT"/>
              </w:rPr>
              <w:t>88</w:t>
            </w:r>
          </w:p>
        </w:tc>
        <w:tc>
          <w:tcPr>
            <w:tcW w:w="1557" w:type="dxa"/>
            <w:vMerge/>
          </w:tcPr>
          <w:p w14:paraId="7FCB2C57" w14:textId="77777777" w:rsidR="008D09AA" w:rsidRPr="008C2AD7" w:rsidRDefault="008D09AA" w:rsidP="008D09AA">
            <w:pPr>
              <w:jc w:val="both"/>
              <w:rPr>
                <w:rFonts w:ascii="Times New Roman" w:eastAsia="Times New Roman" w:hAnsi="Times New Roman" w:cs="Times New Roman"/>
                <w:bCs/>
                <w:lang w:eastAsia="lt-LT"/>
              </w:rPr>
            </w:pPr>
          </w:p>
        </w:tc>
      </w:tr>
      <w:tr w:rsidR="008D09AA" w:rsidRPr="008C2AD7" w14:paraId="214B5E78" w14:textId="77777777" w:rsidTr="001F4D7C">
        <w:trPr>
          <w:trHeight w:val="279"/>
        </w:trPr>
        <w:tc>
          <w:tcPr>
            <w:tcW w:w="15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79E02B9" w14:textId="2B4496F6" w:rsidR="008D09AA" w:rsidRPr="008C2AD7" w:rsidRDefault="008D09AA" w:rsidP="008D09AA">
            <w:pPr>
              <w:jc w:val="both"/>
              <w:rPr>
                <w:rFonts w:ascii="Times New Roman" w:eastAsia="Times New Roman" w:hAnsi="Times New Roman" w:cs="Times New Roman"/>
                <w:bCs/>
                <w:lang w:eastAsia="lt-LT"/>
              </w:rPr>
            </w:pPr>
            <w:r w:rsidRPr="00AE4D3A">
              <w:rPr>
                <w:rFonts w:ascii="Times New Roman" w:eastAsia="Times New Roman" w:hAnsi="Times New Roman" w:cs="Times New Roman"/>
                <w:bCs/>
                <w:lang w:eastAsia="lt-LT"/>
              </w:rPr>
              <w:t>2019</w:t>
            </w:r>
            <w:r w:rsidR="00A26257">
              <w:rPr>
                <w:rFonts w:ascii="Times New Roman" w:eastAsia="Times New Roman" w:hAnsi="Times New Roman" w:cs="Times New Roman"/>
                <w:bCs/>
                <w:lang w:eastAsia="lt-LT"/>
              </w:rPr>
              <w:t>–</w:t>
            </w:r>
            <w:r w:rsidRPr="00AE4D3A">
              <w:rPr>
                <w:rFonts w:ascii="Times New Roman" w:eastAsia="Times New Roman" w:hAnsi="Times New Roman" w:cs="Times New Roman"/>
                <w:bCs/>
                <w:lang w:eastAsia="lt-LT"/>
              </w:rPr>
              <w:t>2020</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73DB404E" w14:textId="34238627" w:rsidR="008D09AA" w:rsidRPr="008C2AD7" w:rsidRDefault="008D09AA" w:rsidP="008D09AA">
            <w:pPr>
              <w:jc w:val="both"/>
              <w:rPr>
                <w:rFonts w:ascii="Times New Roman" w:eastAsia="Times New Roman" w:hAnsi="Times New Roman" w:cs="Times New Roman"/>
                <w:bCs/>
                <w:lang w:eastAsia="lt-LT"/>
              </w:rPr>
            </w:pPr>
            <w:r w:rsidRPr="00AE4D3A">
              <w:rPr>
                <w:rFonts w:ascii="Times New Roman" w:eastAsia="Times New Roman" w:hAnsi="Times New Roman" w:cs="Times New Roman"/>
                <w:bCs/>
                <w:lang w:eastAsia="lt-LT"/>
              </w:rPr>
              <w:t>1</w:t>
            </w:r>
            <w:r w:rsidR="00A26257">
              <w:rPr>
                <w:rFonts w:ascii="Times New Roman" w:eastAsia="Times New Roman" w:hAnsi="Times New Roman" w:cs="Times New Roman"/>
                <w:bCs/>
                <w:lang w:eastAsia="lt-LT"/>
              </w:rPr>
              <w:t>–</w:t>
            </w:r>
            <w:r w:rsidRPr="00AE4D3A">
              <w:rPr>
                <w:rFonts w:ascii="Times New Roman" w:eastAsia="Times New Roman" w:hAnsi="Times New Roman" w:cs="Times New Roman"/>
                <w:bCs/>
                <w:lang w:eastAsia="lt-LT"/>
              </w:rPr>
              <w:t>4</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3D3EED04" w14:textId="62BC3682" w:rsidR="008D09AA" w:rsidRPr="008C2AD7" w:rsidRDefault="008D09AA" w:rsidP="008D09AA">
            <w:pPr>
              <w:jc w:val="both"/>
              <w:rPr>
                <w:rFonts w:ascii="Times New Roman" w:eastAsia="Times New Roman" w:hAnsi="Times New Roman" w:cs="Times New Roman"/>
                <w:bCs/>
                <w:lang w:eastAsia="lt-LT"/>
              </w:rPr>
            </w:pPr>
            <w:r w:rsidRPr="00AE4D3A">
              <w:rPr>
                <w:rFonts w:ascii="Times New Roman" w:eastAsia="Times New Roman" w:hAnsi="Times New Roman" w:cs="Times New Roman"/>
                <w:bCs/>
                <w:lang w:eastAsia="lt-LT"/>
              </w:rPr>
              <w:t>121</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321795E2" w14:textId="69840040" w:rsidR="008D09AA" w:rsidRPr="008C2AD7" w:rsidRDefault="008D09AA" w:rsidP="008D09AA">
            <w:pPr>
              <w:jc w:val="both"/>
              <w:rPr>
                <w:rFonts w:ascii="Times New Roman" w:eastAsia="Times New Roman" w:hAnsi="Times New Roman" w:cs="Times New Roman"/>
                <w:bCs/>
                <w:lang w:eastAsia="lt-LT"/>
              </w:rPr>
            </w:pPr>
            <w:r w:rsidRPr="00AE4D3A">
              <w:rPr>
                <w:rFonts w:ascii="Times New Roman" w:eastAsia="Times New Roman" w:hAnsi="Times New Roman" w:cs="Times New Roman"/>
                <w:bCs/>
                <w:lang w:eastAsia="lt-LT"/>
              </w:rPr>
              <w:t>100%</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4DDDDA5D" w14:textId="080A8E17" w:rsidR="008D09AA" w:rsidRPr="008C2AD7" w:rsidRDefault="008D09AA" w:rsidP="008D09AA">
            <w:pPr>
              <w:jc w:val="both"/>
              <w:rPr>
                <w:rFonts w:ascii="Times New Roman" w:eastAsia="Times New Roman" w:hAnsi="Times New Roman" w:cs="Times New Roman"/>
                <w:bCs/>
                <w:lang w:eastAsia="lt-LT"/>
              </w:rPr>
            </w:pPr>
            <w:r w:rsidRPr="00AE4D3A">
              <w:rPr>
                <w:rFonts w:ascii="Times New Roman" w:eastAsia="Times New Roman" w:hAnsi="Times New Roman" w:cs="Times New Roman"/>
                <w:bCs/>
                <w:lang w:eastAsia="lt-LT"/>
              </w:rPr>
              <w:t>4240</w:t>
            </w:r>
          </w:p>
        </w:tc>
        <w:tc>
          <w:tcPr>
            <w:tcW w:w="15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30F04C4" w14:textId="17F9BEFB" w:rsidR="008D09AA" w:rsidRPr="008C2AD7" w:rsidRDefault="008D09AA" w:rsidP="008D09AA">
            <w:pPr>
              <w:jc w:val="both"/>
              <w:rPr>
                <w:rFonts w:ascii="Times New Roman" w:eastAsia="Times New Roman" w:hAnsi="Times New Roman" w:cs="Times New Roman"/>
                <w:bCs/>
                <w:lang w:eastAsia="lt-LT"/>
              </w:rPr>
            </w:pPr>
            <w:r w:rsidRPr="00AE4D3A">
              <w:rPr>
                <w:rFonts w:ascii="Times New Roman" w:eastAsia="Times New Roman" w:hAnsi="Times New Roman" w:cs="Times New Roman"/>
                <w:bCs/>
                <w:lang w:eastAsia="lt-LT"/>
              </w:rPr>
              <w:t>52,76</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0236AB06" w14:textId="6320669E" w:rsidR="008D09AA" w:rsidRPr="008C2AD7" w:rsidRDefault="008D09AA" w:rsidP="008D09AA">
            <w:pPr>
              <w:jc w:val="both"/>
              <w:rPr>
                <w:rFonts w:ascii="Times New Roman" w:eastAsia="Times New Roman" w:hAnsi="Times New Roman" w:cs="Times New Roman"/>
                <w:bCs/>
                <w:lang w:eastAsia="lt-LT"/>
              </w:rPr>
            </w:pPr>
            <w:r w:rsidRPr="00AE4D3A">
              <w:rPr>
                <w:rFonts w:ascii="Times New Roman" w:eastAsia="Times New Roman" w:hAnsi="Times New Roman" w:cs="Times New Roman"/>
                <w:bCs/>
                <w:lang w:eastAsia="lt-LT"/>
              </w:rPr>
              <w:t>0</w:t>
            </w:r>
          </w:p>
        </w:tc>
        <w:tc>
          <w:tcPr>
            <w:tcW w:w="1557" w:type="dxa"/>
            <w:vMerge w:val="restart"/>
          </w:tcPr>
          <w:p w14:paraId="064BB42A" w14:textId="4ED231B0" w:rsidR="008D09AA" w:rsidRPr="008C2AD7" w:rsidRDefault="008D09AA" w:rsidP="008D09AA">
            <w:pPr>
              <w:jc w:val="both"/>
              <w:rPr>
                <w:rFonts w:ascii="Times New Roman" w:eastAsia="Times New Roman" w:hAnsi="Times New Roman" w:cs="Times New Roman"/>
                <w:bCs/>
                <w:lang w:eastAsia="lt-LT"/>
              </w:rPr>
            </w:pPr>
            <w:r w:rsidRPr="008C2AD7">
              <w:rPr>
                <w:rFonts w:ascii="Times New Roman" w:eastAsia="Times New Roman" w:hAnsi="Times New Roman" w:cs="Times New Roman"/>
                <w:bCs/>
                <w:lang w:eastAsia="lt-LT"/>
              </w:rPr>
              <w:t>1,17</w:t>
            </w:r>
          </w:p>
        </w:tc>
      </w:tr>
      <w:tr w:rsidR="008D09AA" w:rsidRPr="008C2AD7" w14:paraId="01ED8365" w14:textId="77777777" w:rsidTr="001F4D7C">
        <w:trPr>
          <w:trHeight w:val="279"/>
        </w:trPr>
        <w:tc>
          <w:tcPr>
            <w:tcW w:w="15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C2A9A04" w14:textId="77777777" w:rsidR="008D09AA" w:rsidRPr="008C2AD7" w:rsidRDefault="008D09AA" w:rsidP="008D09AA">
            <w:pPr>
              <w:jc w:val="both"/>
              <w:rPr>
                <w:rFonts w:ascii="Times New Roman" w:eastAsia="Times New Roman" w:hAnsi="Times New Roman" w:cs="Times New Roman"/>
                <w:bCs/>
                <w:lang w:eastAsia="lt-LT"/>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29633F74" w14:textId="56AF3118" w:rsidR="008D09AA" w:rsidRPr="008C2AD7" w:rsidRDefault="008D09AA" w:rsidP="008D09AA">
            <w:pPr>
              <w:jc w:val="both"/>
              <w:rPr>
                <w:rFonts w:ascii="Times New Roman" w:eastAsia="Times New Roman" w:hAnsi="Times New Roman" w:cs="Times New Roman"/>
                <w:bCs/>
                <w:lang w:eastAsia="lt-LT"/>
              </w:rPr>
            </w:pPr>
            <w:r w:rsidRPr="00AE4D3A">
              <w:rPr>
                <w:rFonts w:ascii="Times New Roman" w:eastAsia="Times New Roman" w:hAnsi="Times New Roman" w:cs="Times New Roman"/>
                <w:bCs/>
                <w:lang w:eastAsia="lt-LT"/>
              </w:rPr>
              <w:t>5</w:t>
            </w:r>
            <w:r w:rsidR="00A26257">
              <w:rPr>
                <w:rFonts w:ascii="Times New Roman" w:eastAsia="Times New Roman" w:hAnsi="Times New Roman" w:cs="Times New Roman"/>
                <w:bCs/>
                <w:lang w:eastAsia="lt-LT"/>
              </w:rPr>
              <w:t>–</w:t>
            </w:r>
            <w:r w:rsidRPr="00AE4D3A">
              <w:rPr>
                <w:rFonts w:ascii="Times New Roman" w:eastAsia="Times New Roman" w:hAnsi="Times New Roman" w:cs="Times New Roman"/>
                <w:bCs/>
                <w:lang w:eastAsia="lt-LT"/>
              </w:rPr>
              <w:t>10</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5F86213A" w14:textId="3FE07747" w:rsidR="008D09AA" w:rsidRPr="008C2AD7" w:rsidRDefault="008D09AA" w:rsidP="008D09AA">
            <w:pPr>
              <w:jc w:val="both"/>
              <w:rPr>
                <w:rFonts w:ascii="Times New Roman" w:eastAsia="Times New Roman" w:hAnsi="Times New Roman" w:cs="Times New Roman"/>
                <w:bCs/>
                <w:lang w:eastAsia="lt-LT"/>
              </w:rPr>
            </w:pPr>
            <w:r w:rsidRPr="00AE4D3A">
              <w:rPr>
                <w:rFonts w:ascii="Times New Roman" w:eastAsia="Times New Roman" w:hAnsi="Times New Roman" w:cs="Times New Roman"/>
                <w:bCs/>
                <w:lang w:eastAsia="lt-LT"/>
              </w:rPr>
              <w:t>140</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37B590FA" w14:textId="214CB03E" w:rsidR="008D09AA" w:rsidRPr="008C2AD7" w:rsidRDefault="008D09AA" w:rsidP="008D09AA">
            <w:pPr>
              <w:jc w:val="both"/>
              <w:rPr>
                <w:rFonts w:ascii="Times New Roman" w:eastAsia="Times New Roman" w:hAnsi="Times New Roman" w:cs="Times New Roman"/>
                <w:bCs/>
                <w:lang w:eastAsia="lt-LT"/>
              </w:rPr>
            </w:pPr>
            <w:r w:rsidRPr="00AE4D3A">
              <w:rPr>
                <w:rFonts w:ascii="Times New Roman" w:eastAsia="Times New Roman" w:hAnsi="Times New Roman" w:cs="Times New Roman"/>
                <w:bCs/>
                <w:lang w:eastAsia="lt-LT"/>
              </w:rPr>
              <w:t>97%</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4B8797AB" w14:textId="1611FF03" w:rsidR="008D09AA" w:rsidRPr="008C2AD7" w:rsidRDefault="008D09AA" w:rsidP="008D09AA">
            <w:pPr>
              <w:jc w:val="both"/>
              <w:rPr>
                <w:rFonts w:ascii="Times New Roman" w:eastAsia="Times New Roman" w:hAnsi="Times New Roman" w:cs="Times New Roman"/>
                <w:bCs/>
                <w:lang w:eastAsia="lt-LT"/>
              </w:rPr>
            </w:pPr>
            <w:r w:rsidRPr="00AE4D3A">
              <w:rPr>
                <w:rFonts w:ascii="Times New Roman" w:eastAsia="Times New Roman" w:hAnsi="Times New Roman" w:cs="Times New Roman"/>
                <w:bCs/>
                <w:lang w:eastAsia="lt-LT"/>
              </w:rPr>
              <w:t>9231</w:t>
            </w:r>
          </w:p>
        </w:tc>
        <w:tc>
          <w:tcPr>
            <w:tcW w:w="155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D25496" w14:textId="77777777" w:rsidR="008D09AA" w:rsidRPr="008C2AD7" w:rsidRDefault="008D09AA" w:rsidP="008D09AA">
            <w:pPr>
              <w:jc w:val="both"/>
              <w:rPr>
                <w:rFonts w:ascii="Times New Roman" w:eastAsia="Times New Roman" w:hAnsi="Times New Roman" w:cs="Times New Roman"/>
                <w:bCs/>
                <w:lang w:eastAsia="lt-LT"/>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3F03D3B0" w14:textId="4B70CA51" w:rsidR="008D09AA" w:rsidRPr="008C2AD7" w:rsidRDefault="008D09AA" w:rsidP="008D09AA">
            <w:pPr>
              <w:jc w:val="both"/>
              <w:rPr>
                <w:rFonts w:ascii="Times New Roman" w:eastAsia="Times New Roman" w:hAnsi="Times New Roman" w:cs="Times New Roman"/>
                <w:bCs/>
                <w:lang w:eastAsia="lt-LT"/>
              </w:rPr>
            </w:pPr>
            <w:r w:rsidRPr="00AE4D3A">
              <w:rPr>
                <w:rFonts w:ascii="Times New Roman" w:eastAsia="Times New Roman" w:hAnsi="Times New Roman" w:cs="Times New Roman"/>
                <w:bCs/>
                <w:lang w:eastAsia="lt-LT"/>
              </w:rPr>
              <w:t>299</w:t>
            </w:r>
          </w:p>
        </w:tc>
        <w:tc>
          <w:tcPr>
            <w:tcW w:w="1557" w:type="dxa"/>
            <w:vMerge/>
          </w:tcPr>
          <w:p w14:paraId="10DCCE92" w14:textId="77777777" w:rsidR="008D09AA" w:rsidRPr="008C2AD7" w:rsidRDefault="008D09AA" w:rsidP="008D09AA">
            <w:pPr>
              <w:jc w:val="both"/>
              <w:rPr>
                <w:rFonts w:ascii="Times New Roman" w:eastAsia="Times New Roman" w:hAnsi="Times New Roman" w:cs="Times New Roman"/>
                <w:bCs/>
                <w:lang w:eastAsia="lt-LT"/>
              </w:rPr>
            </w:pPr>
          </w:p>
        </w:tc>
      </w:tr>
      <w:tr w:rsidR="008D09AA" w:rsidRPr="008C2AD7" w14:paraId="50080707" w14:textId="77777777" w:rsidTr="001F4D7C">
        <w:trPr>
          <w:trHeight w:val="279"/>
        </w:trPr>
        <w:tc>
          <w:tcPr>
            <w:tcW w:w="15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E55489" w14:textId="77777777" w:rsidR="008D09AA" w:rsidRPr="008C2AD7" w:rsidRDefault="008D09AA" w:rsidP="008D09AA">
            <w:pPr>
              <w:jc w:val="both"/>
              <w:rPr>
                <w:rFonts w:ascii="Times New Roman" w:eastAsia="Times New Roman" w:hAnsi="Times New Roman" w:cs="Times New Roman"/>
                <w:bCs/>
                <w:lang w:eastAsia="lt-LT"/>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77E8D426" w14:textId="5751DC27" w:rsidR="008D09AA" w:rsidRPr="008C2AD7" w:rsidRDefault="008D09AA" w:rsidP="008D09AA">
            <w:pPr>
              <w:jc w:val="both"/>
              <w:rPr>
                <w:rFonts w:ascii="Times New Roman" w:eastAsia="Times New Roman" w:hAnsi="Times New Roman" w:cs="Times New Roman"/>
                <w:bCs/>
                <w:lang w:eastAsia="lt-LT"/>
              </w:rPr>
            </w:pPr>
            <w:r w:rsidRPr="00AE4D3A">
              <w:rPr>
                <w:rFonts w:ascii="Times New Roman" w:eastAsia="Times New Roman" w:hAnsi="Times New Roman" w:cs="Times New Roman"/>
                <w:bCs/>
                <w:lang w:eastAsia="lt-LT"/>
              </w:rPr>
              <w:t>III</w:t>
            </w:r>
            <w:r w:rsidR="00A26257">
              <w:rPr>
                <w:rFonts w:ascii="Times New Roman" w:eastAsia="Times New Roman" w:hAnsi="Times New Roman" w:cs="Times New Roman"/>
                <w:bCs/>
                <w:lang w:eastAsia="lt-LT"/>
              </w:rPr>
              <w:t>–</w:t>
            </w:r>
            <w:r w:rsidRPr="00AE4D3A">
              <w:rPr>
                <w:rFonts w:ascii="Times New Roman" w:eastAsia="Times New Roman" w:hAnsi="Times New Roman" w:cs="Times New Roman"/>
                <w:bCs/>
                <w:lang w:eastAsia="lt-LT"/>
              </w:rPr>
              <w:t>IV</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3A1FA17A" w14:textId="5D21FFA0" w:rsidR="008D09AA" w:rsidRPr="008C2AD7" w:rsidRDefault="008D09AA" w:rsidP="008D09AA">
            <w:pPr>
              <w:jc w:val="both"/>
              <w:rPr>
                <w:rFonts w:ascii="Times New Roman" w:eastAsia="Times New Roman" w:hAnsi="Times New Roman" w:cs="Times New Roman"/>
                <w:bCs/>
                <w:lang w:eastAsia="lt-LT"/>
              </w:rPr>
            </w:pPr>
            <w:r w:rsidRPr="00AE4D3A">
              <w:rPr>
                <w:rFonts w:ascii="Times New Roman" w:eastAsia="Times New Roman" w:hAnsi="Times New Roman" w:cs="Times New Roman"/>
                <w:bCs/>
                <w:lang w:eastAsia="lt-LT"/>
              </w:rPr>
              <w:t>37</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6A829FE8" w14:textId="7C589575" w:rsidR="008D09AA" w:rsidRPr="008C2AD7" w:rsidRDefault="008D09AA" w:rsidP="008D09AA">
            <w:pPr>
              <w:jc w:val="both"/>
              <w:rPr>
                <w:rFonts w:ascii="Times New Roman" w:eastAsia="Times New Roman" w:hAnsi="Times New Roman" w:cs="Times New Roman"/>
                <w:bCs/>
                <w:lang w:eastAsia="lt-LT"/>
              </w:rPr>
            </w:pPr>
            <w:r w:rsidRPr="00AE4D3A">
              <w:rPr>
                <w:rFonts w:ascii="Times New Roman" w:eastAsia="Times New Roman" w:hAnsi="Times New Roman" w:cs="Times New Roman"/>
                <w:bCs/>
                <w:lang w:eastAsia="lt-LT"/>
              </w:rPr>
              <w:t>100%</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303D7846" w14:textId="6D6A9EC4" w:rsidR="008D09AA" w:rsidRPr="008C2AD7" w:rsidRDefault="008D09AA" w:rsidP="008D09AA">
            <w:pPr>
              <w:jc w:val="both"/>
              <w:rPr>
                <w:rFonts w:ascii="Times New Roman" w:eastAsia="Times New Roman" w:hAnsi="Times New Roman" w:cs="Times New Roman"/>
                <w:bCs/>
                <w:lang w:eastAsia="lt-LT"/>
              </w:rPr>
            </w:pPr>
            <w:r w:rsidRPr="00AE4D3A">
              <w:rPr>
                <w:rFonts w:ascii="Times New Roman" w:eastAsia="Times New Roman" w:hAnsi="Times New Roman" w:cs="Times New Roman"/>
                <w:bCs/>
                <w:lang w:eastAsia="lt-LT"/>
              </w:rPr>
              <w:t>2263</w:t>
            </w:r>
          </w:p>
        </w:tc>
        <w:tc>
          <w:tcPr>
            <w:tcW w:w="155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3BEBF9" w14:textId="77777777" w:rsidR="008D09AA" w:rsidRPr="008C2AD7" w:rsidRDefault="008D09AA" w:rsidP="008D09AA">
            <w:pPr>
              <w:jc w:val="both"/>
              <w:rPr>
                <w:rFonts w:ascii="Times New Roman" w:eastAsia="Times New Roman" w:hAnsi="Times New Roman" w:cs="Times New Roman"/>
                <w:bCs/>
                <w:lang w:eastAsia="lt-LT"/>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32D8816E" w14:textId="2E59A962" w:rsidR="008D09AA" w:rsidRPr="008C2AD7" w:rsidRDefault="008D09AA" w:rsidP="008D09AA">
            <w:pPr>
              <w:jc w:val="both"/>
              <w:rPr>
                <w:rFonts w:ascii="Times New Roman" w:eastAsia="Times New Roman" w:hAnsi="Times New Roman" w:cs="Times New Roman"/>
                <w:bCs/>
                <w:lang w:eastAsia="lt-LT"/>
              </w:rPr>
            </w:pPr>
            <w:r w:rsidRPr="00AE4D3A">
              <w:rPr>
                <w:rFonts w:ascii="Times New Roman" w:eastAsia="Times New Roman" w:hAnsi="Times New Roman" w:cs="Times New Roman"/>
                <w:bCs/>
                <w:lang w:eastAsia="lt-LT"/>
              </w:rPr>
              <w:t>52</w:t>
            </w:r>
          </w:p>
        </w:tc>
        <w:tc>
          <w:tcPr>
            <w:tcW w:w="1557" w:type="dxa"/>
            <w:vMerge/>
          </w:tcPr>
          <w:p w14:paraId="36EA27DC" w14:textId="77777777" w:rsidR="008D09AA" w:rsidRPr="008C2AD7" w:rsidRDefault="008D09AA" w:rsidP="008D09AA">
            <w:pPr>
              <w:jc w:val="both"/>
              <w:rPr>
                <w:rFonts w:ascii="Times New Roman" w:eastAsia="Times New Roman" w:hAnsi="Times New Roman" w:cs="Times New Roman"/>
                <w:bCs/>
                <w:lang w:eastAsia="lt-LT"/>
              </w:rPr>
            </w:pPr>
          </w:p>
        </w:tc>
      </w:tr>
      <w:tr w:rsidR="008D09AA" w:rsidRPr="008C2AD7" w14:paraId="5081CE68" w14:textId="77777777" w:rsidTr="001F4D7C">
        <w:trPr>
          <w:trHeight w:val="279"/>
        </w:trPr>
        <w:tc>
          <w:tcPr>
            <w:tcW w:w="15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2C5F7AB" w14:textId="6067E0A2" w:rsidR="008D09AA" w:rsidRPr="008C2AD7" w:rsidRDefault="008D09AA" w:rsidP="008D09AA">
            <w:pPr>
              <w:jc w:val="both"/>
              <w:rPr>
                <w:rFonts w:ascii="Times New Roman" w:eastAsia="Times New Roman" w:hAnsi="Times New Roman" w:cs="Times New Roman"/>
                <w:bCs/>
                <w:lang w:eastAsia="lt-LT"/>
              </w:rPr>
            </w:pPr>
            <w:r w:rsidRPr="00AE4D3A">
              <w:rPr>
                <w:rFonts w:ascii="Times New Roman" w:eastAsia="Times New Roman" w:hAnsi="Times New Roman" w:cs="Times New Roman"/>
                <w:bCs/>
                <w:lang w:eastAsia="lt-LT"/>
              </w:rPr>
              <w:t>2020</w:t>
            </w:r>
            <w:r w:rsidR="00A26257">
              <w:rPr>
                <w:rFonts w:ascii="Times New Roman" w:eastAsia="Times New Roman" w:hAnsi="Times New Roman" w:cs="Times New Roman"/>
                <w:bCs/>
                <w:lang w:eastAsia="lt-LT"/>
              </w:rPr>
              <w:t>–</w:t>
            </w:r>
            <w:r w:rsidRPr="00AE4D3A">
              <w:rPr>
                <w:rFonts w:ascii="Times New Roman" w:eastAsia="Times New Roman" w:hAnsi="Times New Roman" w:cs="Times New Roman"/>
                <w:bCs/>
                <w:lang w:eastAsia="lt-LT"/>
              </w:rPr>
              <w:t>2021</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0FBB4599" w14:textId="5D81DB88" w:rsidR="008D09AA" w:rsidRPr="008C2AD7" w:rsidRDefault="008D09AA" w:rsidP="008D09AA">
            <w:pPr>
              <w:jc w:val="both"/>
              <w:rPr>
                <w:rFonts w:ascii="Times New Roman" w:eastAsia="Times New Roman" w:hAnsi="Times New Roman" w:cs="Times New Roman"/>
                <w:bCs/>
                <w:lang w:eastAsia="lt-LT"/>
              </w:rPr>
            </w:pPr>
            <w:r w:rsidRPr="00AE4D3A">
              <w:rPr>
                <w:rFonts w:ascii="Times New Roman" w:eastAsia="Times New Roman" w:hAnsi="Times New Roman" w:cs="Times New Roman"/>
                <w:bCs/>
                <w:lang w:eastAsia="lt-LT"/>
              </w:rPr>
              <w:t>1</w:t>
            </w:r>
            <w:r w:rsidR="00A26257">
              <w:rPr>
                <w:rFonts w:ascii="Times New Roman" w:eastAsia="Times New Roman" w:hAnsi="Times New Roman" w:cs="Times New Roman"/>
                <w:bCs/>
                <w:lang w:eastAsia="lt-LT"/>
              </w:rPr>
              <w:t>–</w:t>
            </w:r>
            <w:r w:rsidRPr="00AE4D3A">
              <w:rPr>
                <w:rFonts w:ascii="Times New Roman" w:eastAsia="Times New Roman" w:hAnsi="Times New Roman" w:cs="Times New Roman"/>
                <w:bCs/>
                <w:lang w:eastAsia="lt-LT"/>
              </w:rPr>
              <w:t>4</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1E69B655" w14:textId="6748497D" w:rsidR="008D09AA" w:rsidRPr="008C2AD7" w:rsidRDefault="008D09AA" w:rsidP="008D09AA">
            <w:pPr>
              <w:jc w:val="both"/>
              <w:rPr>
                <w:rFonts w:ascii="Times New Roman" w:eastAsia="Times New Roman" w:hAnsi="Times New Roman" w:cs="Times New Roman"/>
                <w:bCs/>
                <w:lang w:eastAsia="lt-LT"/>
              </w:rPr>
            </w:pPr>
            <w:r w:rsidRPr="00AE4D3A">
              <w:rPr>
                <w:rFonts w:ascii="Times New Roman" w:eastAsia="Times New Roman" w:hAnsi="Times New Roman" w:cs="Times New Roman"/>
                <w:bCs/>
                <w:lang w:eastAsia="lt-LT"/>
              </w:rPr>
              <w:t>128</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588493C0" w14:textId="5B383273" w:rsidR="008D09AA" w:rsidRPr="008C2AD7" w:rsidRDefault="008D09AA" w:rsidP="008D09AA">
            <w:pPr>
              <w:jc w:val="both"/>
              <w:rPr>
                <w:rFonts w:ascii="Times New Roman" w:eastAsia="Times New Roman" w:hAnsi="Times New Roman" w:cs="Times New Roman"/>
                <w:bCs/>
                <w:lang w:eastAsia="lt-LT"/>
              </w:rPr>
            </w:pPr>
            <w:r w:rsidRPr="00AE4D3A">
              <w:rPr>
                <w:rFonts w:ascii="Times New Roman" w:eastAsia="Times New Roman" w:hAnsi="Times New Roman" w:cs="Times New Roman"/>
                <w:bCs/>
                <w:lang w:eastAsia="lt-LT"/>
              </w:rPr>
              <w:t>100%</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14:paraId="7125016B" w14:textId="15F45127" w:rsidR="008D09AA" w:rsidRPr="008C2AD7" w:rsidRDefault="008D09AA" w:rsidP="008D09AA">
            <w:pPr>
              <w:jc w:val="both"/>
              <w:rPr>
                <w:rFonts w:ascii="Times New Roman" w:eastAsia="Times New Roman" w:hAnsi="Times New Roman" w:cs="Times New Roman"/>
                <w:bCs/>
                <w:lang w:eastAsia="lt-LT"/>
              </w:rPr>
            </w:pPr>
            <w:r w:rsidRPr="00AE4D3A">
              <w:rPr>
                <w:rFonts w:ascii="Times New Roman" w:eastAsia="Times New Roman" w:hAnsi="Times New Roman" w:cs="Times New Roman"/>
                <w:bCs/>
                <w:lang w:eastAsia="lt-LT"/>
              </w:rPr>
              <w:t>3398</w:t>
            </w:r>
          </w:p>
        </w:tc>
        <w:tc>
          <w:tcPr>
            <w:tcW w:w="15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B44974" w14:textId="58DA03CF" w:rsidR="008D09AA" w:rsidRPr="008C2AD7" w:rsidRDefault="008D09AA" w:rsidP="008D09AA">
            <w:pPr>
              <w:jc w:val="both"/>
              <w:rPr>
                <w:rFonts w:ascii="Times New Roman" w:eastAsia="Times New Roman" w:hAnsi="Times New Roman" w:cs="Times New Roman"/>
                <w:bCs/>
                <w:lang w:eastAsia="lt-LT"/>
              </w:rPr>
            </w:pPr>
            <w:r w:rsidRPr="00AE4D3A">
              <w:rPr>
                <w:rFonts w:ascii="Times New Roman" w:eastAsia="Times New Roman" w:hAnsi="Times New Roman" w:cs="Times New Roman"/>
                <w:bCs/>
                <w:lang w:eastAsia="lt-LT"/>
              </w:rPr>
              <w:t>27,7</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2672AA0E" w14:textId="3ED0F058" w:rsidR="008D09AA" w:rsidRPr="008C2AD7" w:rsidRDefault="008D09AA" w:rsidP="008D09AA">
            <w:pPr>
              <w:jc w:val="both"/>
              <w:rPr>
                <w:rFonts w:ascii="Times New Roman" w:eastAsia="Times New Roman" w:hAnsi="Times New Roman" w:cs="Times New Roman"/>
                <w:bCs/>
                <w:lang w:eastAsia="lt-LT"/>
              </w:rPr>
            </w:pPr>
            <w:r w:rsidRPr="00AE4D3A">
              <w:rPr>
                <w:rFonts w:ascii="Times New Roman" w:eastAsia="Times New Roman" w:hAnsi="Times New Roman" w:cs="Times New Roman"/>
                <w:bCs/>
                <w:lang w:eastAsia="lt-LT"/>
              </w:rPr>
              <w:t>0</w:t>
            </w:r>
          </w:p>
        </w:tc>
        <w:tc>
          <w:tcPr>
            <w:tcW w:w="1557" w:type="dxa"/>
            <w:vMerge w:val="restart"/>
          </w:tcPr>
          <w:p w14:paraId="17F2966F" w14:textId="442F69FC" w:rsidR="008D09AA" w:rsidRPr="008C2AD7" w:rsidRDefault="008D09AA" w:rsidP="008D09AA">
            <w:pPr>
              <w:jc w:val="both"/>
              <w:rPr>
                <w:rFonts w:ascii="Times New Roman" w:eastAsia="Times New Roman" w:hAnsi="Times New Roman" w:cs="Times New Roman"/>
                <w:bCs/>
                <w:lang w:eastAsia="lt-LT"/>
              </w:rPr>
            </w:pPr>
            <w:r w:rsidRPr="008C2AD7">
              <w:rPr>
                <w:rFonts w:ascii="Times New Roman" w:eastAsia="Times New Roman" w:hAnsi="Times New Roman" w:cs="Times New Roman"/>
                <w:bCs/>
                <w:lang w:eastAsia="lt-LT"/>
              </w:rPr>
              <w:t>1,18</w:t>
            </w:r>
          </w:p>
        </w:tc>
      </w:tr>
      <w:tr w:rsidR="008D09AA" w:rsidRPr="008C2AD7" w14:paraId="608C5973" w14:textId="77777777" w:rsidTr="001F4D7C">
        <w:trPr>
          <w:trHeight w:val="279"/>
        </w:trPr>
        <w:tc>
          <w:tcPr>
            <w:tcW w:w="15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01F58C" w14:textId="77777777" w:rsidR="008D09AA" w:rsidRPr="008C2AD7" w:rsidRDefault="008D09AA" w:rsidP="008D09AA">
            <w:pPr>
              <w:jc w:val="both"/>
              <w:rPr>
                <w:rFonts w:ascii="Times New Roman" w:eastAsia="Times New Roman" w:hAnsi="Times New Roman" w:cs="Times New Roman"/>
                <w:bCs/>
                <w:lang w:eastAsia="lt-LT"/>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6435B879" w14:textId="13D3A175" w:rsidR="008D09AA" w:rsidRPr="008C2AD7" w:rsidRDefault="008D09AA" w:rsidP="008D09AA">
            <w:pPr>
              <w:jc w:val="both"/>
              <w:rPr>
                <w:rFonts w:ascii="Times New Roman" w:eastAsia="Times New Roman" w:hAnsi="Times New Roman" w:cs="Times New Roman"/>
                <w:bCs/>
                <w:lang w:eastAsia="lt-LT"/>
              </w:rPr>
            </w:pPr>
            <w:r w:rsidRPr="00AE4D3A">
              <w:rPr>
                <w:rFonts w:ascii="Times New Roman" w:eastAsia="Times New Roman" w:hAnsi="Times New Roman" w:cs="Times New Roman"/>
                <w:bCs/>
                <w:lang w:eastAsia="lt-LT"/>
              </w:rPr>
              <w:t>5</w:t>
            </w:r>
            <w:r w:rsidR="00A26257">
              <w:rPr>
                <w:rFonts w:ascii="Times New Roman" w:eastAsia="Times New Roman" w:hAnsi="Times New Roman" w:cs="Times New Roman"/>
                <w:bCs/>
                <w:lang w:eastAsia="lt-LT"/>
              </w:rPr>
              <w:t>–</w:t>
            </w:r>
            <w:r w:rsidRPr="00AE4D3A">
              <w:rPr>
                <w:rFonts w:ascii="Times New Roman" w:eastAsia="Times New Roman" w:hAnsi="Times New Roman" w:cs="Times New Roman"/>
                <w:bCs/>
                <w:lang w:eastAsia="lt-LT"/>
              </w:rPr>
              <w:t>10</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7BF2F822" w14:textId="7419AD08" w:rsidR="008D09AA" w:rsidRPr="008C2AD7" w:rsidRDefault="008D09AA" w:rsidP="008D09AA">
            <w:pPr>
              <w:jc w:val="both"/>
              <w:rPr>
                <w:rFonts w:ascii="Times New Roman" w:eastAsia="Times New Roman" w:hAnsi="Times New Roman" w:cs="Times New Roman"/>
                <w:bCs/>
                <w:lang w:eastAsia="lt-LT"/>
              </w:rPr>
            </w:pPr>
            <w:r w:rsidRPr="00AE4D3A">
              <w:rPr>
                <w:rFonts w:ascii="Times New Roman" w:eastAsia="Times New Roman" w:hAnsi="Times New Roman" w:cs="Times New Roman"/>
                <w:bCs/>
                <w:lang w:eastAsia="lt-LT"/>
              </w:rPr>
              <w:t>151</w:t>
            </w:r>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33262C0F" w14:textId="18100A77" w:rsidR="008D09AA" w:rsidRPr="008C2AD7" w:rsidRDefault="008D09AA" w:rsidP="008D09AA">
            <w:pPr>
              <w:jc w:val="both"/>
              <w:rPr>
                <w:rFonts w:ascii="Times New Roman" w:eastAsia="Times New Roman" w:hAnsi="Times New Roman" w:cs="Times New Roman"/>
                <w:bCs/>
                <w:lang w:eastAsia="lt-LT"/>
              </w:rPr>
            </w:pPr>
            <w:r w:rsidRPr="00AE4D3A">
              <w:rPr>
                <w:rFonts w:ascii="Times New Roman" w:eastAsia="Times New Roman" w:hAnsi="Times New Roman" w:cs="Times New Roman"/>
                <w:bCs/>
                <w:lang w:eastAsia="lt-LT"/>
              </w:rPr>
              <w:t>92%</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5A751117" w14:textId="3A6E22C4" w:rsidR="008D09AA" w:rsidRPr="008C2AD7" w:rsidRDefault="008D09AA" w:rsidP="008D09AA">
            <w:pPr>
              <w:jc w:val="both"/>
              <w:rPr>
                <w:rFonts w:ascii="Times New Roman" w:eastAsia="Times New Roman" w:hAnsi="Times New Roman" w:cs="Times New Roman"/>
                <w:bCs/>
                <w:lang w:eastAsia="lt-LT"/>
              </w:rPr>
            </w:pPr>
            <w:r w:rsidRPr="00AE4D3A">
              <w:rPr>
                <w:rFonts w:ascii="Times New Roman" w:eastAsia="Times New Roman" w:hAnsi="Times New Roman" w:cs="Times New Roman"/>
                <w:bCs/>
                <w:lang w:eastAsia="lt-LT"/>
              </w:rPr>
              <w:t>3957</w:t>
            </w:r>
          </w:p>
        </w:tc>
        <w:tc>
          <w:tcPr>
            <w:tcW w:w="155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1D90CC" w14:textId="77777777" w:rsidR="008D09AA" w:rsidRPr="008C2AD7" w:rsidRDefault="008D09AA" w:rsidP="008D09AA">
            <w:pPr>
              <w:jc w:val="both"/>
              <w:rPr>
                <w:rFonts w:ascii="Times New Roman" w:eastAsia="Times New Roman" w:hAnsi="Times New Roman" w:cs="Times New Roman"/>
                <w:bCs/>
                <w:lang w:eastAsia="lt-LT"/>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0148BC1A" w14:textId="2E388123" w:rsidR="008D09AA" w:rsidRPr="008C2AD7" w:rsidRDefault="008D09AA" w:rsidP="008D09AA">
            <w:pPr>
              <w:jc w:val="both"/>
              <w:rPr>
                <w:rFonts w:ascii="Times New Roman" w:eastAsia="Times New Roman" w:hAnsi="Times New Roman" w:cs="Times New Roman"/>
                <w:bCs/>
                <w:lang w:eastAsia="lt-LT"/>
              </w:rPr>
            </w:pPr>
            <w:r w:rsidRPr="00AE4D3A">
              <w:rPr>
                <w:rFonts w:ascii="Times New Roman" w:eastAsia="Times New Roman" w:hAnsi="Times New Roman" w:cs="Times New Roman"/>
                <w:bCs/>
                <w:lang w:eastAsia="lt-LT"/>
              </w:rPr>
              <w:t>295</w:t>
            </w:r>
          </w:p>
        </w:tc>
        <w:tc>
          <w:tcPr>
            <w:tcW w:w="1557" w:type="dxa"/>
            <w:vMerge/>
          </w:tcPr>
          <w:p w14:paraId="5E64EAB0" w14:textId="77777777" w:rsidR="008D09AA" w:rsidRPr="008C2AD7" w:rsidRDefault="008D09AA" w:rsidP="008D09AA">
            <w:pPr>
              <w:jc w:val="both"/>
              <w:rPr>
                <w:rFonts w:ascii="Times New Roman" w:eastAsia="Times New Roman" w:hAnsi="Times New Roman" w:cs="Times New Roman"/>
                <w:bCs/>
                <w:lang w:eastAsia="lt-LT"/>
              </w:rPr>
            </w:pPr>
          </w:p>
        </w:tc>
      </w:tr>
      <w:tr w:rsidR="008D09AA" w:rsidRPr="008C2AD7" w14:paraId="3ABFD152" w14:textId="77777777" w:rsidTr="001F4D7C">
        <w:trPr>
          <w:trHeight w:val="279"/>
        </w:trPr>
        <w:tc>
          <w:tcPr>
            <w:tcW w:w="15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0A8C87" w14:textId="77777777" w:rsidR="008D09AA" w:rsidRPr="008C2AD7" w:rsidRDefault="008D09AA" w:rsidP="008D09AA">
            <w:pPr>
              <w:jc w:val="both"/>
              <w:rPr>
                <w:rFonts w:ascii="Times New Roman" w:eastAsia="Times New Roman" w:hAnsi="Times New Roman" w:cs="Times New Roman"/>
                <w:bCs/>
                <w:lang w:eastAsia="lt-LT"/>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7DBDE6EA" w14:textId="6251EBB2" w:rsidR="008D09AA" w:rsidRPr="008C2AD7" w:rsidRDefault="008D09AA" w:rsidP="008D09AA">
            <w:pPr>
              <w:jc w:val="both"/>
              <w:rPr>
                <w:rFonts w:ascii="Times New Roman" w:eastAsia="Times New Roman" w:hAnsi="Times New Roman" w:cs="Times New Roman"/>
                <w:bCs/>
                <w:lang w:eastAsia="lt-LT"/>
              </w:rPr>
            </w:pPr>
            <w:r w:rsidRPr="00AE4D3A">
              <w:rPr>
                <w:rFonts w:ascii="Times New Roman" w:eastAsia="Times New Roman" w:hAnsi="Times New Roman" w:cs="Times New Roman"/>
                <w:bCs/>
                <w:lang w:eastAsia="lt-LT"/>
              </w:rPr>
              <w:t>IIII</w:t>
            </w:r>
            <w:r w:rsidR="00A26257">
              <w:rPr>
                <w:rFonts w:ascii="Times New Roman" w:eastAsia="Times New Roman" w:hAnsi="Times New Roman" w:cs="Times New Roman"/>
                <w:bCs/>
                <w:lang w:eastAsia="lt-LT"/>
              </w:rPr>
              <w:t>–</w:t>
            </w:r>
            <w:r w:rsidRPr="00AE4D3A">
              <w:rPr>
                <w:rFonts w:ascii="Times New Roman" w:eastAsia="Times New Roman" w:hAnsi="Times New Roman" w:cs="Times New Roman"/>
                <w:bCs/>
                <w:lang w:eastAsia="lt-LT"/>
              </w:rPr>
              <w:t>IV</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795090F8" w14:textId="5D4743A4" w:rsidR="008D09AA" w:rsidRPr="008C2AD7" w:rsidRDefault="008D09AA" w:rsidP="008D09AA">
            <w:pPr>
              <w:jc w:val="both"/>
              <w:rPr>
                <w:rFonts w:ascii="Times New Roman" w:eastAsia="Times New Roman" w:hAnsi="Times New Roman" w:cs="Times New Roman"/>
                <w:bCs/>
                <w:lang w:eastAsia="lt-LT"/>
              </w:rPr>
            </w:pPr>
            <w:r w:rsidRPr="00AE4D3A">
              <w:rPr>
                <w:rFonts w:ascii="Times New Roman" w:eastAsia="Times New Roman" w:hAnsi="Times New Roman" w:cs="Times New Roman"/>
                <w:bCs/>
                <w:lang w:eastAsia="lt-LT"/>
              </w:rPr>
              <w:t>26</w:t>
            </w:r>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22D684F0" w14:textId="11FAD25B" w:rsidR="008D09AA" w:rsidRPr="008C2AD7" w:rsidRDefault="008D09AA" w:rsidP="008D09AA">
            <w:pPr>
              <w:jc w:val="both"/>
              <w:rPr>
                <w:rFonts w:ascii="Times New Roman" w:eastAsia="Times New Roman" w:hAnsi="Times New Roman" w:cs="Times New Roman"/>
                <w:bCs/>
                <w:lang w:eastAsia="lt-LT"/>
              </w:rPr>
            </w:pPr>
            <w:r w:rsidRPr="00AE4D3A">
              <w:rPr>
                <w:rFonts w:ascii="Times New Roman" w:eastAsia="Times New Roman" w:hAnsi="Times New Roman" w:cs="Times New Roman"/>
                <w:bCs/>
                <w:lang w:eastAsia="lt-LT"/>
              </w:rPr>
              <w:t>92%</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1AB6B4FF" w14:textId="5E64B67D" w:rsidR="008D09AA" w:rsidRPr="008C2AD7" w:rsidRDefault="008D09AA" w:rsidP="008D09AA">
            <w:pPr>
              <w:jc w:val="both"/>
              <w:rPr>
                <w:rFonts w:ascii="Times New Roman" w:eastAsia="Times New Roman" w:hAnsi="Times New Roman" w:cs="Times New Roman"/>
                <w:bCs/>
                <w:lang w:eastAsia="lt-LT"/>
              </w:rPr>
            </w:pPr>
            <w:r w:rsidRPr="00AE4D3A">
              <w:rPr>
                <w:rFonts w:ascii="Times New Roman" w:eastAsia="Times New Roman" w:hAnsi="Times New Roman" w:cs="Times New Roman"/>
                <w:bCs/>
                <w:lang w:eastAsia="lt-LT"/>
              </w:rPr>
              <w:t>1156</w:t>
            </w:r>
          </w:p>
        </w:tc>
        <w:tc>
          <w:tcPr>
            <w:tcW w:w="155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4A4AE3" w14:textId="77777777" w:rsidR="008D09AA" w:rsidRPr="008C2AD7" w:rsidRDefault="008D09AA" w:rsidP="008D09AA">
            <w:pPr>
              <w:jc w:val="both"/>
              <w:rPr>
                <w:rFonts w:ascii="Times New Roman" w:eastAsia="Times New Roman" w:hAnsi="Times New Roman" w:cs="Times New Roman"/>
                <w:bCs/>
                <w:lang w:eastAsia="lt-LT"/>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3327E5C5" w14:textId="58B9B38C" w:rsidR="008D09AA" w:rsidRPr="008C2AD7" w:rsidRDefault="008D09AA" w:rsidP="008D09AA">
            <w:pPr>
              <w:jc w:val="both"/>
              <w:rPr>
                <w:rFonts w:ascii="Times New Roman" w:eastAsia="Times New Roman" w:hAnsi="Times New Roman" w:cs="Times New Roman"/>
                <w:bCs/>
                <w:lang w:eastAsia="lt-LT"/>
              </w:rPr>
            </w:pPr>
            <w:r w:rsidRPr="00AE4D3A">
              <w:rPr>
                <w:rFonts w:ascii="Times New Roman" w:eastAsia="Times New Roman" w:hAnsi="Times New Roman" w:cs="Times New Roman"/>
                <w:bCs/>
                <w:lang w:eastAsia="lt-LT"/>
              </w:rPr>
              <w:t>69</w:t>
            </w:r>
          </w:p>
        </w:tc>
        <w:tc>
          <w:tcPr>
            <w:tcW w:w="1557" w:type="dxa"/>
            <w:vMerge/>
          </w:tcPr>
          <w:p w14:paraId="1CA6816C" w14:textId="77777777" w:rsidR="008D09AA" w:rsidRPr="008C2AD7" w:rsidRDefault="008D09AA" w:rsidP="008D09AA">
            <w:pPr>
              <w:jc w:val="both"/>
              <w:rPr>
                <w:rFonts w:ascii="Times New Roman" w:eastAsia="Times New Roman" w:hAnsi="Times New Roman" w:cs="Times New Roman"/>
                <w:bCs/>
                <w:lang w:eastAsia="lt-LT"/>
              </w:rPr>
            </w:pPr>
          </w:p>
        </w:tc>
      </w:tr>
    </w:tbl>
    <w:p w14:paraId="73999F6E" w14:textId="74389B69" w:rsidR="00D13DC4" w:rsidRPr="003350FE" w:rsidRDefault="008C2AD7" w:rsidP="00D13DC4">
      <w:pPr>
        <w:spacing w:after="0" w:line="240" w:lineRule="auto"/>
        <w:jc w:val="both"/>
        <w:rPr>
          <w:rFonts w:ascii="Times New Roman" w:hAnsi="Times New Roman"/>
          <w:i/>
          <w:iCs/>
          <w:sz w:val="24"/>
          <w:szCs w:val="24"/>
        </w:rPr>
      </w:pPr>
      <w:r w:rsidRPr="00CD5AE8">
        <w:rPr>
          <w:rFonts w:ascii="Times New Roman" w:hAnsi="Times New Roman"/>
          <w:sz w:val="24"/>
          <w:szCs w:val="24"/>
        </w:rPr>
        <w:t>(</w:t>
      </w:r>
      <w:r w:rsidRPr="003350FE">
        <w:rPr>
          <w:rFonts w:ascii="Times New Roman" w:hAnsi="Times New Roman"/>
          <w:i/>
          <w:iCs/>
          <w:sz w:val="24"/>
          <w:szCs w:val="24"/>
        </w:rPr>
        <w:t>Mokinių skaičius rugsėjo 1d.)</w:t>
      </w:r>
    </w:p>
    <w:p w14:paraId="3AAEF7A4" w14:textId="0D44AA91" w:rsidR="008B40F3" w:rsidRPr="00D13DC4" w:rsidRDefault="008B40F3" w:rsidP="00D13DC4">
      <w:pPr>
        <w:spacing w:after="0" w:line="240" w:lineRule="auto"/>
        <w:jc w:val="both"/>
        <w:rPr>
          <w:rFonts w:ascii="Times New Roman" w:hAnsi="Times New Roman"/>
          <w:sz w:val="24"/>
          <w:szCs w:val="24"/>
        </w:rPr>
      </w:pPr>
      <w:r>
        <w:rPr>
          <w:rFonts w:ascii="Times New Roman" w:hAnsi="Times New Roman"/>
          <w:sz w:val="24"/>
          <w:szCs w:val="24"/>
        </w:rPr>
        <w:t>2017</w:t>
      </w:r>
      <w:r w:rsidR="008632D1">
        <w:rPr>
          <w:rFonts w:ascii="Times New Roman" w:hAnsi="Times New Roman"/>
          <w:sz w:val="24"/>
          <w:szCs w:val="24"/>
        </w:rPr>
        <w:t>–</w:t>
      </w:r>
      <w:r>
        <w:rPr>
          <w:rFonts w:ascii="Times New Roman" w:hAnsi="Times New Roman"/>
          <w:sz w:val="24"/>
          <w:szCs w:val="24"/>
        </w:rPr>
        <w:t>2021 metais nežymiai pablogėjo 5</w:t>
      </w:r>
      <w:r w:rsidR="008632D1">
        <w:rPr>
          <w:rFonts w:ascii="Times New Roman" w:hAnsi="Times New Roman"/>
          <w:sz w:val="24"/>
          <w:szCs w:val="24"/>
        </w:rPr>
        <w:t>–</w:t>
      </w:r>
      <w:r>
        <w:rPr>
          <w:rFonts w:ascii="Times New Roman" w:hAnsi="Times New Roman"/>
          <w:sz w:val="24"/>
          <w:szCs w:val="24"/>
        </w:rPr>
        <w:t>8, I</w:t>
      </w:r>
      <w:r w:rsidR="008632D1">
        <w:rPr>
          <w:rFonts w:ascii="Times New Roman" w:hAnsi="Times New Roman"/>
          <w:sz w:val="24"/>
          <w:szCs w:val="24"/>
        </w:rPr>
        <w:t>–</w:t>
      </w:r>
      <w:r>
        <w:rPr>
          <w:rFonts w:ascii="Times New Roman" w:hAnsi="Times New Roman"/>
          <w:sz w:val="24"/>
          <w:szCs w:val="24"/>
        </w:rPr>
        <w:t>II, III</w:t>
      </w:r>
      <w:r w:rsidR="008632D1">
        <w:rPr>
          <w:rFonts w:ascii="Times New Roman" w:hAnsi="Times New Roman"/>
          <w:sz w:val="24"/>
          <w:szCs w:val="24"/>
        </w:rPr>
        <w:t>–</w:t>
      </w:r>
      <w:r>
        <w:rPr>
          <w:rFonts w:ascii="Times New Roman" w:hAnsi="Times New Roman"/>
          <w:sz w:val="24"/>
          <w:szCs w:val="24"/>
        </w:rPr>
        <w:t xml:space="preserve">IV klasių pažangumas, lankomumo </w:t>
      </w:r>
      <w:r w:rsidR="00633C95">
        <w:rPr>
          <w:rFonts w:ascii="Times New Roman" w:hAnsi="Times New Roman"/>
          <w:sz w:val="24"/>
          <w:szCs w:val="24"/>
        </w:rPr>
        <w:t>rodikliai</w:t>
      </w:r>
      <w:r>
        <w:rPr>
          <w:rFonts w:ascii="Times New Roman" w:hAnsi="Times New Roman"/>
          <w:sz w:val="24"/>
          <w:szCs w:val="24"/>
        </w:rPr>
        <w:t xml:space="preserve"> </w:t>
      </w:r>
      <w:r w:rsidR="00932A2E">
        <w:rPr>
          <w:rFonts w:ascii="Times New Roman" w:hAnsi="Times New Roman"/>
          <w:sz w:val="24"/>
          <w:szCs w:val="24"/>
        </w:rPr>
        <w:t xml:space="preserve">gerėja, mažėja vienam </w:t>
      </w:r>
      <w:r w:rsidR="00187197">
        <w:rPr>
          <w:rFonts w:ascii="Times New Roman" w:hAnsi="Times New Roman"/>
          <w:sz w:val="24"/>
          <w:szCs w:val="24"/>
        </w:rPr>
        <w:t>mokiniui</w:t>
      </w:r>
      <w:r w:rsidR="00633C95">
        <w:rPr>
          <w:rFonts w:ascii="Times New Roman" w:hAnsi="Times New Roman"/>
          <w:sz w:val="24"/>
          <w:szCs w:val="24"/>
        </w:rPr>
        <w:t xml:space="preserve"> tenkantis praleistų pamokų per mokslo metus vidurkis.</w:t>
      </w:r>
    </w:p>
    <w:p w14:paraId="5C7FDD94" w14:textId="77777777" w:rsidR="00633C95" w:rsidRDefault="00633C95" w:rsidP="00D13DC4">
      <w:pPr>
        <w:spacing w:after="0" w:line="240" w:lineRule="auto"/>
        <w:ind w:right="348" w:firstLine="720"/>
        <w:jc w:val="both"/>
        <w:rPr>
          <w:rFonts w:ascii="Times New Roman" w:eastAsia="Times New Roman" w:hAnsi="Times New Roman"/>
          <w:b/>
          <w:bCs/>
          <w:sz w:val="24"/>
          <w:szCs w:val="24"/>
          <w:lang w:eastAsia="lt-LT"/>
        </w:rPr>
      </w:pPr>
    </w:p>
    <w:p w14:paraId="28E70B23" w14:textId="7B32D5FF" w:rsidR="00063E56" w:rsidRPr="00063E56" w:rsidRDefault="00063E56" w:rsidP="00D13DC4">
      <w:pPr>
        <w:spacing w:after="0" w:line="240" w:lineRule="auto"/>
        <w:ind w:right="348" w:firstLine="720"/>
        <w:jc w:val="both"/>
        <w:rPr>
          <w:rFonts w:ascii="Times New Roman" w:eastAsia="Times New Roman" w:hAnsi="Times New Roman"/>
          <w:b/>
          <w:bCs/>
          <w:sz w:val="24"/>
          <w:szCs w:val="24"/>
          <w:lang w:eastAsia="lt-LT"/>
        </w:rPr>
      </w:pPr>
      <w:r w:rsidRPr="00063E56">
        <w:rPr>
          <w:rFonts w:ascii="Times New Roman" w:eastAsia="Times New Roman" w:hAnsi="Times New Roman"/>
          <w:b/>
          <w:bCs/>
          <w:sz w:val="24"/>
          <w:szCs w:val="24"/>
          <w:lang w:eastAsia="lt-LT"/>
        </w:rPr>
        <w:t xml:space="preserve">2.6. Mokinių pažangos ir pasiekimų </w:t>
      </w:r>
      <w:r w:rsidR="00C451F8">
        <w:rPr>
          <w:rFonts w:ascii="Times New Roman" w:eastAsia="Times New Roman" w:hAnsi="Times New Roman"/>
          <w:b/>
          <w:bCs/>
          <w:sz w:val="24"/>
          <w:szCs w:val="24"/>
          <w:lang w:eastAsia="lt-LT"/>
        </w:rPr>
        <w:t xml:space="preserve">stebėsena. </w:t>
      </w:r>
    </w:p>
    <w:p w14:paraId="67622145" w14:textId="026EB4B3" w:rsidR="00D13DC4" w:rsidRDefault="00063E56" w:rsidP="008632D1">
      <w:pPr>
        <w:ind w:firstLine="851"/>
        <w:jc w:val="both"/>
        <w:rPr>
          <w:rFonts w:ascii="Times New Roman" w:eastAsia="Times New Roman" w:hAnsi="Times New Roman"/>
          <w:sz w:val="24"/>
          <w:szCs w:val="24"/>
          <w:lang w:eastAsia="lt-LT"/>
        </w:rPr>
      </w:pPr>
      <w:r w:rsidRPr="00063E56">
        <w:rPr>
          <w:rFonts w:ascii="Times New Roman" w:eastAsia="Times New Roman" w:hAnsi="Times New Roman"/>
          <w:sz w:val="24"/>
          <w:szCs w:val="24"/>
          <w:lang w:eastAsia="lt-LT"/>
        </w:rPr>
        <w:t xml:space="preserve">Mokykloje kaupiama ir analizuojama apibendrinamojo bei diagnostinio vertinimo informacija. Pusmečių mokinių pažangos ir pasiekimų rezultatai analizuojami </w:t>
      </w:r>
      <w:r w:rsidR="008632D1">
        <w:rPr>
          <w:rFonts w:ascii="Times New Roman" w:eastAsia="Times New Roman" w:hAnsi="Times New Roman"/>
          <w:sz w:val="24"/>
          <w:szCs w:val="24"/>
          <w:lang w:eastAsia="lt-LT"/>
        </w:rPr>
        <w:t>M</w:t>
      </w:r>
      <w:r w:rsidRPr="00063E56">
        <w:rPr>
          <w:rFonts w:ascii="Times New Roman" w:eastAsia="Times New Roman" w:hAnsi="Times New Roman"/>
          <w:sz w:val="24"/>
          <w:szCs w:val="24"/>
          <w:lang w:eastAsia="lt-LT"/>
        </w:rPr>
        <w:t xml:space="preserve">okytojų tarybos posėdžiuose, priimami nutarimai veiklai tobulinti. Mokslo metų pradžioje ir pabaigoje </w:t>
      </w:r>
      <w:r w:rsidR="003865E8">
        <w:rPr>
          <w:rFonts w:ascii="Times New Roman" w:eastAsia="Times New Roman" w:hAnsi="Times New Roman"/>
          <w:sz w:val="24"/>
          <w:szCs w:val="24"/>
          <w:lang w:eastAsia="lt-LT"/>
        </w:rPr>
        <w:t xml:space="preserve">rekomenduojamas ir </w:t>
      </w:r>
      <w:r w:rsidRPr="00063E56">
        <w:rPr>
          <w:rFonts w:ascii="Times New Roman" w:eastAsia="Times New Roman" w:hAnsi="Times New Roman"/>
          <w:sz w:val="24"/>
          <w:szCs w:val="24"/>
          <w:lang w:eastAsia="lt-LT"/>
        </w:rPr>
        <w:t xml:space="preserve">atliekamas diagnostinis vertinimas – mokinių pasiekimų patikrinimas. Dalykų mokytojai diagnostinio vertinimo informaciją naudoja mokinių individualios pažangos pamatavimui, tolesnio mokymosi tikslų numatymui. Kuruojantys vadovai, dalykų mokytojai kaupia vertinimo informaciją, metodinėse grupėse analizuoja mokinių pasiekimų patikrinimo rezultatus, jų pokyčius per mokslo metus klasėje, klasių grupėse, numato ugdymo turinio tobulinimo kryptis – priima sprendimus dėl ugdymo turinio, mokymo metodų, užduočių, šaltinių  tinkamumo. Nepaisant pakankamai didelių mokyklos vadovybės ir mokytojų pastangų, akivaizdu, kad </w:t>
      </w:r>
      <w:r w:rsidR="008632D1">
        <w:rPr>
          <w:rFonts w:ascii="Times New Roman" w:eastAsia="Times New Roman" w:hAnsi="Times New Roman"/>
          <w:sz w:val="24"/>
          <w:szCs w:val="24"/>
          <w:lang w:eastAsia="lt-LT"/>
        </w:rPr>
        <w:t>būtina</w:t>
      </w:r>
      <w:r w:rsidRPr="00063E56">
        <w:rPr>
          <w:rFonts w:ascii="Times New Roman" w:eastAsia="Times New Roman" w:hAnsi="Times New Roman"/>
          <w:sz w:val="24"/>
          <w:szCs w:val="24"/>
          <w:lang w:eastAsia="lt-LT"/>
        </w:rPr>
        <w:t xml:space="preserve"> efektyviau vykdyti mokymo(si) proceso diferencijavimą ir individualizavimą, mokinių pasiekimų analizę ugdymo procese, skatinti kiekvieno mokinio ir mokytojo asmeninę atsakomybę bei kompetenciją.</w:t>
      </w:r>
    </w:p>
    <w:p w14:paraId="01E32144" w14:textId="68489909" w:rsidR="00063E56" w:rsidRPr="00D13DC4" w:rsidRDefault="00063E56" w:rsidP="003350FE">
      <w:pPr>
        <w:spacing w:before="240" w:after="0"/>
        <w:ind w:firstLine="720"/>
        <w:jc w:val="both"/>
        <w:rPr>
          <w:rFonts w:ascii="Times New Roman" w:eastAsia="Times New Roman" w:hAnsi="Times New Roman"/>
          <w:sz w:val="24"/>
          <w:szCs w:val="24"/>
          <w:lang w:eastAsia="lt-LT"/>
        </w:rPr>
      </w:pPr>
      <w:r w:rsidRPr="00063E56">
        <w:rPr>
          <w:rFonts w:ascii="Times New Roman" w:hAnsi="Times New Roman"/>
          <w:b/>
          <w:sz w:val="24"/>
          <w:szCs w:val="24"/>
        </w:rPr>
        <w:t>2.7. Veiklos planavimas ir įsivertinimas.</w:t>
      </w:r>
    </w:p>
    <w:p w14:paraId="017FEF6B" w14:textId="6C16EA33" w:rsidR="00063E56" w:rsidRDefault="00063E56" w:rsidP="005A4687">
      <w:pPr>
        <w:spacing w:after="0" w:line="276" w:lineRule="auto"/>
        <w:ind w:firstLine="850"/>
        <w:jc w:val="both"/>
        <w:rPr>
          <w:rFonts w:ascii="Times New Roman" w:hAnsi="Times New Roman"/>
          <w:sz w:val="24"/>
          <w:szCs w:val="24"/>
        </w:rPr>
      </w:pPr>
      <w:r w:rsidRPr="00063E56">
        <w:rPr>
          <w:rFonts w:ascii="Times New Roman" w:hAnsi="Times New Roman"/>
          <w:sz w:val="24"/>
          <w:szCs w:val="24"/>
        </w:rPr>
        <w:lastRenderedPageBreak/>
        <w:t>Gimnazijoje siekiama laikytis bendrų susitarimų: visi mokytojai dirba pagal metodinėse grupėse aptartus ir suderintus ilgalaikius planus</w:t>
      </w:r>
      <w:r w:rsidR="00603A9D">
        <w:rPr>
          <w:rFonts w:ascii="Times New Roman" w:hAnsi="Times New Roman"/>
          <w:sz w:val="24"/>
          <w:szCs w:val="24"/>
        </w:rPr>
        <w:t xml:space="preserve"> (naudojama bendra</w:t>
      </w:r>
      <w:r w:rsidRPr="00063E56">
        <w:rPr>
          <w:rFonts w:ascii="Times New Roman" w:hAnsi="Times New Roman"/>
          <w:sz w:val="24"/>
          <w:szCs w:val="24"/>
        </w:rPr>
        <w:t xml:space="preserve"> planų kūrimo metodika). Planuojant visą gimnazijos veiklą, vadovaujamasi gimnazijos veiklos prioritetais, kurie išsikeliami atsižvelgiant į gimnazijos įsivertinimo išvadas ir rekomendacijas bei gimnazijos veiklą reglamentuojančius dokumentus. Todėl kasmet vykdomas platusis </w:t>
      </w:r>
      <w:r w:rsidR="004909CE">
        <w:rPr>
          <w:rFonts w:ascii="Times New Roman" w:hAnsi="Times New Roman"/>
          <w:sz w:val="24"/>
          <w:szCs w:val="24"/>
        </w:rPr>
        <w:t>arba</w:t>
      </w:r>
      <w:r w:rsidRPr="00063E56">
        <w:rPr>
          <w:rFonts w:ascii="Times New Roman" w:hAnsi="Times New Roman"/>
          <w:sz w:val="24"/>
          <w:szCs w:val="24"/>
        </w:rPr>
        <w:t xml:space="preserve"> giluminis gimnazijos veiklos </w:t>
      </w:r>
      <w:r w:rsidR="00F51871">
        <w:rPr>
          <w:rFonts w:ascii="Times New Roman" w:hAnsi="Times New Roman"/>
          <w:sz w:val="24"/>
          <w:szCs w:val="24"/>
        </w:rPr>
        <w:t xml:space="preserve">kokybės </w:t>
      </w:r>
      <w:r w:rsidRPr="00063E56">
        <w:rPr>
          <w:rFonts w:ascii="Times New Roman" w:hAnsi="Times New Roman"/>
          <w:sz w:val="24"/>
          <w:szCs w:val="24"/>
        </w:rPr>
        <w:t xml:space="preserve">įsivertinimas: apibendrintos </w:t>
      </w:r>
      <w:r w:rsidR="00F51871">
        <w:rPr>
          <w:rFonts w:ascii="Times New Roman" w:hAnsi="Times New Roman"/>
          <w:sz w:val="24"/>
          <w:szCs w:val="24"/>
        </w:rPr>
        <w:t xml:space="preserve">įsivertinimų </w:t>
      </w:r>
      <w:r w:rsidRPr="00063E56">
        <w:rPr>
          <w:rFonts w:ascii="Times New Roman" w:hAnsi="Times New Roman"/>
          <w:sz w:val="24"/>
          <w:szCs w:val="24"/>
        </w:rPr>
        <w:t>išvados pateikiamos Gimnazijos tarybai, Nacionalinei mokyklų vertinimo agentūrai, rekomendaci</w:t>
      </w:r>
      <w:r w:rsidR="00603A9D">
        <w:rPr>
          <w:rFonts w:ascii="Times New Roman" w:hAnsi="Times New Roman"/>
          <w:sz w:val="24"/>
          <w:szCs w:val="24"/>
        </w:rPr>
        <w:t>jomis remiamasi planuojant tol</w:t>
      </w:r>
      <w:r w:rsidRPr="00063E56">
        <w:rPr>
          <w:rFonts w:ascii="Times New Roman" w:hAnsi="Times New Roman"/>
          <w:sz w:val="24"/>
          <w:szCs w:val="24"/>
        </w:rPr>
        <w:t>esnę gimnazijos veiklą.</w:t>
      </w:r>
    </w:p>
    <w:p w14:paraId="62E2CBF2" w14:textId="77777777" w:rsidR="003350FE" w:rsidRPr="00063E56" w:rsidRDefault="003350FE" w:rsidP="005A4687">
      <w:pPr>
        <w:spacing w:after="0" w:line="276" w:lineRule="auto"/>
        <w:ind w:firstLine="850"/>
        <w:jc w:val="both"/>
        <w:rPr>
          <w:rFonts w:ascii="Times New Roman" w:hAnsi="Times New Roman"/>
          <w:sz w:val="24"/>
          <w:szCs w:val="24"/>
        </w:rPr>
      </w:pPr>
    </w:p>
    <w:p w14:paraId="24109AD1" w14:textId="4423E2C8" w:rsidR="00063E56" w:rsidRPr="00063E56" w:rsidRDefault="00063E56" w:rsidP="005A4687">
      <w:pPr>
        <w:spacing w:after="0" w:line="276" w:lineRule="auto"/>
        <w:ind w:firstLine="850"/>
        <w:jc w:val="both"/>
        <w:rPr>
          <w:rFonts w:ascii="Times New Roman" w:hAnsi="Times New Roman"/>
          <w:b/>
          <w:sz w:val="24"/>
          <w:szCs w:val="24"/>
        </w:rPr>
      </w:pPr>
      <w:r w:rsidRPr="00063E56">
        <w:rPr>
          <w:rFonts w:ascii="Times New Roman" w:hAnsi="Times New Roman"/>
          <w:b/>
          <w:sz w:val="24"/>
          <w:szCs w:val="24"/>
        </w:rPr>
        <w:t>2.8. Bendradarbiavimas ir tradicijų puoselėjimas.</w:t>
      </w:r>
    </w:p>
    <w:p w14:paraId="2C0FFE37" w14:textId="77777777" w:rsidR="00063E56" w:rsidRPr="00063E56" w:rsidRDefault="00063E56" w:rsidP="005A4687">
      <w:pPr>
        <w:spacing w:after="0" w:line="276" w:lineRule="auto"/>
        <w:ind w:firstLine="720"/>
        <w:jc w:val="both"/>
        <w:rPr>
          <w:rFonts w:ascii="Times New Roman" w:hAnsi="Times New Roman"/>
          <w:sz w:val="24"/>
          <w:szCs w:val="24"/>
        </w:rPr>
      </w:pPr>
      <w:r w:rsidRPr="00063E56">
        <w:rPr>
          <w:rFonts w:ascii="Times New Roman" w:hAnsi="Times New Roman"/>
          <w:sz w:val="24"/>
          <w:szCs w:val="24"/>
        </w:rPr>
        <w:t xml:space="preserve">Gimnazija bendradarbiauja su rajono, Lietuvos švietimo įstaigomis, palaikomi glaudūs ryšiai su vietos bendruomene. </w:t>
      </w:r>
    </w:p>
    <w:p w14:paraId="7C9856CF" w14:textId="10FDD5CB" w:rsidR="00063E56" w:rsidRPr="00063E56" w:rsidRDefault="00063E56" w:rsidP="005A4687">
      <w:pPr>
        <w:spacing w:after="0" w:line="276" w:lineRule="auto"/>
        <w:ind w:firstLine="720"/>
        <w:jc w:val="both"/>
        <w:rPr>
          <w:rFonts w:ascii="Times New Roman" w:hAnsi="Times New Roman"/>
          <w:sz w:val="24"/>
          <w:szCs w:val="24"/>
        </w:rPr>
      </w:pPr>
      <w:r w:rsidRPr="00063E56">
        <w:rPr>
          <w:rFonts w:ascii="Times New Roman" w:hAnsi="Times New Roman"/>
          <w:sz w:val="24"/>
          <w:szCs w:val="24"/>
        </w:rPr>
        <w:t>Gimnazija turi savas tradicijas, kurios puoselėjamos, siekiant nuolat ugdyti mokinių vertybines nuostatas, pilietiškumo jausmą. Kasmet vyksta tradiciniai renginiai: Rugsėjo 1-osios šventė, Europo</w:t>
      </w:r>
      <w:r w:rsidR="00603A9D">
        <w:rPr>
          <w:rFonts w:ascii="Times New Roman" w:hAnsi="Times New Roman"/>
          <w:sz w:val="24"/>
          <w:szCs w:val="24"/>
        </w:rPr>
        <w:t>s kalbų diena, Mokytojo diena, k</w:t>
      </w:r>
      <w:r w:rsidRPr="00063E56">
        <w:rPr>
          <w:rFonts w:ascii="Times New Roman" w:hAnsi="Times New Roman"/>
          <w:sz w:val="24"/>
          <w:szCs w:val="24"/>
        </w:rPr>
        <w:t xml:space="preserve">alėdinės akcijos, Sausio 13-oji </w:t>
      </w:r>
      <w:r w:rsidR="008632D1">
        <w:rPr>
          <w:rFonts w:ascii="Times New Roman" w:hAnsi="Times New Roman"/>
          <w:sz w:val="24"/>
          <w:szCs w:val="24"/>
        </w:rPr>
        <w:t>–</w:t>
      </w:r>
      <w:r w:rsidRPr="00063E56">
        <w:rPr>
          <w:rFonts w:ascii="Times New Roman" w:hAnsi="Times New Roman"/>
          <w:sz w:val="24"/>
          <w:szCs w:val="24"/>
        </w:rPr>
        <w:t xml:space="preserve"> Laisvės gynėjų diena, </w:t>
      </w:r>
      <w:r w:rsidR="00603A9D">
        <w:rPr>
          <w:rFonts w:ascii="Times New Roman" w:hAnsi="Times New Roman"/>
          <w:sz w:val="24"/>
          <w:szCs w:val="24"/>
        </w:rPr>
        <w:t>g</w:t>
      </w:r>
      <w:r w:rsidRPr="00063E56">
        <w:rPr>
          <w:rFonts w:ascii="Times New Roman" w:hAnsi="Times New Roman"/>
          <w:sz w:val="24"/>
          <w:szCs w:val="24"/>
        </w:rPr>
        <w:t>imnazistų krikštynos, Vasario 16-ajai skirta šventė, Šimtadienis, Še</w:t>
      </w:r>
      <w:r w:rsidR="00603A9D">
        <w:rPr>
          <w:rFonts w:ascii="Times New Roman" w:hAnsi="Times New Roman"/>
          <w:sz w:val="24"/>
          <w:szCs w:val="24"/>
        </w:rPr>
        <w:t xml:space="preserve">imos dienai skirtas renginys, </w:t>
      </w:r>
      <w:r w:rsidRPr="00063E56">
        <w:rPr>
          <w:rFonts w:ascii="Times New Roman" w:hAnsi="Times New Roman"/>
          <w:sz w:val="24"/>
          <w:szCs w:val="24"/>
        </w:rPr>
        <w:t>Paskutinio skambučio šventė, Mokslo metų pabaigos šventė. Stengiamasi įvairinti organizavimo formas, kviesti mokinių tėvus aktyviau dalyvauti renginiuose, akcijose, projektuose.</w:t>
      </w:r>
      <w:r w:rsidR="008632D1">
        <w:rPr>
          <w:rFonts w:ascii="Times New Roman" w:hAnsi="Times New Roman"/>
          <w:sz w:val="24"/>
          <w:szCs w:val="24"/>
        </w:rPr>
        <w:t xml:space="preserve"> Plečiamos pamokos erdvės: 2021 m. įsitraukus į projektą ,,Bendradarbiaujančios klasės“ Vasario 16-oji minima organizuojant bendras </w:t>
      </w:r>
      <w:r w:rsidR="009B3AF6">
        <w:rPr>
          <w:rFonts w:ascii="Times New Roman" w:hAnsi="Times New Roman"/>
          <w:sz w:val="24"/>
          <w:szCs w:val="24"/>
        </w:rPr>
        <w:t xml:space="preserve">integruotas </w:t>
      </w:r>
      <w:r w:rsidR="008632D1">
        <w:rPr>
          <w:rFonts w:ascii="Times New Roman" w:hAnsi="Times New Roman"/>
          <w:sz w:val="24"/>
          <w:szCs w:val="24"/>
        </w:rPr>
        <w:t xml:space="preserve">pamokas su Alytaus r. Daugų Vlado Mirono gimnazija. 2021 m. bendroje virtualioje pamokoje </w:t>
      </w:r>
      <w:r w:rsidR="009B3AF6">
        <w:rPr>
          <w:rFonts w:ascii="Times New Roman" w:hAnsi="Times New Roman"/>
          <w:sz w:val="24"/>
          <w:szCs w:val="24"/>
        </w:rPr>
        <w:t>„Žinutė LAISVĖ“, skirtoje Lietuvos valstybės atkūrimo dienai paminėti dalyvavo III a klasės mokiniai, 2022 m. – 8 a ir 6 b klasių mokiniai.</w:t>
      </w:r>
    </w:p>
    <w:p w14:paraId="7B474F0D" w14:textId="74FF80BE" w:rsidR="00063E56" w:rsidRDefault="00063E56" w:rsidP="005A4687">
      <w:pPr>
        <w:spacing w:after="0" w:line="276" w:lineRule="auto"/>
        <w:ind w:firstLine="850"/>
        <w:jc w:val="both"/>
        <w:rPr>
          <w:rFonts w:ascii="Times New Roman" w:hAnsi="Times New Roman"/>
          <w:sz w:val="24"/>
          <w:szCs w:val="24"/>
        </w:rPr>
      </w:pPr>
      <w:r w:rsidRPr="00063E56">
        <w:rPr>
          <w:rFonts w:ascii="Times New Roman" w:hAnsi="Times New Roman"/>
          <w:sz w:val="24"/>
          <w:szCs w:val="24"/>
        </w:rPr>
        <w:t xml:space="preserve">Informacija apie gimnaziją skelbiama rajoninėje bei respublikinėje spaudoje. Gimnazijos svetainėje </w:t>
      </w:r>
      <w:hyperlink r:id="rId8" w:history="1">
        <w:r w:rsidRPr="00063E56">
          <w:rPr>
            <w:rFonts w:ascii="Times New Roman" w:hAnsi="Times New Roman"/>
            <w:color w:val="0563C1" w:themeColor="hyperlink"/>
            <w:sz w:val="24"/>
            <w:szCs w:val="24"/>
            <w:u w:val="single"/>
          </w:rPr>
          <w:t>http://www.rudiskiug.trakai.lm.lt/</w:t>
        </w:r>
      </w:hyperlink>
      <w:r w:rsidR="009B3AF6">
        <w:rPr>
          <w:rFonts w:ascii="Times New Roman" w:hAnsi="Times New Roman"/>
          <w:color w:val="0563C1" w:themeColor="hyperlink"/>
          <w:sz w:val="24"/>
          <w:szCs w:val="24"/>
          <w:u w:val="single"/>
        </w:rPr>
        <w:t>.</w:t>
      </w:r>
      <w:r w:rsidRPr="00063E56">
        <w:rPr>
          <w:rFonts w:ascii="Times New Roman" w:hAnsi="Times New Roman"/>
          <w:sz w:val="24"/>
          <w:szCs w:val="24"/>
        </w:rPr>
        <w:t xml:space="preserve"> </w:t>
      </w:r>
      <w:r w:rsidR="00D13DC4">
        <w:rPr>
          <w:rFonts w:ascii="Times New Roman" w:hAnsi="Times New Roman"/>
          <w:sz w:val="24"/>
          <w:szCs w:val="24"/>
        </w:rPr>
        <w:t>R</w:t>
      </w:r>
      <w:r w:rsidRPr="00063E56">
        <w:rPr>
          <w:rFonts w:ascii="Times New Roman" w:hAnsi="Times New Roman"/>
          <w:sz w:val="24"/>
          <w:szCs w:val="24"/>
        </w:rPr>
        <w:t xml:space="preserve">ašomas metraštis, kuriame fiksuojami pagrindiniai mokyklos veiklos momentai.  </w:t>
      </w:r>
    </w:p>
    <w:p w14:paraId="0D6532ED" w14:textId="77777777" w:rsidR="00844E12" w:rsidRDefault="00844E12" w:rsidP="005A4687">
      <w:pPr>
        <w:spacing w:after="0" w:line="276" w:lineRule="auto"/>
        <w:ind w:firstLine="850"/>
        <w:jc w:val="both"/>
        <w:rPr>
          <w:rFonts w:ascii="Times New Roman" w:hAnsi="Times New Roman"/>
          <w:sz w:val="24"/>
          <w:szCs w:val="24"/>
        </w:rPr>
      </w:pPr>
    </w:p>
    <w:p w14:paraId="4B6F8336" w14:textId="7B148CF9" w:rsidR="00844E12" w:rsidRDefault="00D13DC4" w:rsidP="00D13DC4">
      <w:pPr>
        <w:spacing w:after="0" w:line="240" w:lineRule="auto"/>
        <w:ind w:firstLine="850"/>
        <w:jc w:val="center"/>
        <w:rPr>
          <w:rFonts w:ascii="Times New Roman" w:hAnsi="Times New Roman"/>
          <w:b/>
          <w:bCs/>
          <w:sz w:val="24"/>
          <w:szCs w:val="24"/>
        </w:rPr>
      </w:pPr>
      <w:r w:rsidRPr="00D13DC4">
        <w:rPr>
          <w:rFonts w:ascii="Times New Roman" w:hAnsi="Times New Roman"/>
          <w:b/>
          <w:bCs/>
          <w:sz w:val="24"/>
          <w:szCs w:val="24"/>
        </w:rPr>
        <w:t>3.</w:t>
      </w:r>
      <w:r>
        <w:rPr>
          <w:rFonts w:ascii="Times New Roman" w:hAnsi="Times New Roman"/>
          <w:sz w:val="24"/>
          <w:szCs w:val="24"/>
        </w:rPr>
        <w:t xml:space="preserve"> </w:t>
      </w:r>
      <w:r w:rsidRPr="00D13DC4">
        <w:rPr>
          <w:rFonts w:ascii="Times New Roman" w:hAnsi="Times New Roman"/>
          <w:b/>
          <w:bCs/>
          <w:sz w:val="24"/>
          <w:szCs w:val="24"/>
        </w:rPr>
        <w:t>PEST</w:t>
      </w:r>
      <w:r w:rsidR="005D00F0">
        <w:rPr>
          <w:rFonts w:ascii="Times New Roman" w:hAnsi="Times New Roman"/>
          <w:b/>
          <w:bCs/>
          <w:sz w:val="24"/>
          <w:szCs w:val="24"/>
        </w:rPr>
        <w:t>E</w:t>
      </w:r>
      <w:r w:rsidRPr="00D13DC4">
        <w:rPr>
          <w:rFonts w:ascii="Times New Roman" w:hAnsi="Times New Roman"/>
          <w:b/>
          <w:bCs/>
          <w:sz w:val="24"/>
          <w:szCs w:val="24"/>
        </w:rPr>
        <w:t xml:space="preserve"> ANALIZĖ</w:t>
      </w:r>
    </w:p>
    <w:p w14:paraId="2A6B9CB2" w14:textId="77777777" w:rsidR="00D13DC4" w:rsidRDefault="00D13DC4" w:rsidP="00D13DC4">
      <w:pPr>
        <w:spacing w:after="0" w:line="240" w:lineRule="auto"/>
        <w:ind w:firstLine="850"/>
        <w:jc w:val="center"/>
        <w:rPr>
          <w:rFonts w:ascii="Times New Roman" w:hAnsi="Times New Roman"/>
          <w:sz w:val="24"/>
          <w:szCs w:val="24"/>
        </w:rPr>
      </w:pPr>
    </w:p>
    <w:p w14:paraId="17959E9E" w14:textId="2FBFFDCE" w:rsidR="000D1719" w:rsidRPr="00CC06AD" w:rsidRDefault="00D13DC4" w:rsidP="005A4687">
      <w:pPr>
        <w:spacing w:after="0" w:line="276" w:lineRule="auto"/>
        <w:ind w:firstLine="720"/>
        <w:jc w:val="both"/>
        <w:rPr>
          <w:rFonts w:ascii="Times New Roman" w:hAnsi="Times New Roman"/>
          <w:b/>
          <w:bCs/>
          <w:sz w:val="24"/>
          <w:szCs w:val="24"/>
        </w:rPr>
      </w:pPr>
      <w:r>
        <w:rPr>
          <w:rFonts w:ascii="Times New Roman" w:hAnsi="Times New Roman"/>
          <w:b/>
          <w:bCs/>
          <w:sz w:val="24"/>
          <w:szCs w:val="24"/>
        </w:rPr>
        <w:t xml:space="preserve">3.1. </w:t>
      </w:r>
      <w:r w:rsidR="000D1719" w:rsidRPr="00CC06AD">
        <w:rPr>
          <w:rFonts w:ascii="Times New Roman" w:hAnsi="Times New Roman"/>
          <w:b/>
          <w:bCs/>
          <w:sz w:val="24"/>
          <w:szCs w:val="24"/>
        </w:rPr>
        <w:t>Politini</w:t>
      </w:r>
      <w:r w:rsidR="005F1BDA" w:rsidRPr="00CC06AD">
        <w:rPr>
          <w:rFonts w:ascii="Times New Roman" w:hAnsi="Times New Roman"/>
          <w:b/>
          <w:bCs/>
          <w:sz w:val="24"/>
          <w:szCs w:val="24"/>
        </w:rPr>
        <w:t>ai veiksniai</w:t>
      </w:r>
      <w:r w:rsidR="003350FE">
        <w:rPr>
          <w:rFonts w:ascii="Times New Roman" w:hAnsi="Times New Roman"/>
          <w:b/>
          <w:bCs/>
          <w:sz w:val="24"/>
          <w:szCs w:val="24"/>
        </w:rPr>
        <w:t>.</w:t>
      </w:r>
    </w:p>
    <w:p w14:paraId="74D83AE3" w14:textId="1CBF4BEA" w:rsidR="00CC06AD" w:rsidRPr="00CC64AF" w:rsidRDefault="000D1719" w:rsidP="009B3AF6">
      <w:pPr>
        <w:spacing w:after="0" w:line="276" w:lineRule="auto"/>
        <w:ind w:firstLine="851"/>
        <w:jc w:val="both"/>
        <w:rPr>
          <w:rFonts w:ascii="Times New Roman" w:hAnsi="Times New Roman" w:cs="Times New Roman"/>
          <w:b/>
          <w:sz w:val="24"/>
          <w:szCs w:val="24"/>
          <w:lang w:eastAsia="lt-LT"/>
        </w:rPr>
      </w:pPr>
      <w:r w:rsidRPr="000D1719">
        <w:rPr>
          <w:rFonts w:ascii="Times New Roman" w:hAnsi="Times New Roman" w:cs="Times New Roman"/>
          <w:sz w:val="24"/>
          <w:szCs w:val="24"/>
        </w:rPr>
        <w:t xml:space="preserve">Gimnazijos ilgalaikiai strateginiai tikslai orientuojami į Valstybinę švietimo 2013–2022 metų strategiją, Lietuvos pažangos strategiją ,,Lietuva 2030“, Geros mokyklos koncepcijos nuostatas. Gimnazija veiklą grindžia Lietuvos Respublikos Konstitucija, Lietuvos Respublikos </w:t>
      </w:r>
      <w:r w:rsidR="00FD230D">
        <w:rPr>
          <w:rFonts w:ascii="Times New Roman" w:hAnsi="Times New Roman" w:cs="Times New Roman"/>
          <w:sz w:val="24"/>
          <w:szCs w:val="24"/>
        </w:rPr>
        <w:t xml:space="preserve">Seimo formuojama švietimo politika, įstatymais, </w:t>
      </w:r>
      <w:r w:rsidRPr="000D1719">
        <w:rPr>
          <w:rFonts w:ascii="Times New Roman" w:hAnsi="Times New Roman" w:cs="Times New Roman"/>
          <w:sz w:val="24"/>
          <w:szCs w:val="24"/>
        </w:rPr>
        <w:t xml:space="preserve">Lietuvos Respublikos Vyriausybės nutarimais, Lietuvos Respublikos švietimo, mokslo ir sporto ministro įsakymais ir </w:t>
      </w:r>
      <w:r>
        <w:rPr>
          <w:rFonts w:ascii="Times New Roman" w:hAnsi="Times New Roman" w:cs="Times New Roman"/>
          <w:sz w:val="24"/>
          <w:szCs w:val="24"/>
        </w:rPr>
        <w:t>Trakų</w:t>
      </w:r>
      <w:r w:rsidRPr="000D1719">
        <w:rPr>
          <w:rFonts w:ascii="Times New Roman" w:hAnsi="Times New Roman" w:cs="Times New Roman"/>
          <w:sz w:val="24"/>
          <w:szCs w:val="24"/>
        </w:rPr>
        <w:t xml:space="preserve"> rajono savivaldybės tarybos sprendimais, mero potvarkiais, </w:t>
      </w:r>
      <w:r>
        <w:rPr>
          <w:rFonts w:ascii="Times New Roman" w:hAnsi="Times New Roman" w:cs="Times New Roman"/>
          <w:sz w:val="24"/>
          <w:szCs w:val="24"/>
        </w:rPr>
        <w:t>T</w:t>
      </w:r>
      <w:r w:rsidR="00E60CCC">
        <w:rPr>
          <w:rFonts w:ascii="Times New Roman" w:hAnsi="Times New Roman" w:cs="Times New Roman"/>
          <w:sz w:val="24"/>
          <w:szCs w:val="24"/>
        </w:rPr>
        <w:t>ra</w:t>
      </w:r>
      <w:r>
        <w:rPr>
          <w:rFonts w:ascii="Times New Roman" w:hAnsi="Times New Roman" w:cs="Times New Roman"/>
          <w:sz w:val="24"/>
          <w:szCs w:val="24"/>
        </w:rPr>
        <w:t>kų</w:t>
      </w:r>
      <w:r w:rsidRPr="000D1719">
        <w:rPr>
          <w:rFonts w:ascii="Times New Roman" w:hAnsi="Times New Roman" w:cs="Times New Roman"/>
          <w:sz w:val="24"/>
          <w:szCs w:val="24"/>
        </w:rPr>
        <w:t xml:space="preserve"> rajono savivaldybės administracijos direktoriaus, Švietimo, kultūros ir sporto skyriaus vedėjo įsakymais bei kitais teisės aktais. Gimnazijos veiklą reglamentuoja Gimnazijos nuostata</w:t>
      </w:r>
      <w:r w:rsidR="00FD230D">
        <w:rPr>
          <w:rFonts w:ascii="Times New Roman" w:hAnsi="Times New Roman" w:cs="Times New Roman"/>
          <w:sz w:val="24"/>
          <w:szCs w:val="24"/>
        </w:rPr>
        <w:t>i</w:t>
      </w:r>
      <w:r w:rsidRPr="000D1719">
        <w:rPr>
          <w:rFonts w:ascii="Times New Roman" w:hAnsi="Times New Roman" w:cs="Times New Roman"/>
          <w:sz w:val="24"/>
          <w:szCs w:val="24"/>
        </w:rPr>
        <w:t xml:space="preserve">, Metinis veiklos planas, Ugdymo planas, </w:t>
      </w:r>
      <w:r w:rsidR="00FD230D">
        <w:rPr>
          <w:rFonts w:ascii="Times New Roman" w:hAnsi="Times New Roman" w:cs="Times New Roman"/>
          <w:sz w:val="24"/>
          <w:szCs w:val="24"/>
        </w:rPr>
        <w:t xml:space="preserve">kiti </w:t>
      </w:r>
      <w:r w:rsidRPr="000D1719">
        <w:rPr>
          <w:rFonts w:ascii="Times New Roman" w:hAnsi="Times New Roman" w:cs="Times New Roman"/>
          <w:sz w:val="24"/>
          <w:szCs w:val="24"/>
        </w:rPr>
        <w:t xml:space="preserve">Gimnazijos vidaus tvarkos </w:t>
      </w:r>
      <w:r w:rsidRPr="000D1719">
        <w:rPr>
          <w:rFonts w:ascii="Times New Roman" w:hAnsi="Times New Roman" w:cs="Times New Roman"/>
          <w:sz w:val="24"/>
          <w:szCs w:val="24"/>
        </w:rPr>
        <w:lastRenderedPageBreak/>
        <w:t xml:space="preserve">dokumentai. </w:t>
      </w:r>
      <w:r w:rsidR="00E60CCC">
        <w:rPr>
          <w:rFonts w:ascii="Times New Roman" w:hAnsi="Times New Roman" w:cs="Times New Roman"/>
          <w:sz w:val="24"/>
          <w:szCs w:val="24"/>
        </w:rPr>
        <w:t xml:space="preserve">Manoma, kad gimnazijos </w:t>
      </w:r>
      <w:r w:rsidR="00CC64AF">
        <w:rPr>
          <w:rFonts w:ascii="Times New Roman" w:hAnsi="Times New Roman" w:cs="Times New Roman"/>
          <w:sz w:val="24"/>
          <w:szCs w:val="24"/>
        </w:rPr>
        <w:t xml:space="preserve">ateities </w:t>
      </w:r>
      <w:r w:rsidR="00E60CCC">
        <w:rPr>
          <w:rFonts w:ascii="Times New Roman" w:hAnsi="Times New Roman" w:cs="Times New Roman"/>
          <w:sz w:val="24"/>
          <w:szCs w:val="24"/>
        </w:rPr>
        <w:t>veiklai gali turėti įtakos Lietuvos Respublikos Vyriausybės</w:t>
      </w:r>
      <w:r w:rsidR="00CC64AF">
        <w:rPr>
          <w:rFonts w:ascii="Times New Roman" w:hAnsi="Times New Roman" w:cs="Times New Roman"/>
          <w:sz w:val="24"/>
          <w:szCs w:val="24"/>
        </w:rPr>
        <w:t xml:space="preserve"> </w:t>
      </w:r>
      <w:r w:rsidR="00CC64AF" w:rsidRPr="00CC64AF">
        <w:rPr>
          <w:rFonts w:ascii="Times New Roman" w:hAnsi="Times New Roman" w:cs="Times New Roman"/>
          <w:sz w:val="24"/>
          <w:szCs w:val="24"/>
        </w:rPr>
        <w:t>2021 m. gruodžio 22 d. Nr. 1110</w:t>
      </w:r>
      <w:r w:rsidR="00CC64AF">
        <w:rPr>
          <w:rFonts w:ascii="Times New Roman" w:hAnsi="Times New Roman" w:cs="Times New Roman"/>
          <w:sz w:val="24"/>
          <w:szCs w:val="24"/>
        </w:rPr>
        <w:t xml:space="preserve"> nutarimo „Dėl </w:t>
      </w:r>
      <w:r w:rsidR="00CC64AF" w:rsidRPr="00CC64AF">
        <w:rPr>
          <w:rFonts w:ascii="Times New Roman" w:hAnsi="Times New Roman" w:cs="Times New Roman"/>
          <w:sz w:val="24"/>
          <w:szCs w:val="24"/>
        </w:rPr>
        <w:t>Mokyklų, vykdančių formaliojo švietimo programas, tinklo kūrimo taisyklių, patvirtintų Lietuvos Respublikos Vyriausybės 2011 m. birželio 29 d. nutarimu Nr. 768 „Dėl Mokyklų, vykdančių formaliojo švietimo programas, tinklo kūrimo taisyklių patvirtinimo“</w:t>
      </w:r>
      <w:r w:rsidR="00603A9D">
        <w:rPr>
          <w:rFonts w:ascii="Times New Roman" w:hAnsi="Times New Roman" w:cs="Times New Roman"/>
          <w:sz w:val="24"/>
          <w:szCs w:val="24"/>
        </w:rPr>
        <w:t xml:space="preserve"> pakeitimas, kuri</w:t>
      </w:r>
      <w:r w:rsidR="00CC64AF">
        <w:rPr>
          <w:rFonts w:ascii="Times New Roman" w:hAnsi="Times New Roman" w:cs="Times New Roman"/>
          <w:sz w:val="24"/>
          <w:szCs w:val="24"/>
        </w:rPr>
        <w:t>o nustatytais kriterijais bus pertvarkomas Trakų r. ugdymo įstaigų tinklas.</w:t>
      </w:r>
    </w:p>
    <w:p w14:paraId="41C9CE4A" w14:textId="737897EE" w:rsidR="0076275E" w:rsidRDefault="00D13DC4" w:rsidP="005A4687">
      <w:pPr>
        <w:spacing w:after="0" w:line="276" w:lineRule="auto"/>
        <w:ind w:firstLine="850"/>
        <w:jc w:val="both"/>
        <w:rPr>
          <w:rFonts w:ascii="Times New Roman" w:hAnsi="Times New Roman"/>
          <w:sz w:val="24"/>
          <w:szCs w:val="24"/>
        </w:rPr>
      </w:pPr>
      <w:r>
        <w:rPr>
          <w:rFonts w:ascii="Times New Roman" w:hAnsi="Times New Roman"/>
          <w:b/>
          <w:bCs/>
          <w:sz w:val="24"/>
          <w:szCs w:val="24"/>
        </w:rPr>
        <w:t xml:space="preserve">3.2. </w:t>
      </w:r>
      <w:r w:rsidR="0076275E" w:rsidRPr="00CC06AD">
        <w:rPr>
          <w:rFonts w:ascii="Times New Roman" w:hAnsi="Times New Roman"/>
          <w:b/>
          <w:bCs/>
          <w:sz w:val="24"/>
          <w:szCs w:val="24"/>
        </w:rPr>
        <w:t>Ekonominiai veiksniai</w:t>
      </w:r>
      <w:r w:rsidR="0076275E">
        <w:rPr>
          <w:rFonts w:ascii="Times New Roman" w:hAnsi="Times New Roman"/>
          <w:sz w:val="24"/>
          <w:szCs w:val="24"/>
        </w:rPr>
        <w:t>.</w:t>
      </w:r>
    </w:p>
    <w:p w14:paraId="091DCCA1" w14:textId="14E8EA08" w:rsidR="0076275E" w:rsidRDefault="0076275E" w:rsidP="009B3AF6">
      <w:pPr>
        <w:spacing w:after="0" w:line="276" w:lineRule="auto"/>
        <w:ind w:firstLine="851"/>
        <w:jc w:val="both"/>
        <w:rPr>
          <w:rFonts w:ascii="Times New Roman" w:hAnsi="Times New Roman"/>
          <w:sz w:val="24"/>
          <w:szCs w:val="24"/>
        </w:rPr>
      </w:pPr>
      <w:r>
        <w:rPr>
          <w:rFonts w:ascii="Times New Roman" w:hAnsi="Times New Roman"/>
          <w:sz w:val="24"/>
          <w:szCs w:val="24"/>
        </w:rPr>
        <w:t xml:space="preserve">Gimnazija – biudžetinė įstaiga, kurios steigėja yra Trakų rajono savivaldybė. </w:t>
      </w:r>
      <w:r w:rsidRPr="0076275E">
        <w:rPr>
          <w:rFonts w:ascii="Times New Roman" w:hAnsi="Times New Roman"/>
          <w:sz w:val="24"/>
          <w:szCs w:val="24"/>
        </w:rPr>
        <w:t xml:space="preserve">Pagrindiniai gimnazijos finansavimo šaltiniai – valstybės ir savivaldybės </w:t>
      </w:r>
      <w:r>
        <w:rPr>
          <w:rFonts w:ascii="Times New Roman" w:hAnsi="Times New Roman"/>
          <w:sz w:val="24"/>
          <w:szCs w:val="24"/>
        </w:rPr>
        <w:t xml:space="preserve">biudžetų </w:t>
      </w:r>
      <w:r w:rsidRPr="0076275E">
        <w:rPr>
          <w:rFonts w:ascii="Times New Roman" w:hAnsi="Times New Roman"/>
          <w:sz w:val="24"/>
          <w:szCs w:val="24"/>
        </w:rPr>
        <w:t xml:space="preserve">lėšos. Gimnazijos veikla yra užtikrinama </w:t>
      </w:r>
      <w:r w:rsidR="005F1BDA">
        <w:rPr>
          <w:rFonts w:ascii="Times New Roman" w:hAnsi="Times New Roman"/>
          <w:sz w:val="24"/>
          <w:szCs w:val="24"/>
        </w:rPr>
        <w:t xml:space="preserve">taip pat </w:t>
      </w:r>
      <w:r w:rsidRPr="0076275E">
        <w:rPr>
          <w:rFonts w:ascii="Times New Roman" w:hAnsi="Times New Roman"/>
          <w:sz w:val="24"/>
          <w:szCs w:val="24"/>
        </w:rPr>
        <w:t xml:space="preserve">pritraukiamomis papildomomis lėšomis, dalyvaujant rajono, šalies, ES projektuose, Gimnazijos bendruomenėje 1,2 proc. </w:t>
      </w:r>
      <w:r w:rsidR="005F1BDA">
        <w:rPr>
          <w:rFonts w:ascii="Times New Roman" w:hAnsi="Times New Roman"/>
          <w:sz w:val="24"/>
          <w:szCs w:val="24"/>
        </w:rPr>
        <w:t xml:space="preserve">skirtomis </w:t>
      </w:r>
      <w:r w:rsidRPr="0076275E">
        <w:rPr>
          <w:rFonts w:ascii="Times New Roman" w:hAnsi="Times New Roman"/>
          <w:sz w:val="24"/>
          <w:szCs w:val="24"/>
        </w:rPr>
        <w:t xml:space="preserve">Gyventojų pajamų mokesčio (GPM) </w:t>
      </w:r>
      <w:r w:rsidR="005F1BDA">
        <w:rPr>
          <w:rFonts w:ascii="Times New Roman" w:hAnsi="Times New Roman"/>
          <w:sz w:val="24"/>
          <w:szCs w:val="24"/>
        </w:rPr>
        <w:t>lėšomis</w:t>
      </w:r>
      <w:r w:rsidRPr="0076275E">
        <w:rPr>
          <w:rFonts w:ascii="Times New Roman" w:hAnsi="Times New Roman"/>
          <w:sz w:val="24"/>
          <w:szCs w:val="24"/>
        </w:rPr>
        <w:t xml:space="preserve">, Gimnazijos lėšomis (patalpų nuoma, paslaugų teikimas). </w:t>
      </w:r>
    </w:p>
    <w:p w14:paraId="420B10F7" w14:textId="74698C54" w:rsidR="00CC06AD" w:rsidRDefault="001D1DB3" w:rsidP="005A4687">
      <w:pPr>
        <w:spacing w:after="0" w:line="276" w:lineRule="auto"/>
        <w:ind w:firstLine="720"/>
        <w:jc w:val="both"/>
        <w:rPr>
          <w:rFonts w:ascii="Times New Roman" w:hAnsi="Times New Roman"/>
          <w:b/>
          <w:bCs/>
          <w:sz w:val="24"/>
          <w:szCs w:val="24"/>
        </w:rPr>
      </w:pPr>
      <w:r>
        <w:rPr>
          <w:rFonts w:ascii="Times New Roman" w:hAnsi="Times New Roman"/>
          <w:b/>
          <w:bCs/>
          <w:sz w:val="24"/>
          <w:szCs w:val="24"/>
        </w:rPr>
        <w:t xml:space="preserve">3.3. </w:t>
      </w:r>
      <w:r w:rsidR="00CC06AD" w:rsidRPr="00CC06AD">
        <w:rPr>
          <w:rFonts w:ascii="Times New Roman" w:hAnsi="Times New Roman"/>
          <w:b/>
          <w:bCs/>
          <w:sz w:val="24"/>
          <w:szCs w:val="24"/>
        </w:rPr>
        <w:t>Socialiniai-demografiniai veiksniai</w:t>
      </w:r>
      <w:r w:rsidR="005C05FE">
        <w:rPr>
          <w:rFonts w:ascii="Times New Roman" w:hAnsi="Times New Roman"/>
          <w:b/>
          <w:bCs/>
          <w:sz w:val="24"/>
          <w:szCs w:val="24"/>
        </w:rPr>
        <w:t>.</w:t>
      </w:r>
    </w:p>
    <w:p w14:paraId="210F2BED" w14:textId="6F1E076B" w:rsidR="00FE53E7" w:rsidRPr="00332F56" w:rsidRDefault="00FE53E7" w:rsidP="005A4687">
      <w:pPr>
        <w:spacing w:after="0" w:line="276" w:lineRule="auto"/>
        <w:ind w:firstLine="720"/>
        <w:jc w:val="both"/>
        <w:rPr>
          <w:rFonts w:ascii="Times New Roman" w:hAnsi="Times New Roman"/>
          <w:color w:val="00B050"/>
          <w:sz w:val="24"/>
          <w:szCs w:val="24"/>
        </w:rPr>
      </w:pPr>
      <w:r>
        <w:rPr>
          <w:rFonts w:ascii="Times New Roman" w:hAnsi="Times New Roman"/>
          <w:sz w:val="24"/>
          <w:szCs w:val="24"/>
        </w:rPr>
        <w:t>Mokinių skaičius gimnazijoje nežymiai kinta</w:t>
      </w:r>
      <w:r w:rsidRPr="00BB27F7">
        <w:rPr>
          <w:rFonts w:ascii="Times New Roman" w:hAnsi="Times New Roman"/>
          <w:sz w:val="24"/>
          <w:szCs w:val="24"/>
        </w:rPr>
        <w:t>,</w:t>
      </w:r>
      <w:r w:rsidR="00BB27F7" w:rsidRPr="00BB27F7">
        <w:rPr>
          <w:rFonts w:ascii="Times New Roman" w:hAnsi="Times New Roman"/>
          <w:sz w:val="24"/>
          <w:szCs w:val="24"/>
        </w:rPr>
        <w:t xml:space="preserve"> nuo 2017</w:t>
      </w:r>
      <w:r w:rsidR="009B3AF6">
        <w:rPr>
          <w:rFonts w:ascii="Times New Roman" w:hAnsi="Times New Roman"/>
          <w:sz w:val="24"/>
          <w:szCs w:val="24"/>
        </w:rPr>
        <w:t>–</w:t>
      </w:r>
      <w:r w:rsidR="00BB27F7" w:rsidRPr="00BB27F7">
        <w:rPr>
          <w:rFonts w:ascii="Times New Roman" w:hAnsi="Times New Roman"/>
          <w:sz w:val="24"/>
          <w:szCs w:val="24"/>
        </w:rPr>
        <w:t xml:space="preserve">2018 </w:t>
      </w:r>
      <w:r w:rsidR="00B429BB">
        <w:rPr>
          <w:rFonts w:ascii="Times New Roman" w:hAnsi="Times New Roman"/>
          <w:sz w:val="24"/>
          <w:szCs w:val="24"/>
        </w:rPr>
        <w:t xml:space="preserve">mokslo </w:t>
      </w:r>
      <w:r w:rsidR="00BB27F7" w:rsidRPr="00BB27F7">
        <w:rPr>
          <w:rFonts w:ascii="Times New Roman" w:hAnsi="Times New Roman"/>
          <w:sz w:val="24"/>
          <w:szCs w:val="24"/>
        </w:rPr>
        <w:t>metų iki 2021</w:t>
      </w:r>
      <w:r w:rsidR="009B3AF6">
        <w:rPr>
          <w:rFonts w:ascii="Times New Roman" w:hAnsi="Times New Roman"/>
          <w:sz w:val="24"/>
          <w:szCs w:val="24"/>
        </w:rPr>
        <w:t>–</w:t>
      </w:r>
      <w:r w:rsidR="00BB27F7" w:rsidRPr="00BB27F7">
        <w:rPr>
          <w:rFonts w:ascii="Times New Roman" w:hAnsi="Times New Roman"/>
          <w:sz w:val="24"/>
          <w:szCs w:val="24"/>
        </w:rPr>
        <w:t xml:space="preserve">2022 </w:t>
      </w:r>
      <w:r w:rsidR="00B429BB">
        <w:rPr>
          <w:rFonts w:ascii="Times New Roman" w:hAnsi="Times New Roman"/>
          <w:sz w:val="24"/>
          <w:szCs w:val="24"/>
        </w:rPr>
        <w:t xml:space="preserve">mokslo </w:t>
      </w:r>
      <w:r w:rsidR="00BB27F7" w:rsidRPr="00BB27F7">
        <w:rPr>
          <w:rFonts w:ascii="Times New Roman" w:hAnsi="Times New Roman"/>
          <w:sz w:val="24"/>
          <w:szCs w:val="24"/>
        </w:rPr>
        <w:t xml:space="preserve">metų mokinių skaičius sumažėjo </w:t>
      </w:r>
      <w:r w:rsidR="00B429BB" w:rsidRPr="00BB27F7">
        <w:rPr>
          <w:rFonts w:ascii="Times New Roman" w:hAnsi="Times New Roman"/>
          <w:sz w:val="24"/>
          <w:szCs w:val="24"/>
        </w:rPr>
        <w:t>atitinkama</w:t>
      </w:r>
      <w:r w:rsidR="00B429BB">
        <w:rPr>
          <w:rFonts w:ascii="Times New Roman" w:hAnsi="Times New Roman"/>
          <w:sz w:val="24"/>
          <w:szCs w:val="24"/>
        </w:rPr>
        <w:t xml:space="preserve">i </w:t>
      </w:r>
      <w:r w:rsidR="00BB27F7" w:rsidRPr="00BB27F7">
        <w:rPr>
          <w:rFonts w:ascii="Times New Roman" w:hAnsi="Times New Roman"/>
          <w:sz w:val="24"/>
          <w:szCs w:val="24"/>
        </w:rPr>
        <w:t>nuo 31</w:t>
      </w:r>
      <w:r w:rsidR="00BC76A0">
        <w:rPr>
          <w:rFonts w:ascii="Times New Roman" w:hAnsi="Times New Roman"/>
          <w:sz w:val="24"/>
          <w:szCs w:val="24"/>
        </w:rPr>
        <w:t>5</w:t>
      </w:r>
      <w:r w:rsidR="00BB27F7" w:rsidRPr="00BB27F7">
        <w:rPr>
          <w:rFonts w:ascii="Times New Roman" w:hAnsi="Times New Roman"/>
          <w:sz w:val="24"/>
          <w:szCs w:val="24"/>
        </w:rPr>
        <w:t xml:space="preserve"> iki 30</w:t>
      </w:r>
      <w:r w:rsidR="00BC76A0">
        <w:rPr>
          <w:rFonts w:ascii="Times New Roman" w:hAnsi="Times New Roman"/>
          <w:sz w:val="24"/>
          <w:szCs w:val="24"/>
        </w:rPr>
        <w:t>7</w:t>
      </w:r>
      <w:r w:rsidR="00BB27F7" w:rsidRPr="00BB27F7">
        <w:rPr>
          <w:rFonts w:ascii="Times New Roman" w:hAnsi="Times New Roman"/>
          <w:sz w:val="24"/>
          <w:szCs w:val="24"/>
        </w:rPr>
        <w:t>.</w:t>
      </w:r>
      <w:r w:rsidR="00BB27F7">
        <w:rPr>
          <w:rFonts w:ascii="Times New Roman" w:hAnsi="Times New Roman"/>
          <w:color w:val="00B050"/>
          <w:sz w:val="24"/>
          <w:szCs w:val="24"/>
        </w:rPr>
        <w:t xml:space="preserve"> </w:t>
      </w:r>
      <w:r w:rsidR="0093404D" w:rsidRPr="0093404D">
        <w:rPr>
          <w:rFonts w:ascii="Times New Roman" w:hAnsi="Times New Roman"/>
          <w:sz w:val="24"/>
          <w:szCs w:val="24"/>
        </w:rPr>
        <w:t>Stebima Rūdiškių seniūnijos gyventojų skaičiau mažėjimo tendencija (2020 m</w:t>
      </w:r>
      <w:r w:rsidR="009B3AF6">
        <w:rPr>
          <w:rFonts w:ascii="Times New Roman" w:hAnsi="Times New Roman"/>
          <w:sz w:val="24"/>
          <w:szCs w:val="24"/>
        </w:rPr>
        <w:t>etais</w:t>
      </w:r>
      <w:r w:rsidR="0093404D" w:rsidRPr="0093404D">
        <w:rPr>
          <w:rFonts w:ascii="Times New Roman" w:hAnsi="Times New Roman"/>
          <w:sz w:val="24"/>
          <w:szCs w:val="24"/>
        </w:rPr>
        <w:t xml:space="preserve"> gyveno 3694 žmonės, 2021 metais – 3641), </w:t>
      </w:r>
      <w:r w:rsidR="009B3AF6">
        <w:rPr>
          <w:rFonts w:ascii="Times New Roman" w:hAnsi="Times New Roman"/>
          <w:sz w:val="24"/>
          <w:szCs w:val="24"/>
        </w:rPr>
        <w:t>konstatuojamas</w:t>
      </w:r>
      <w:r w:rsidRPr="0093404D">
        <w:rPr>
          <w:rFonts w:ascii="Times New Roman" w:hAnsi="Times New Roman"/>
          <w:sz w:val="24"/>
          <w:szCs w:val="24"/>
        </w:rPr>
        <w:t xml:space="preserve"> mokinių skaičiaus mažėjimo pavojus. </w:t>
      </w:r>
    </w:p>
    <w:p w14:paraId="541BDD0D" w14:textId="62243029" w:rsidR="00060B75" w:rsidRDefault="00E3521E" w:rsidP="005A4687">
      <w:pPr>
        <w:spacing w:after="0" w:line="276" w:lineRule="auto"/>
        <w:ind w:firstLine="720"/>
        <w:jc w:val="both"/>
        <w:rPr>
          <w:rFonts w:ascii="Times New Roman" w:hAnsi="Times New Roman"/>
          <w:sz w:val="24"/>
          <w:szCs w:val="24"/>
        </w:rPr>
      </w:pPr>
      <w:r w:rsidRPr="00172978">
        <w:rPr>
          <w:rFonts w:ascii="Times New Roman" w:hAnsi="Times New Roman" w:cs="Times New Roman"/>
          <w:sz w:val="24"/>
          <w:szCs w:val="24"/>
        </w:rPr>
        <w:t xml:space="preserve">Pandemijos laikotarpiu, kai vyko nuotolinis ugdymas(is), visi mokiniai </w:t>
      </w:r>
      <w:r w:rsidRPr="00455D61">
        <w:rPr>
          <w:rFonts w:ascii="Times New Roman" w:hAnsi="Times New Roman" w:cs="Times New Roman"/>
          <w:sz w:val="24"/>
          <w:szCs w:val="24"/>
        </w:rPr>
        <w:t>patyrė nemažai streso.</w:t>
      </w:r>
      <w:r w:rsidRPr="00FE53E7">
        <w:rPr>
          <w:rFonts w:ascii="Times New Roman" w:hAnsi="Times New Roman"/>
          <w:sz w:val="24"/>
          <w:szCs w:val="24"/>
        </w:rPr>
        <w:t xml:space="preserve"> </w:t>
      </w:r>
      <w:r w:rsidR="00FE53E7" w:rsidRPr="00FE53E7">
        <w:rPr>
          <w:rFonts w:ascii="Times New Roman" w:hAnsi="Times New Roman"/>
          <w:sz w:val="24"/>
          <w:szCs w:val="24"/>
        </w:rPr>
        <w:t xml:space="preserve">Didėja mokinių psichologinės pagalbos poreikis. </w:t>
      </w:r>
    </w:p>
    <w:p w14:paraId="5BD5EEDA" w14:textId="77777777" w:rsidR="00332F56" w:rsidRPr="00E34BBE" w:rsidRDefault="00332F56" w:rsidP="00332F56">
      <w:pPr>
        <w:spacing w:after="0" w:line="276" w:lineRule="auto"/>
        <w:ind w:firstLine="567"/>
        <w:jc w:val="both"/>
        <w:rPr>
          <w:rFonts w:ascii="Times New Roman" w:hAnsi="Times New Roman"/>
          <w:b/>
          <w:bCs/>
          <w:sz w:val="24"/>
          <w:szCs w:val="24"/>
        </w:rPr>
      </w:pPr>
      <w:r>
        <w:rPr>
          <w:rFonts w:ascii="Times New Roman" w:hAnsi="Times New Roman"/>
          <w:sz w:val="24"/>
          <w:szCs w:val="24"/>
        </w:rPr>
        <w:t>Pastebima, kad d</w:t>
      </w:r>
      <w:r w:rsidRPr="00E34BBE">
        <w:rPr>
          <w:rFonts w:ascii="Times New Roman" w:hAnsi="Times New Roman"/>
          <w:sz w:val="24"/>
          <w:szCs w:val="24"/>
        </w:rPr>
        <w:t xml:space="preserve">augėja mokinių, turinčių nepakankamą mokymosi motyvaciją, nebrandžias vertybines nuostatas. Nepakankama tėvų atsakomybė už vaikų mokymą(si) ir elgesį </w:t>
      </w:r>
      <w:r>
        <w:rPr>
          <w:rFonts w:ascii="Times New Roman" w:hAnsi="Times New Roman"/>
          <w:sz w:val="24"/>
          <w:szCs w:val="24"/>
        </w:rPr>
        <w:t xml:space="preserve">sunkina </w:t>
      </w:r>
      <w:r w:rsidRPr="00E34BBE">
        <w:rPr>
          <w:rFonts w:ascii="Times New Roman" w:hAnsi="Times New Roman"/>
          <w:sz w:val="24"/>
          <w:szCs w:val="24"/>
        </w:rPr>
        <w:t>bendradarbia</w:t>
      </w:r>
      <w:r>
        <w:rPr>
          <w:rFonts w:ascii="Times New Roman" w:hAnsi="Times New Roman"/>
          <w:sz w:val="24"/>
          <w:szCs w:val="24"/>
        </w:rPr>
        <w:t>vimą, mokinių pasiekimų gerėjimą.</w:t>
      </w:r>
    </w:p>
    <w:p w14:paraId="2158843D" w14:textId="77777777" w:rsidR="00332F56" w:rsidRDefault="00332F56" w:rsidP="005A4687">
      <w:pPr>
        <w:spacing w:after="0" w:line="276" w:lineRule="auto"/>
        <w:ind w:firstLine="720"/>
        <w:jc w:val="both"/>
        <w:rPr>
          <w:rFonts w:ascii="Times New Roman" w:hAnsi="Times New Roman"/>
          <w:sz w:val="24"/>
          <w:szCs w:val="24"/>
        </w:rPr>
      </w:pPr>
    </w:p>
    <w:p w14:paraId="44085A95" w14:textId="103970EC" w:rsidR="00E3521E" w:rsidRPr="00E3521E" w:rsidRDefault="005C05FE" w:rsidP="005A4687">
      <w:pPr>
        <w:spacing w:after="0" w:line="276" w:lineRule="auto"/>
        <w:ind w:firstLine="720"/>
        <w:jc w:val="both"/>
        <w:rPr>
          <w:rFonts w:ascii="Times New Roman" w:hAnsi="Times New Roman"/>
          <w:b/>
          <w:bCs/>
          <w:sz w:val="24"/>
          <w:szCs w:val="24"/>
        </w:rPr>
      </w:pPr>
      <w:r>
        <w:rPr>
          <w:rFonts w:ascii="Times New Roman" w:hAnsi="Times New Roman"/>
          <w:b/>
          <w:bCs/>
          <w:sz w:val="24"/>
          <w:szCs w:val="24"/>
        </w:rPr>
        <w:t xml:space="preserve">3.4. </w:t>
      </w:r>
      <w:r w:rsidR="00E3521E" w:rsidRPr="00E3521E">
        <w:rPr>
          <w:rFonts w:ascii="Times New Roman" w:hAnsi="Times New Roman"/>
          <w:b/>
          <w:bCs/>
          <w:sz w:val="24"/>
          <w:szCs w:val="24"/>
        </w:rPr>
        <w:t>Technologiniai veiksniai</w:t>
      </w:r>
      <w:r>
        <w:rPr>
          <w:rFonts w:ascii="Times New Roman" w:hAnsi="Times New Roman"/>
          <w:b/>
          <w:bCs/>
          <w:sz w:val="24"/>
          <w:szCs w:val="24"/>
        </w:rPr>
        <w:t>.</w:t>
      </w:r>
    </w:p>
    <w:p w14:paraId="2EA74F7E" w14:textId="6A601F85" w:rsidR="009C48D7" w:rsidRDefault="009A7D1A" w:rsidP="005A4687">
      <w:pPr>
        <w:spacing w:after="0" w:line="276" w:lineRule="auto"/>
        <w:ind w:firstLine="720"/>
        <w:jc w:val="both"/>
        <w:rPr>
          <w:rFonts w:ascii="Times New Roman" w:hAnsi="Times New Roman"/>
          <w:sz w:val="24"/>
          <w:szCs w:val="24"/>
        </w:rPr>
      </w:pPr>
      <w:r>
        <w:rPr>
          <w:rFonts w:ascii="Times New Roman" w:hAnsi="Times New Roman"/>
          <w:sz w:val="24"/>
          <w:szCs w:val="24"/>
        </w:rPr>
        <w:t>Augantis visuomenės kompiuterinis raštingumas</w:t>
      </w:r>
      <w:r w:rsidR="00603A9D">
        <w:rPr>
          <w:rFonts w:ascii="Times New Roman" w:hAnsi="Times New Roman"/>
          <w:sz w:val="24"/>
          <w:szCs w:val="24"/>
        </w:rPr>
        <w:t>, pandemijos iššūkis daro didelę įtaką</w:t>
      </w:r>
      <w:r>
        <w:rPr>
          <w:rFonts w:ascii="Times New Roman" w:hAnsi="Times New Roman"/>
          <w:sz w:val="24"/>
          <w:szCs w:val="24"/>
        </w:rPr>
        <w:t xml:space="preserve"> gimnazijos veiklai</w:t>
      </w:r>
      <w:r w:rsidR="00455D61">
        <w:rPr>
          <w:rFonts w:ascii="Times New Roman" w:hAnsi="Times New Roman"/>
          <w:sz w:val="24"/>
          <w:szCs w:val="24"/>
        </w:rPr>
        <w:t xml:space="preserve">. </w:t>
      </w:r>
      <w:r w:rsidR="00E3521E" w:rsidRPr="00E3521E">
        <w:rPr>
          <w:rFonts w:ascii="Times New Roman" w:hAnsi="Times New Roman"/>
          <w:sz w:val="24"/>
          <w:szCs w:val="24"/>
        </w:rPr>
        <w:t>Mokytojai nuotoliniam mokymui intensyviai naudoj</w:t>
      </w:r>
      <w:r w:rsidR="00603A9D">
        <w:rPr>
          <w:rFonts w:ascii="Times New Roman" w:hAnsi="Times New Roman"/>
          <w:sz w:val="24"/>
          <w:szCs w:val="24"/>
        </w:rPr>
        <w:t>a</w:t>
      </w:r>
      <w:r w:rsidR="00E3521E" w:rsidRPr="00E3521E">
        <w:rPr>
          <w:rFonts w:ascii="Times New Roman" w:hAnsi="Times New Roman"/>
          <w:sz w:val="24"/>
          <w:szCs w:val="24"/>
        </w:rPr>
        <w:t xml:space="preserve"> skaitmenines </w:t>
      </w:r>
      <w:r w:rsidR="00E3521E" w:rsidRPr="009B3AF6">
        <w:rPr>
          <w:rFonts w:ascii="Times New Roman" w:hAnsi="Times New Roman"/>
          <w:i/>
          <w:iCs/>
          <w:sz w:val="24"/>
          <w:szCs w:val="24"/>
        </w:rPr>
        <w:t>Microsoft Teams</w:t>
      </w:r>
      <w:r w:rsidR="00E3521E" w:rsidRPr="00E3521E">
        <w:rPr>
          <w:rFonts w:ascii="Times New Roman" w:hAnsi="Times New Roman"/>
          <w:sz w:val="24"/>
          <w:szCs w:val="24"/>
        </w:rPr>
        <w:t xml:space="preserve">, </w:t>
      </w:r>
      <w:r w:rsidR="00E3521E" w:rsidRPr="009B3AF6">
        <w:rPr>
          <w:rFonts w:ascii="Times New Roman" w:hAnsi="Times New Roman"/>
          <w:i/>
          <w:iCs/>
          <w:sz w:val="24"/>
          <w:szCs w:val="24"/>
        </w:rPr>
        <w:t>Zoom</w:t>
      </w:r>
      <w:r w:rsidR="00E3521E" w:rsidRPr="00E3521E">
        <w:rPr>
          <w:rFonts w:ascii="Times New Roman" w:hAnsi="Times New Roman"/>
          <w:sz w:val="24"/>
          <w:szCs w:val="24"/>
        </w:rPr>
        <w:t xml:space="preserve"> aplinkas ir kitas interaktyvias priemones</w:t>
      </w:r>
      <w:r w:rsidR="00603A9D">
        <w:rPr>
          <w:rFonts w:ascii="Times New Roman" w:hAnsi="Times New Roman"/>
          <w:sz w:val="24"/>
          <w:szCs w:val="24"/>
        </w:rPr>
        <w:t>,</w:t>
      </w:r>
      <w:r w:rsidR="00101767">
        <w:rPr>
          <w:rFonts w:ascii="Times New Roman" w:hAnsi="Times New Roman"/>
          <w:sz w:val="24"/>
          <w:szCs w:val="24"/>
        </w:rPr>
        <w:t xml:space="preserve"> nuolat tobulina </w:t>
      </w:r>
      <w:r w:rsidR="00101767" w:rsidRPr="00E3521E">
        <w:rPr>
          <w:rFonts w:ascii="Times New Roman" w:hAnsi="Times New Roman"/>
          <w:sz w:val="24"/>
          <w:szCs w:val="24"/>
        </w:rPr>
        <w:t>IT kompetencijas</w:t>
      </w:r>
      <w:r w:rsidR="00E3521E" w:rsidRPr="00E3521E">
        <w:rPr>
          <w:rFonts w:ascii="Times New Roman" w:hAnsi="Times New Roman"/>
          <w:sz w:val="24"/>
          <w:szCs w:val="24"/>
        </w:rPr>
        <w:t xml:space="preserve">. Naudojamas elektroninis dienynas </w:t>
      </w:r>
      <w:r w:rsidR="00E3521E" w:rsidRPr="009B3AF6">
        <w:rPr>
          <w:rFonts w:ascii="Times New Roman" w:hAnsi="Times New Roman"/>
          <w:i/>
          <w:iCs/>
          <w:sz w:val="24"/>
          <w:szCs w:val="24"/>
        </w:rPr>
        <w:t>Tamo</w:t>
      </w:r>
      <w:r w:rsidR="005C05FE">
        <w:rPr>
          <w:rFonts w:ascii="Times New Roman" w:hAnsi="Times New Roman"/>
          <w:sz w:val="24"/>
          <w:szCs w:val="24"/>
        </w:rPr>
        <w:t xml:space="preserve"> užtikrina tinkamą </w:t>
      </w:r>
      <w:r w:rsidR="00E3521E" w:rsidRPr="00E3521E">
        <w:rPr>
          <w:rFonts w:ascii="Times New Roman" w:hAnsi="Times New Roman"/>
          <w:sz w:val="24"/>
          <w:szCs w:val="24"/>
        </w:rPr>
        <w:t>mokytojų, mokinių ir jų tėvų informavim</w:t>
      </w:r>
      <w:r w:rsidR="005C05FE">
        <w:rPr>
          <w:rFonts w:ascii="Times New Roman" w:hAnsi="Times New Roman"/>
          <w:sz w:val="24"/>
          <w:szCs w:val="24"/>
        </w:rPr>
        <w:t>ą</w:t>
      </w:r>
      <w:r w:rsidR="00E3521E" w:rsidRPr="00E3521E">
        <w:rPr>
          <w:rFonts w:ascii="Times New Roman" w:hAnsi="Times New Roman"/>
          <w:sz w:val="24"/>
          <w:szCs w:val="24"/>
        </w:rPr>
        <w:t xml:space="preserve">. </w:t>
      </w:r>
      <w:r w:rsidR="00101767">
        <w:rPr>
          <w:rFonts w:ascii="Times New Roman" w:hAnsi="Times New Roman"/>
          <w:sz w:val="24"/>
          <w:szCs w:val="24"/>
        </w:rPr>
        <w:t xml:space="preserve">Gimnazijoje įrengtas vienas informacinių technologijų kabinėtas, augantys mokinių ir ugdymo kokybės </w:t>
      </w:r>
      <w:r w:rsidR="009F67E5">
        <w:rPr>
          <w:rFonts w:ascii="Times New Roman" w:hAnsi="Times New Roman"/>
          <w:sz w:val="24"/>
          <w:szCs w:val="24"/>
        </w:rPr>
        <w:t xml:space="preserve">užtikrinimo poreikiai </w:t>
      </w:r>
      <w:r w:rsidR="00603A9D">
        <w:rPr>
          <w:rFonts w:ascii="Times New Roman" w:hAnsi="Times New Roman"/>
          <w:sz w:val="24"/>
          <w:szCs w:val="24"/>
        </w:rPr>
        <w:t>bei pasiekimų vertinimas IT priemonėmis</w:t>
      </w:r>
      <w:r w:rsidR="00101767">
        <w:rPr>
          <w:rFonts w:ascii="Times New Roman" w:hAnsi="Times New Roman"/>
          <w:sz w:val="24"/>
          <w:szCs w:val="24"/>
        </w:rPr>
        <w:t xml:space="preserve"> skatina informacinės įrangos atnaujinimą</w:t>
      </w:r>
      <w:r w:rsidR="009F67E5">
        <w:rPr>
          <w:rFonts w:ascii="Times New Roman" w:hAnsi="Times New Roman"/>
          <w:sz w:val="24"/>
          <w:szCs w:val="24"/>
        </w:rPr>
        <w:t>.</w:t>
      </w:r>
      <w:r w:rsidR="00E3521E" w:rsidRPr="00E3521E">
        <w:rPr>
          <w:rFonts w:ascii="Times New Roman" w:hAnsi="Times New Roman"/>
          <w:sz w:val="24"/>
          <w:szCs w:val="24"/>
        </w:rPr>
        <w:t xml:space="preserve"> </w:t>
      </w:r>
      <w:r w:rsidR="009C48D7">
        <w:rPr>
          <w:rFonts w:ascii="Times New Roman" w:hAnsi="Times New Roman"/>
          <w:sz w:val="24"/>
          <w:szCs w:val="24"/>
        </w:rPr>
        <w:t>Skaitmeniniai poreikiai 2020</w:t>
      </w:r>
      <w:r w:rsidR="00430140">
        <w:rPr>
          <w:rFonts w:ascii="Times New Roman" w:hAnsi="Times New Roman"/>
          <w:sz w:val="24"/>
          <w:szCs w:val="24"/>
        </w:rPr>
        <w:t>–</w:t>
      </w:r>
      <w:r w:rsidR="009C48D7">
        <w:rPr>
          <w:rFonts w:ascii="Times New Roman" w:hAnsi="Times New Roman"/>
          <w:sz w:val="24"/>
          <w:szCs w:val="24"/>
        </w:rPr>
        <w:t xml:space="preserve">2021 m. buvo tenkinami DNR tikslinėmis lėšomis (įsigytos </w:t>
      </w:r>
      <w:r w:rsidR="00E3521E" w:rsidRPr="00E3521E">
        <w:rPr>
          <w:rFonts w:ascii="Times New Roman" w:hAnsi="Times New Roman"/>
          <w:sz w:val="24"/>
          <w:szCs w:val="24"/>
        </w:rPr>
        <w:t xml:space="preserve">skaitmeninėms mokymo(si) aplinkoms </w:t>
      </w:r>
      <w:r w:rsidR="009C48D7" w:rsidRPr="00430140">
        <w:rPr>
          <w:rFonts w:ascii="Times New Roman" w:hAnsi="Times New Roman"/>
          <w:i/>
          <w:iCs/>
          <w:sz w:val="24"/>
          <w:szCs w:val="24"/>
        </w:rPr>
        <w:t>Eduka.lt</w:t>
      </w:r>
      <w:r w:rsidR="009C48D7">
        <w:rPr>
          <w:rFonts w:ascii="Times New Roman" w:hAnsi="Times New Roman"/>
          <w:sz w:val="24"/>
          <w:szCs w:val="24"/>
        </w:rPr>
        <w:t xml:space="preserve"> licencijos mokiniams ir mokytojams</w:t>
      </w:r>
      <w:r w:rsidR="00455D61">
        <w:rPr>
          <w:rFonts w:ascii="Times New Roman" w:hAnsi="Times New Roman"/>
          <w:sz w:val="24"/>
          <w:szCs w:val="24"/>
        </w:rPr>
        <w:t>, atnaujinama kompiuterinė įranga</w:t>
      </w:r>
      <w:r w:rsidR="009C48D7">
        <w:rPr>
          <w:rFonts w:ascii="Times New Roman" w:hAnsi="Times New Roman"/>
          <w:sz w:val="24"/>
          <w:szCs w:val="24"/>
        </w:rPr>
        <w:t>)</w:t>
      </w:r>
      <w:r w:rsidR="00455D61">
        <w:rPr>
          <w:rFonts w:ascii="Times New Roman" w:hAnsi="Times New Roman"/>
          <w:sz w:val="24"/>
          <w:szCs w:val="24"/>
        </w:rPr>
        <w:t>.</w:t>
      </w:r>
    </w:p>
    <w:p w14:paraId="6CF26461" w14:textId="65A6210C" w:rsidR="00E3521E" w:rsidRDefault="00603A9D" w:rsidP="005A4687">
      <w:pPr>
        <w:spacing w:after="0" w:line="276" w:lineRule="auto"/>
        <w:ind w:firstLine="720"/>
        <w:jc w:val="both"/>
        <w:rPr>
          <w:rFonts w:ascii="Times New Roman" w:hAnsi="Times New Roman"/>
          <w:sz w:val="24"/>
          <w:szCs w:val="24"/>
        </w:rPr>
      </w:pPr>
      <w:r>
        <w:rPr>
          <w:rFonts w:ascii="Times New Roman" w:hAnsi="Times New Roman"/>
          <w:sz w:val="24"/>
          <w:szCs w:val="24"/>
        </w:rPr>
        <w:t>Visgi p</w:t>
      </w:r>
      <w:r w:rsidR="009F67E5">
        <w:rPr>
          <w:rFonts w:ascii="Times New Roman" w:hAnsi="Times New Roman"/>
          <w:sz w:val="24"/>
          <w:szCs w:val="24"/>
        </w:rPr>
        <w:t>astebima, kad i</w:t>
      </w:r>
      <w:r w:rsidR="00E3521E" w:rsidRPr="00E3521E">
        <w:rPr>
          <w:rFonts w:ascii="Times New Roman" w:hAnsi="Times New Roman"/>
          <w:sz w:val="24"/>
          <w:szCs w:val="24"/>
        </w:rPr>
        <w:t xml:space="preserve">šmaniosios technologijos ir socialiniai tinklai mažina tiesioginį </w:t>
      </w:r>
      <w:r w:rsidR="009F67E5">
        <w:rPr>
          <w:rFonts w:ascii="Times New Roman" w:hAnsi="Times New Roman"/>
          <w:sz w:val="24"/>
          <w:szCs w:val="24"/>
        </w:rPr>
        <w:t xml:space="preserve">mokinių </w:t>
      </w:r>
      <w:r w:rsidR="00E3521E" w:rsidRPr="00E3521E">
        <w:rPr>
          <w:rFonts w:ascii="Times New Roman" w:hAnsi="Times New Roman"/>
          <w:sz w:val="24"/>
          <w:szCs w:val="24"/>
        </w:rPr>
        <w:t>bendravimą, skurdina kalbą ir raštingumą</w:t>
      </w:r>
      <w:r w:rsidR="00430140">
        <w:rPr>
          <w:rFonts w:ascii="Times New Roman" w:hAnsi="Times New Roman"/>
          <w:sz w:val="24"/>
          <w:szCs w:val="24"/>
        </w:rPr>
        <w:t xml:space="preserve">, todėl ugdymo procese IT naudojimas derinamas su įprastu mokinių emocinius ir socialinius poreikius atliepiančiomis veiklomis. </w:t>
      </w:r>
    </w:p>
    <w:p w14:paraId="60ED5ED1" w14:textId="555269D6" w:rsidR="00E34BBE" w:rsidRDefault="005C05FE" w:rsidP="005A4687">
      <w:pPr>
        <w:spacing w:after="0" w:line="276" w:lineRule="auto"/>
        <w:ind w:firstLine="720"/>
        <w:jc w:val="both"/>
        <w:rPr>
          <w:rFonts w:ascii="Times New Roman" w:hAnsi="Times New Roman"/>
          <w:b/>
          <w:bCs/>
          <w:sz w:val="24"/>
          <w:szCs w:val="24"/>
        </w:rPr>
      </w:pPr>
      <w:r>
        <w:rPr>
          <w:rFonts w:ascii="Times New Roman" w:hAnsi="Times New Roman"/>
          <w:b/>
          <w:bCs/>
          <w:sz w:val="24"/>
          <w:szCs w:val="24"/>
        </w:rPr>
        <w:lastRenderedPageBreak/>
        <w:t xml:space="preserve">3.5. </w:t>
      </w:r>
      <w:r w:rsidR="00E34BBE" w:rsidRPr="00A128AB">
        <w:rPr>
          <w:rFonts w:ascii="Times New Roman" w:hAnsi="Times New Roman"/>
          <w:b/>
          <w:bCs/>
          <w:sz w:val="24"/>
          <w:szCs w:val="24"/>
        </w:rPr>
        <w:t>Edukaciniai veiksniai</w:t>
      </w:r>
      <w:r w:rsidRPr="00A128AB">
        <w:rPr>
          <w:rFonts w:ascii="Times New Roman" w:hAnsi="Times New Roman"/>
          <w:b/>
          <w:bCs/>
          <w:sz w:val="24"/>
          <w:szCs w:val="24"/>
        </w:rPr>
        <w:t>.</w:t>
      </w:r>
    </w:p>
    <w:p w14:paraId="7C2B372F" w14:textId="4F3B451F" w:rsidR="005A4687" w:rsidRPr="0001251B" w:rsidRDefault="00E34BBE" w:rsidP="0001251B">
      <w:pPr>
        <w:spacing w:after="0" w:line="276" w:lineRule="auto"/>
        <w:ind w:firstLine="567"/>
        <w:jc w:val="both"/>
        <w:rPr>
          <w:rFonts w:ascii="Times New Roman" w:hAnsi="Times New Roman"/>
          <w:b/>
          <w:bCs/>
          <w:sz w:val="24"/>
          <w:szCs w:val="24"/>
        </w:rPr>
      </w:pPr>
      <w:r w:rsidRPr="00E34BBE">
        <w:rPr>
          <w:rFonts w:ascii="Times New Roman" w:hAnsi="Times New Roman"/>
          <w:sz w:val="24"/>
          <w:szCs w:val="24"/>
        </w:rPr>
        <w:t xml:space="preserve">Lietuvos Respublikos švietimo, mokslo ir sporto ministerija nustato pagrindinius reikalavimus ugdymo turiniui formuoti, reglamentuoja ugdymo proceso organizavimo bendrąją tvarką. Mokytojai, nuolat tobulindami kvalifikaciją ir įgydami naujų kompetencijų, tobulina ugdymo procesą. Ugdymo procese sėkmingai panaudojamos išorinės edukacinės erdvės už Gimnazijos ribų. </w:t>
      </w:r>
    </w:p>
    <w:p w14:paraId="55FE4C68" w14:textId="77777777" w:rsidR="005A4687" w:rsidRDefault="005A4687" w:rsidP="006809FF">
      <w:pPr>
        <w:spacing w:after="0" w:line="360" w:lineRule="auto"/>
        <w:ind w:firstLine="567"/>
        <w:jc w:val="center"/>
        <w:rPr>
          <w:rFonts w:ascii="Times New Roman" w:eastAsia="Times New Roman" w:hAnsi="Times New Roman" w:cs="Times New Roman"/>
          <w:b/>
          <w:smallCaps/>
          <w:sz w:val="24"/>
          <w:szCs w:val="24"/>
        </w:rPr>
      </w:pPr>
    </w:p>
    <w:p w14:paraId="44E0E6AF" w14:textId="77777777" w:rsidR="005A4687" w:rsidRDefault="005A4687" w:rsidP="006809FF">
      <w:pPr>
        <w:spacing w:after="0" w:line="360" w:lineRule="auto"/>
        <w:ind w:firstLine="567"/>
        <w:jc w:val="center"/>
        <w:rPr>
          <w:rFonts w:ascii="Times New Roman" w:eastAsia="Times New Roman" w:hAnsi="Times New Roman" w:cs="Times New Roman"/>
          <w:b/>
          <w:smallCaps/>
          <w:sz w:val="24"/>
          <w:szCs w:val="24"/>
        </w:rPr>
      </w:pPr>
    </w:p>
    <w:p w14:paraId="07B29871" w14:textId="579B9766" w:rsidR="000C79D4" w:rsidRDefault="00CA288E" w:rsidP="006809FF">
      <w:pPr>
        <w:spacing w:after="0" w:line="360" w:lineRule="auto"/>
        <w:ind w:firstLine="567"/>
        <w:jc w:val="center"/>
        <w:rPr>
          <w:rFonts w:ascii="Times New Roman" w:eastAsia="Times New Roman" w:hAnsi="Times New Roman"/>
          <w:b/>
          <w:sz w:val="24"/>
          <w:szCs w:val="24"/>
        </w:rPr>
      </w:pPr>
      <w:r>
        <w:rPr>
          <w:rFonts w:ascii="Times New Roman" w:eastAsia="Times New Roman" w:hAnsi="Times New Roman" w:cs="Times New Roman"/>
          <w:b/>
          <w:smallCaps/>
          <w:sz w:val="24"/>
          <w:szCs w:val="24"/>
        </w:rPr>
        <w:t xml:space="preserve">4. </w:t>
      </w:r>
      <w:r w:rsidR="00CB7C24">
        <w:rPr>
          <w:rFonts w:ascii="Times New Roman" w:eastAsia="Times New Roman" w:hAnsi="Times New Roman" w:cs="Times New Roman"/>
          <w:b/>
          <w:smallCaps/>
          <w:sz w:val="24"/>
          <w:szCs w:val="24"/>
        </w:rPr>
        <w:t xml:space="preserve">SSGG </w:t>
      </w:r>
      <w:r w:rsidR="00CB7C24">
        <w:rPr>
          <w:rFonts w:ascii="Times New Roman" w:eastAsia="Times New Roman" w:hAnsi="Times New Roman" w:cs="Times New Roman"/>
          <w:b/>
          <w:sz w:val="24"/>
          <w:szCs w:val="24"/>
        </w:rPr>
        <w:t>ANALIZĖ</w:t>
      </w:r>
    </w:p>
    <w:tbl>
      <w:tblPr>
        <w:tblW w:w="13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5"/>
        <w:gridCol w:w="6645"/>
        <w:gridCol w:w="6450"/>
      </w:tblGrid>
      <w:tr w:rsidR="000C79D4" w14:paraId="31A0A8BE" w14:textId="77777777" w:rsidTr="001F4D7C">
        <w:trPr>
          <w:trHeight w:val="6030"/>
        </w:trPr>
        <w:tc>
          <w:tcPr>
            <w:tcW w:w="345" w:type="dxa"/>
            <w:tcBorders>
              <w:top w:val="nil"/>
              <w:left w:val="nil"/>
              <w:bottom w:val="nil"/>
              <w:right w:val="single" w:sz="4" w:space="0" w:color="000000"/>
            </w:tcBorders>
          </w:tcPr>
          <w:p w14:paraId="46C25AA3" w14:textId="77777777" w:rsidR="000C79D4" w:rsidRDefault="000C79D4" w:rsidP="00A05768">
            <w:pPr>
              <w:spacing w:after="0" w:line="240" w:lineRule="auto"/>
              <w:jc w:val="both"/>
              <w:rPr>
                <w:rFonts w:ascii="Times New Roman" w:eastAsia="Times New Roman" w:hAnsi="Times New Roman"/>
                <w:color w:val="00B050"/>
                <w:sz w:val="28"/>
                <w:szCs w:val="28"/>
              </w:rPr>
            </w:pPr>
          </w:p>
          <w:p w14:paraId="291BE739" w14:textId="77777777" w:rsidR="000C79D4" w:rsidRDefault="000C79D4" w:rsidP="00A05768">
            <w:pPr>
              <w:spacing w:after="0" w:line="240" w:lineRule="auto"/>
              <w:jc w:val="both"/>
              <w:rPr>
                <w:rFonts w:ascii="Times New Roman" w:eastAsia="Times New Roman" w:hAnsi="Times New Roman"/>
                <w:color w:val="00B050"/>
                <w:sz w:val="24"/>
                <w:szCs w:val="24"/>
              </w:rPr>
            </w:pPr>
          </w:p>
          <w:p w14:paraId="2E823E8A" w14:textId="77777777" w:rsidR="000C79D4" w:rsidRDefault="000C79D4" w:rsidP="00A05768">
            <w:pPr>
              <w:spacing w:after="0" w:line="240" w:lineRule="auto"/>
              <w:jc w:val="both"/>
              <w:rPr>
                <w:rFonts w:ascii="Times New Roman" w:eastAsia="Times New Roman" w:hAnsi="Times New Roman"/>
                <w:color w:val="00B050"/>
                <w:sz w:val="24"/>
                <w:szCs w:val="24"/>
              </w:rPr>
            </w:pPr>
          </w:p>
          <w:p w14:paraId="55A5FCE3" w14:textId="77777777" w:rsidR="000C79D4" w:rsidRDefault="000C79D4" w:rsidP="00A05768">
            <w:pPr>
              <w:spacing w:after="0" w:line="240" w:lineRule="auto"/>
              <w:jc w:val="both"/>
              <w:rPr>
                <w:rFonts w:ascii="Times New Roman" w:eastAsia="Times New Roman" w:hAnsi="Times New Roman"/>
                <w:color w:val="00B050"/>
                <w:sz w:val="24"/>
                <w:szCs w:val="24"/>
              </w:rPr>
            </w:pPr>
          </w:p>
          <w:p w14:paraId="5BE3789D" w14:textId="77777777" w:rsidR="000C79D4" w:rsidRDefault="000C79D4" w:rsidP="00A05768">
            <w:pPr>
              <w:spacing w:after="0" w:line="240" w:lineRule="auto"/>
              <w:jc w:val="both"/>
              <w:rPr>
                <w:rFonts w:ascii="Times New Roman" w:eastAsia="Times New Roman" w:hAnsi="Times New Roman"/>
                <w:color w:val="00B050"/>
                <w:sz w:val="24"/>
                <w:szCs w:val="24"/>
              </w:rPr>
            </w:pPr>
          </w:p>
          <w:p w14:paraId="40970B4F" w14:textId="77777777" w:rsidR="000C79D4" w:rsidRDefault="000C79D4" w:rsidP="00A05768">
            <w:pPr>
              <w:spacing w:after="0" w:line="240" w:lineRule="auto"/>
              <w:jc w:val="both"/>
              <w:rPr>
                <w:rFonts w:ascii="Times New Roman" w:eastAsia="Times New Roman" w:hAnsi="Times New Roman"/>
                <w:color w:val="00B050"/>
                <w:sz w:val="24"/>
                <w:szCs w:val="24"/>
              </w:rPr>
            </w:pPr>
          </w:p>
          <w:p w14:paraId="7D999B3B" w14:textId="77777777" w:rsidR="000C79D4" w:rsidRDefault="000C79D4" w:rsidP="00A05768">
            <w:pPr>
              <w:spacing w:after="0" w:line="240" w:lineRule="auto"/>
              <w:jc w:val="both"/>
              <w:rPr>
                <w:rFonts w:ascii="Times New Roman" w:eastAsia="Times New Roman" w:hAnsi="Times New Roman"/>
                <w:color w:val="00B050"/>
                <w:sz w:val="24"/>
                <w:szCs w:val="24"/>
              </w:rPr>
            </w:pPr>
          </w:p>
          <w:p w14:paraId="08E515DB" w14:textId="77777777" w:rsidR="000C79D4" w:rsidRDefault="000C79D4" w:rsidP="00A05768">
            <w:pPr>
              <w:spacing w:after="0" w:line="240" w:lineRule="auto"/>
              <w:jc w:val="both"/>
              <w:rPr>
                <w:rFonts w:ascii="Times New Roman" w:eastAsia="Times New Roman" w:hAnsi="Times New Roman"/>
                <w:color w:val="00B050"/>
                <w:sz w:val="24"/>
                <w:szCs w:val="24"/>
              </w:rPr>
            </w:pPr>
          </w:p>
          <w:p w14:paraId="578429EE" w14:textId="77777777" w:rsidR="000C79D4" w:rsidRDefault="000C79D4" w:rsidP="00A05768">
            <w:pPr>
              <w:spacing w:after="0" w:line="240" w:lineRule="auto"/>
              <w:jc w:val="both"/>
              <w:rPr>
                <w:rFonts w:ascii="Times New Roman" w:eastAsia="Times New Roman" w:hAnsi="Times New Roman"/>
                <w:color w:val="00B050"/>
                <w:sz w:val="24"/>
                <w:szCs w:val="24"/>
              </w:rPr>
            </w:pPr>
          </w:p>
          <w:p w14:paraId="04497238" w14:textId="77777777" w:rsidR="000C79D4" w:rsidRDefault="000C79D4" w:rsidP="00A05768">
            <w:pPr>
              <w:spacing w:after="0" w:line="240" w:lineRule="auto"/>
              <w:jc w:val="both"/>
              <w:rPr>
                <w:rFonts w:ascii="Times New Roman" w:eastAsia="Times New Roman" w:hAnsi="Times New Roman"/>
                <w:color w:val="00B050"/>
                <w:sz w:val="24"/>
                <w:szCs w:val="24"/>
              </w:rPr>
            </w:pPr>
          </w:p>
          <w:p w14:paraId="10AF9142" w14:textId="77777777" w:rsidR="000C79D4" w:rsidRDefault="000C79D4" w:rsidP="00A05768">
            <w:pPr>
              <w:spacing w:after="0" w:line="240" w:lineRule="auto"/>
              <w:jc w:val="both"/>
              <w:rPr>
                <w:rFonts w:ascii="Times New Roman" w:eastAsia="Times New Roman" w:hAnsi="Times New Roman"/>
                <w:color w:val="00B050"/>
                <w:sz w:val="24"/>
                <w:szCs w:val="24"/>
              </w:rPr>
            </w:pPr>
          </w:p>
          <w:p w14:paraId="3A644C52" w14:textId="77777777" w:rsidR="000C79D4" w:rsidRDefault="000C79D4" w:rsidP="00A05768">
            <w:pPr>
              <w:spacing w:after="0" w:line="240" w:lineRule="auto"/>
              <w:jc w:val="both"/>
              <w:rPr>
                <w:rFonts w:ascii="Times New Roman" w:eastAsia="Times New Roman" w:hAnsi="Times New Roman"/>
                <w:color w:val="00B050"/>
                <w:sz w:val="24"/>
                <w:szCs w:val="24"/>
              </w:rPr>
            </w:pPr>
          </w:p>
          <w:p w14:paraId="34D0BA3C" w14:textId="77777777" w:rsidR="000C79D4" w:rsidRDefault="000C79D4" w:rsidP="00A05768">
            <w:pPr>
              <w:spacing w:after="0" w:line="240" w:lineRule="auto"/>
              <w:jc w:val="both"/>
              <w:rPr>
                <w:rFonts w:ascii="Times New Roman" w:eastAsia="Times New Roman" w:hAnsi="Times New Roman"/>
                <w:color w:val="00B050"/>
                <w:sz w:val="24"/>
                <w:szCs w:val="24"/>
              </w:rPr>
            </w:pPr>
          </w:p>
          <w:p w14:paraId="46855E79" w14:textId="77777777" w:rsidR="000C79D4" w:rsidRDefault="000C79D4" w:rsidP="00A05768">
            <w:pPr>
              <w:spacing w:after="0" w:line="240" w:lineRule="auto"/>
              <w:jc w:val="both"/>
              <w:rPr>
                <w:rFonts w:ascii="Times New Roman" w:eastAsia="Times New Roman" w:hAnsi="Times New Roman"/>
                <w:color w:val="00B050"/>
                <w:sz w:val="24"/>
                <w:szCs w:val="24"/>
              </w:rPr>
            </w:pPr>
          </w:p>
          <w:p w14:paraId="05861729" w14:textId="77777777" w:rsidR="000C79D4" w:rsidRDefault="000C79D4" w:rsidP="00A05768">
            <w:pPr>
              <w:spacing w:after="0" w:line="240" w:lineRule="auto"/>
              <w:jc w:val="both"/>
              <w:rPr>
                <w:rFonts w:ascii="Times New Roman" w:eastAsia="Times New Roman" w:hAnsi="Times New Roman"/>
                <w:color w:val="00B050"/>
                <w:sz w:val="24"/>
                <w:szCs w:val="24"/>
              </w:rPr>
            </w:pPr>
          </w:p>
        </w:tc>
        <w:tc>
          <w:tcPr>
            <w:tcW w:w="6645" w:type="dxa"/>
            <w:tcBorders>
              <w:left w:val="single" w:sz="4" w:space="0" w:color="000000"/>
            </w:tcBorders>
          </w:tcPr>
          <w:p w14:paraId="04333326" w14:textId="77777777" w:rsidR="000C79D4" w:rsidRDefault="000C79D4" w:rsidP="00A05768">
            <w:pPr>
              <w:spacing w:after="0" w:line="240" w:lineRule="auto"/>
              <w:jc w:val="both"/>
              <w:rPr>
                <w:rFonts w:ascii="Times New Roman" w:eastAsia="Times New Roman" w:hAnsi="Times New Roman"/>
                <w:b/>
                <w:sz w:val="24"/>
                <w:szCs w:val="24"/>
              </w:rPr>
            </w:pPr>
            <w:r>
              <w:rPr>
                <w:rFonts w:ascii="Times New Roman" w:eastAsia="Times New Roman" w:hAnsi="Times New Roman" w:cs="Times New Roman"/>
                <w:b/>
                <w:sz w:val="24"/>
                <w:szCs w:val="24"/>
              </w:rPr>
              <w:t>Stipriosios pusės</w:t>
            </w:r>
          </w:p>
          <w:p w14:paraId="3B3DF592" w14:textId="77777777" w:rsidR="000C79D4" w:rsidRDefault="000C79D4" w:rsidP="00A05768">
            <w:pPr>
              <w:numPr>
                <w:ilvl w:val="0"/>
                <w:numId w:val="18"/>
              </w:numPr>
              <w:spacing w:after="0" w:line="276" w:lineRule="auto"/>
              <w:ind w:left="425" w:hanging="425"/>
              <w:jc w:val="both"/>
              <w:rPr>
                <w:rFonts w:ascii="Times New Roman" w:eastAsia="Times New Roman" w:hAnsi="Times New Roman"/>
                <w:sz w:val="24"/>
                <w:szCs w:val="24"/>
              </w:rPr>
            </w:pPr>
            <w:r>
              <w:rPr>
                <w:rFonts w:ascii="Times New Roman" w:eastAsia="Times New Roman" w:hAnsi="Times New Roman" w:cs="Times New Roman"/>
                <w:sz w:val="24"/>
                <w:szCs w:val="24"/>
              </w:rPr>
              <w:t>Bendroji rūpinimosi mokiniais politika;</w:t>
            </w:r>
          </w:p>
          <w:p w14:paraId="5302C7CA" w14:textId="77777777" w:rsidR="000C79D4" w:rsidRDefault="000C79D4" w:rsidP="00A05768">
            <w:pPr>
              <w:numPr>
                <w:ilvl w:val="0"/>
                <w:numId w:val="18"/>
              </w:numPr>
              <w:spacing w:after="0" w:line="276" w:lineRule="auto"/>
              <w:ind w:left="425" w:hanging="425"/>
              <w:jc w:val="both"/>
              <w:rPr>
                <w:rFonts w:ascii="Times New Roman" w:eastAsia="Times New Roman" w:hAnsi="Times New Roman"/>
                <w:sz w:val="24"/>
                <w:szCs w:val="24"/>
              </w:rPr>
            </w:pPr>
            <w:r>
              <w:rPr>
                <w:rFonts w:ascii="Times New Roman" w:eastAsia="Times New Roman" w:hAnsi="Times New Roman" w:cs="Times New Roman"/>
                <w:sz w:val="24"/>
                <w:szCs w:val="24"/>
              </w:rPr>
              <w:t>Geri mokinių ugdymosi ir VBE rezultatai;</w:t>
            </w:r>
          </w:p>
          <w:p w14:paraId="2CB783D9" w14:textId="77777777" w:rsidR="000C79D4" w:rsidRDefault="000C79D4" w:rsidP="00A05768">
            <w:pPr>
              <w:numPr>
                <w:ilvl w:val="0"/>
                <w:numId w:val="18"/>
              </w:numPr>
              <w:spacing w:after="0" w:line="276" w:lineRule="auto"/>
              <w:ind w:left="425" w:hanging="425"/>
              <w:jc w:val="both"/>
              <w:rPr>
                <w:rFonts w:ascii="Times New Roman" w:eastAsia="Times New Roman" w:hAnsi="Times New Roman"/>
                <w:sz w:val="24"/>
                <w:szCs w:val="24"/>
              </w:rPr>
            </w:pPr>
            <w:r>
              <w:rPr>
                <w:rFonts w:ascii="Times New Roman" w:eastAsia="Times New Roman" w:hAnsi="Times New Roman" w:cs="Times New Roman"/>
                <w:sz w:val="24"/>
                <w:szCs w:val="24"/>
              </w:rPr>
              <w:t xml:space="preserve">Kvalifikuoti specialistai; </w:t>
            </w:r>
          </w:p>
          <w:p w14:paraId="0ADB7F3D" w14:textId="77777777" w:rsidR="000C79D4" w:rsidRDefault="000C79D4" w:rsidP="00A05768">
            <w:pPr>
              <w:numPr>
                <w:ilvl w:val="0"/>
                <w:numId w:val="18"/>
              </w:numPr>
              <w:spacing w:after="0" w:line="276" w:lineRule="auto"/>
              <w:ind w:left="425" w:hanging="425"/>
              <w:jc w:val="both"/>
              <w:rPr>
                <w:rFonts w:ascii="Times New Roman" w:eastAsia="Times New Roman" w:hAnsi="Times New Roman"/>
                <w:sz w:val="24"/>
                <w:szCs w:val="24"/>
              </w:rPr>
            </w:pPr>
            <w:r>
              <w:rPr>
                <w:rFonts w:ascii="Times New Roman" w:eastAsia="Times New Roman" w:hAnsi="Times New Roman" w:cs="Times New Roman"/>
                <w:sz w:val="24"/>
                <w:szCs w:val="24"/>
              </w:rPr>
              <w:t>Geras mokyklos mikroklimatas;</w:t>
            </w:r>
          </w:p>
          <w:p w14:paraId="21ACFC10" w14:textId="077B4FF1" w:rsidR="000C79D4" w:rsidRDefault="000C79D4" w:rsidP="00A05768">
            <w:pPr>
              <w:numPr>
                <w:ilvl w:val="0"/>
                <w:numId w:val="18"/>
              </w:numPr>
              <w:spacing w:after="0" w:line="276" w:lineRule="auto"/>
              <w:ind w:left="425" w:hanging="425"/>
              <w:jc w:val="both"/>
              <w:rPr>
                <w:rFonts w:ascii="Times New Roman" w:eastAsia="Times New Roman" w:hAnsi="Times New Roman"/>
                <w:sz w:val="24"/>
                <w:szCs w:val="24"/>
              </w:rPr>
            </w:pPr>
            <w:r>
              <w:rPr>
                <w:rFonts w:ascii="Times New Roman" w:eastAsia="Times New Roman" w:hAnsi="Times New Roman" w:cs="Times New Roman"/>
                <w:sz w:val="24"/>
                <w:szCs w:val="24"/>
              </w:rPr>
              <w:t>Dirba pagalbos mokiniui specialistai</w:t>
            </w:r>
            <w:r w:rsidR="005D00F0">
              <w:rPr>
                <w:rFonts w:ascii="Times New Roman" w:eastAsia="Times New Roman" w:hAnsi="Times New Roman" w:cs="Times New Roman"/>
                <w:sz w:val="24"/>
                <w:szCs w:val="24"/>
              </w:rPr>
              <w:t xml:space="preserve"> (</w:t>
            </w:r>
            <w:r w:rsidR="00F6701F">
              <w:rPr>
                <w:rFonts w:ascii="Times New Roman" w:eastAsia="Times New Roman" w:hAnsi="Times New Roman" w:cs="Times New Roman"/>
                <w:sz w:val="24"/>
                <w:szCs w:val="24"/>
              </w:rPr>
              <w:t xml:space="preserve">socialinis pedagogas, </w:t>
            </w:r>
            <w:r w:rsidR="005D00F0">
              <w:rPr>
                <w:rFonts w:ascii="Times New Roman" w:eastAsia="Times New Roman" w:hAnsi="Times New Roman" w:cs="Times New Roman"/>
                <w:sz w:val="24"/>
                <w:szCs w:val="24"/>
              </w:rPr>
              <w:t>specialusis</w:t>
            </w:r>
            <w:r w:rsidR="00F6701F">
              <w:rPr>
                <w:rFonts w:ascii="Times New Roman" w:eastAsia="Times New Roman" w:hAnsi="Times New Roman" w:cs="Times New Roman"/>
                <w:sz w:val="24"/>
                <w:szCs w:val="24"/>
              </w:rPr>
              <w:t xml:space="preserve"> pedagogas-logopedas, psichologas, mokytojo padėjėjai)</w:t>
            </w:r>
            <w:r>
              <w:rPr>
                <w:rFonts w:ascii="Times New Roman" w:eastAsia="Times New Roman" w:hAnsi="Times New Roman" w:cs="Times New Roman"/>
                <w:sz w:val="24"/>
                <w:szCs w:val="24"/>
              </w:rPr>
              <w:t>;</w:t>
            </w:r>
          </w:p>
          <w:p w14:paraId="044EAE6F" w14:textId="77777777" w:rsidR="000C79D4" w:rsidRDefault="000C79D4" w:rsidP="00A05768">
            <w:pPr>
              <w:numPr>
                <w:ilvl w:val="0"/>
                <w:numId w:val="18"/>
              </w:numPr>
              <w:spacing w:after="0" w:line="276" w:lineRule="auto"/>
              <w:ind w:left="425" w:hanging="425"/>
              <w:jc w:val="both"/>
              <w:rPr>
                <w:rFonts w:ascii="Times New Roman" w:eastAsia="Times New Roman" w:hAnsi="Times New Roman"/>
                <w:sz w:val="24"/>
                <w:szCs w:val="24"/>
              </w:rPr>
            </w:pPr>
            <w:r>
              <w:rPr>
                <w:rFonts w:ascii="Times New Roman" w:eastAsia="Times New Roman" w:hAnsi="Times New Roman" w:cs="Times New Roman"/>
                <w:sz w:val="24"/>
                <w:szCs w:val="24"/>
              </w:rPr>
              <w:t>Sudarytos sąlygos mokinių poreikių tenkinimui (suremontuotos gimnazijos patalpos, technologijų kabinetas, sukurtos poilsio zonos);</w:t>
            </w:r>
          </w:p>
          <w:p w14:paraId="598689C7" w14:textId="77777777" w:rsidR="000C79D4" w:rsidRDefault="000C79D4" w:rsidP="00A05768">
            <w:pPr>
              <w:numPr>
                <w:ilvl w:val="0"/>
                <w:numId w:val="18"/>
              </w:numPr>
              <w:spacing w:after="0" w:line="276" w:lineRule="auto"/>
              <w:ind w:left="425" w:hanging="425"/>
              <w:jc w:val="both"/>
              <w:rPr>
                <w:rFonts w:ascii="Times New Roman" w:eastAsia="Times New Roman" w:hAnsi="Times New Roman"/>
                <w:sz w:val="24"/>
                <w:szCs w:val="24"/>
              </w:rPr>
            </w:pPr>
            <w:r>
              <w:rPr>
                <w:rFonts w:ascii="Times New Roman" w:eastAsia="Times New Roman" w:hAnsi="Times New Roman" w:cs="Times New Roman"/>
                <w:sz w:val="24"/>
                <w:szCs w:val="24"/>
              </w:rPr>
              <w:t>Ugdymo procesas planuojamas įtraukiant visus mokytojus;</w:t>
            </w:r>
          </w:p>
          <w:p w14:paraId="19606CA4" w14:textId="77777777" w:rsidR="000C79D4" w:rsidRDefault="000C79D4" w:rsidP="00A05768">
            <w:pPr>
              <w:numPr>
                <w:ilvl w:val="0"/>
                <w:numId w:val="18"/>
              </w:numPr>
              <w:spacing w:after="0" w:line="276" w:lineRule="auto"/>
              <w:ind w:left="425" w:hanging="425"/>
              <w:jc w:val="both"/>
              <w:rPr>
                <w:rFonts w:ascii="Times New Roman" w:eastAsia="Times New Roman" w:hAnsi="Times New Roman"/>
                <w:sz w:val="24"/>
                <w:szCs w:val="24"/>
              </w:rPr>
            </w:pPr>
            <w:r>
              <w:rPr>
                <w:rFonts w:ascii="Times New Roman" w:eastAsia="Times New Roman" w:hAnsi="Times New Roman" w:cs="Times New Roman"/>
                <w:sz w:val="24"/>
                <w:szCs w:val="24"/>
              </w:rPr>
              <w:t>Veikia dienos centras;</w:t>
            </w:r>
          </w:p>
          <w:p w14:paraId="23347EC9" w14:textId="77777777" w:rsidR="000C79D4" w:rsidRDefault="000C79D4" w:rsidP="00A05768">
            <w:pPr>
              <w:numPr>
                <w:ilvl w:val="0"/>
                <w:numId w:val="18"/>
              </w:numPr>
              <w:spacing w:after="0" w:line="276" w:lineRule="auto"/>
              <w:ind w:left="425" w:hanging="425"/>
              <w:jc w:val="both"/>
              <w:rPr>
                <w:rFonts w:ascii="Times New Roman" w:eastAsia="Times New Roman" w:hAnsi="Times New Roman"/>
                <w:sz w:val="24"/>
                <w:szCs w:val="24"/>
              </w:rPr>
            </w:pPr>
            <w:r>
              <w:rPr>
                <w:rFonts w:ascii="Times New Roman" w:eastAsia="Times New Roman" w:hAnsi="Times New Roman" w:cs="Times New Roman"/>
                <w:sz w:val="24"/>
                <w:szCs w:val="24"/>
              </w:rPr>
              <w:t>Sistemingai atnaujinama mokyklos ugdymosi ir poilsio aplinka;</w:t>
            </w:r>
          </w:p>
          <w:p w14:paraId="2FF0A921" w14:textId="77777777" w:rsidR="000C79D4" w:rsidRDefault="000C79D4" w:rsidP="00A05768">
            <w:pPr>
              <w:numPr>
                <w:ilvl w:val="0"/>
                <w:numId w:val="18"/>
              </w:numPr>
              <w:spacing w:after="0" w:line="276" w:lineRule="auto"/>
              <w:ind w:left="425" w:hanging="425"/>
              <w:jc w:val="both"/>
              <w:rPr>
                <w:rFonts w:ascii="Times New Roman" w:eastAsia="Times New Roman" w:hAnsi="Times New Roman"/>
                <w:sz w:val="24"/>
                <w:szCs w:val="24"/>
              </w:rPr>
            </w:pPr>
            <w:r>
              <w:rPr>
                <w:rFonts w:ascii="Times New Roman" w:eastAsia="Times New Roman" w:hAnsi="Times New Roman" w:cs="Times New Roman"/>
                <w:sz w:val="24"/>
                <w:szCs w:val="24"/>
              </w:rPr>
              <w:t xml:space="preserve">Sudarytos tinkamos sąlygos vaikų sportinei veiklai; </w:t>
            </w:r>
          </w:p>
          <w:p w14:paraId="3E953519" w14:textId="77777777" w:rsidR="000C79D4" w:rsidRDefault="000C79D4" w:rsidP="00A05768">
            <w:pPr>
              <w:numPr>
                <w:ilvl w:val="0"/>
                <w:numId w:val="18"/>
              </w:numPr>
              <w:spacing w:after="0" w:line="276" w:lineRule="auto"/>
              <w:ind w:left="425" w:hanging="425"/>
              <w:jc w:val="both"/>
              <w:rPr>
                <w:rFonts w:ascii="Times New Roman" w:eastAsia="Times New Roman" w:hAnsi="Times New Roman"/>
                <w:sz w:val="24"/>
                <w:szCs w:val="24"/>
              </w:rPr>
            </w:pPr>
            <w:r>
              <w:rPr>
                <w:rFonts w:ascii="Times New Roman" w:eastAsia="Times New Roman" w:hAnsi="Times New Roman" w:cs="Times New Roman"/>
                <w:sz w:val="24"/>
                <w:szCs w:val="24"/>
              </w:rPr>
              <w:t>Mokyklos tradicijų puoselėjimas;</w:t>
            </w:r>
          </w:p>
          <w:p w14:paraId="7D22DF50" w14:textId="77777777" w:rsidR="000C79D4" w:rsidRDefault="000C79D4" w:rsidP="00A05768">
            <w:pPr>
              <w:numPr>
                <w:ilvl w:val="0"/>
                <w:numId w:val="18"/>
              </w:numPr>
              <w:spacing w:after="0" w:line="276" w:lineRule="auto"/>
              <w:ind w:left="425" w:hanging="425"/>
              <w:jc w:val="both"/>
              <w:rPr>
                <w:rFonts w:ascii="Times New Roman" w:eastAsia="Times New Roman" w:hAnsi="Times New Roman"/>
                <w:sz w:val="24"/>
                <w:szCs w:val="24"/>
              </w:rPr>
            </w:pPr>
            <w:r>
              <w:rPr>
                <w:rFonts w:ascii="Times New Roman" w:eastAsia="Times New Roman" w:hAnsi="Times New Roman" w:cs="Times New Roman"/>
                <w:sz w:val="24"/>
                <w:szCs w:val="24"/>
              </w:rPr>
              <w:t>Užtikrintas mokinių pavėžėjimas;</w:t>
            </w:r>
          </w:p>
          <w:p w14:paraId="07F6AB74" w14:textId="77777777" w:rsidR="000C79D4" w:rsidRDefault="000C79D4" w:rsidP="00A05768">
            <w:pPr>
              <w:numPr>
                <w:ilvl w:val="0"/>
                <w:numId w:val="18"/>
              </w:numPr>
              <w:spacing w:after="0" w:line="240" w:lineRule="auto"/>
              <w:ind w:left="425" w:hanging="425"/>
              <w:jc w:val="both"/>
              <w:rPr>
                <w:rFonts w:ascii="Times New Roman" w:eastAsia="Times New Roman" w:hAnsi="Times New Roman"/>
                <w:sz w:val="24"/>
                <w:szCs w:val="24"/>
              </w:rPr>
            </w:pPr>
            <w:r>
              <w:rPr>
                <w:rFonts w:ascii="Times New Roman" w:eastAsia="Times New Roman" w:hAnsi="Times New Roman" w:cs="Times New Roman"/>
                <w:sz w:val="24"/>
                <w:szCs w:val="24"/>
              </w:rPr>
              <w:t>Projektų organizavimas, dalyvavimas, veiklų pasiūlos plėtra,  lėšų pritraukimas;</w:t>
            </w:r>
          </w:p>
          <w:p w14:paraId="1D1C2B8D" w14:textId="77777777" w:rsidR="000C79D4" w:rsidRDefault="000C79D4" w:rsidP="00A05768">
            <w:pPr>
              <w:numPr>
                <w:ilvl w:val="0"/>
                <w:numId w:val="18"/>
              </w:numPr>
              <w:spacing w:after="0" w:line="240" w:lineRule="auto"/>
              <w:ind w:left="425" w:hanging="425"/>
              <w:jc w:val="both"/>
              <w:rPr>
                <w:rFonts w:ascii="Times New Roman" w:eastAsia="Times New Roman" w:hAnsi="Times New Roman"/>
                <w:sz w:val="24"/>
                <w:szCs w:val="24"/>
              </w:rPr>
            </w:pPr>
            <w:r>
              <w:rPr>
                <w:rFonts w:ascii="Times New Roman" w:eastAsia="Times New Roman" w:hAnsi="Times New Roman" w:cs="Times New Roman"/>
                <w:sz w:val="24"/>
                <w:szCs w:val="24"/>
              </w:rPr>
              <w:t>Įsitraukimas, aktyvus dalyvavimas  miesto kultūros įstaigų veikloje.</w:t>
            </w:r>
          </w:p>
        </w:tc>
        <w:tc>
          <w:tcPr>
            <w:tcW w:w="6450" w:type="dxa"/>
          </w:tcPr>
          <w:p w14:paraId="5CBF92B8" w14:textId="77777777" w:rsidR="000C79D4" w:rsidRDefault="000C79D4" w:rsidP="00A05768">
            <w:pPr>
              <w:spacing w:after="0" w:line="240" w:lineRule="auto"/>
              <w:jc w:val="both"/>
              <w:rPr>
                <w:rFonts w:ascii="Times New Roman" w:eastAsia="Times New Roman" w:hAnsi="Times New Roman"/>
                <w:b/>
                <w:sz w:val="24"/>
                <w:szCs w:val="24"/>
              </w:rPr>
            </w:pPr>
            <w:r>
              <w:rPr>
                <w:rFonts w:ascii="Times New Roman" w:eastAsia="Times New Roman" w:hAnsi="Times New Roman" w:cs="Times New Roman"/>
                <w:b/>
                <w:sz w:val="24"/>
                <w:szCs w:val="24"/>
              </w:rPr>
              <w:t>Silpnosios pusės</w:t>
            </w:r>
          </w:p>
          <w:p w14:paraId="3C6C7629" w14:textId="77777777" w:rsidR="000C79D4" w:rsidRDefault="000C79D4" w:rsidP="00E95958">
            <w:pPr>
              <w:numPr>
                <w:ilvl w:val="0"/>
                <w:numId w:val="17"/>
              </w:numPr>
              <w:spacing w:after="0" w:line="276" w:lineRule="auto"/>
              <w:ind w:left="425" w:hanging="425"/>
              <w:jc w:val="both"/>
              <w:rPr>
                <w:rFonts w:ascii="Times New Roman" w:eastAsia="Times New Roman" w:hAnsi="Times New Roman"/>
                <w:sz w:val="24"/>
                <w:szCs w:val="24"/>
              </w:rPr>
            </w:pPr>
            <w:r>
              <w:rPr>
                <w:rFonts w:ascii="Times New Roman" w:eastAsia="Times New Roman" w:hAnsi="Times New Roman" w:cs="Times New Roman"/>
                <w:sz w:val="24"/>
                <w:szCs w:val="24"/>
              </w:rPr>
              <w:t>Mokymosi motyvacijos stoka;</w:t>
            </w:r>
          </w:p>
          <w:p w14:paraId="27FDCA27" w14:textId="77777777" w:rsidR="000C79D4" w:rsidRDefault="000C79D4" w:rsidP="00E95958">
            <w:pPr>
              <w:numPr>
                <w:ilvl w:val="0"/>
                <w:numId w:val="17"/>
              </w:numPr>
              <w:spacing w:after="0" w:line="276" w:lineRule="auto"/>
              <w:ind w:left="425" w:hanging="425"/>
              <w:jc w:val="both"/>
              <w:rPr>
                <w:rFonts w:ascii="Times New Roman" w:eastAsia="Times New Roman" w:hAnsi="Times New Roman"/>
                <w:sz w:val="24"/>
                <w:szCs w:val="24"/>
              </w:rPr>
            </w:pPr>
            <w:r>
              <w:rPr>
                <w:rFonts w:ascii="Times New Roman" w:eastAsia="Times New Roman" w:hAnsi="Times New Roman" w:cs="Times New Roman"/>
                <w:sz w:val="24"/>
                <w:szCs w:val="24"/>
              </w:rPr>
              <w:t>Nepakankamas dėmesys aukštesniųjų gebėjimų  ugdymui pamokose;</w:t>
            </w:r>
          </w:p>
          <w:p w14:paraId="4E410A0A" w14:textId="77777777" w:rsidR="000C79D4" w:rsidRDefault="000C79D4" w:rsidP="00E95958">
            <w:pPr>
              <w:numPr>
                <w:ilvl w:val="0"/>
                <w:numId w:val="17"/>
              </w:numPr>
              <w:spacing w:after="0" w:line="276" w:lineRule="auto"/>
              <w:ind w:left="425" w:hanging="425"/>
              <w:jc w:val="both"/>
              <w:rPr>
                <w:rFonts w:ascii="Times New Roman" w:eastAsia="Times New Roman" w:hAnsi="Times New Roman"/>
                <w:sz w:val="24"/>
                <w:szCs w:val="24"/>
              </w:rPr>
            </w:pPr>
            <w:r>
              <w:rPr>
                <w:rFonts w:ascii="Times New Roman" w:eastAsia="Times New Roman" w:hAnsi="Times New Roman" w:cs="Times New Roman"/>
                <w:sz w:val="24"/>
                <w:szCs w:val="24"/>
              </w:rPr>
              <w:t xml:space="preserve">Ugdymo turinio diferencijavimas ir individualizavimas skirtingų poreikių vaikams; </w:t>
            </w:r>
          </w:p>
          <w:p w14:paraId="302B139A" w14:textId="65846F6A" w:rsidR="000C79D4" w:rsidRDefault="000C79D4" w:rsidP="00E95958">
            <w:pPr>
              <w:numPr>
                <w:ilvl w:val="0"/>
                <w:numId w:val="17"/>
              </w:numPr>
              <w:spacing w:after="0" w:line="276" w:lineRule="auto"/>
              <w:ind w:left="425" w:hanging="425"/>
              <w:jc w:val="both"/>
              <w:rPr>
                <w:rFonts w:ascii="Times New Roman" w:eastAsia="Times New Roman" w:hAnsi="Times New Roman"/>
                <w:sz w:val="24"/>
                <w:szCs w:val="24"/>
              </w:rPr>
            </w:pPr>
            <w:r>
              <w:rPr>
                <w:rFonts w:ascii="Times New Roman" w:eastAsia="Times New Roman" w:hAnsi="Times New Roman" w:cs="Times New Roman"/>
                <w:sz w:val="24"/>
                <w:szCs w:val="24"/>
              </w:rPr>
              <w:t>Dalies tėvų abejingumas vaikų ugdymo rezultatams</w:t>
            </w:r>
            <w:r w:rsidR="00712D1B">
              <w:rPr>
                <w:rFonts w:ascii="Times New Roman" w:eastAsia="Times New Roman" w:hAnsi="Times New Roman" w:cs="Times New Roman"/>
                <w:sz w:val="24"/>
                <w:szCs w:val="24"/>
              </w:rPr>
              <w:t xml:space="preserve">, </w:t>
            </w:r>
            <w:r w:rsidR="00D02896" w:rsidRPr="005B02CE">
              <w:rPr>
                <w:rFonts w:ascii="Times New Roman" w:eastAsia="Times New Roman" w:hAnsi="Times New Roman" w:cs="Times New Roman"/>
                <w:sz w:val="24"/>
                <w:szCs w:val="24"/>
              </w:rPr>
              <w:t>gimnazijoje vykdomoms veikloms</w:t>
            </w:r>
            <w:r>
              <w:rPr>
                <w:rFonts w:ascii="Times New Roman" w:eastAsia="Times New Roman" w:hAnsi="Times New Roman" w:cs="Times New Roman"/>
                <w:sz w:val="24"/>
                <w:szCs w:val="24"/>
              </w:rPr>
              <w:t>;</w:t>
            </w:r>
          </w:p>
          <w:p w14:paraId="7F9BB8FB" w14:textId="77777777" w:rsidR="000C79D4" w:rsidRDefault="000C79D4" w:rsidP="00E95958">
            <w:pPr>
              <w:numPr>
                <w:ilvl w:val="0"/>
                <w:numId w:val="17"/>
              </w:numPr>
              <w:spacing w:after="0" w:line="276" w:lineRule="auto"/>
              <w:ind w:left="425" w:hanging="425"/>
              <w:jc w:val="both"/>
              <w:rPr>
                <w:rFonts w:ascii="Times New Roman" w:eastAsia="Times New Roman" w:hAnsi="Times New Roman"/>
                <w:sz w:val="24"/>
                <w:szCs w:val="24"/>
              </w:rPr>
            </w:pPr>
            <w:r>
              <w:rPr>
                <w:rFonts w:ascii="Times New Roman" w:eastAsia="Times New Roman" w:hAnsi="Times New Roman" w:cs="Times New Roman"/>
                <w:sz w:val="24"/>
                <w:szCs w:val="24"/>
              </w:rPr>
              <w:t>Gimnazijos lauko erdvių pritaikymas  ugdymui;</w:t>
            </w:r>
          </w:p>
          <w:p w14:paraId="141484AD" w14:textId="77777777" w:rsidR="000C79D4" w:rsidRDefault="000C79D4" w:rsidP="00E95958">
            <w:pPr>
              <w:numPr>
                <w:ilvl w:val="0"/>
                <w:numId w:val="17"/>
              </w:numPr>
              <w:spacing w:after="0" w:line="276" w:lineRule="auto"/>
              <w:ind w:left="425" w:hanging="425"/>
              <w:jc w:val="both"/>
              <w:rPr>
                <w:rFonts w:ascii="Times New Roman" w:eastAsia="Times New Roman" w:hAnsi="Times New Roman"/>
                <w:sz w:val="24"/>
                <w:szCs w:val="24"/>
              </w:rPr>
            </w:pPr>
            <w:r>
              <w:rPr>
                <w:rFonts w:ascii="Times New Roman" w:eastAsia="Times New Roman" w:hAnsi="Times New Roman" w:cs="Times New Roman"/>
                <w:sz w:val="24"/>
                <w:szCs w:val="24"/>
              </w:rPr>
              <w:t>Nepakankamai įrengta gamtos mokslų mokymosi erdvė;</w:t>
            </w:r>
          </w:p>
          <w:p w14:paraId="72328E54" w14:textId="77777777" w:rsidR="000C79D4" w:rsidRDefault="000C79D4" w:rsidP="00E95958">
            <w:pPr>
              <w:numPr>
                <w:ilvl w:val="0"/>
                <w:numId w:val="17"/>
              </w:numPr>
              <w:spacing w:after="0" w:line="276" w:lineRule="auto"/>
              <w:ind w:left="425" w:hanging="425"/>
              <w:jc w:val="both"/>
              <w:rPr>
                <w:rFonts w:ascii="Times New Roman" w:eastAsia="Times New Roman" w:hAnsi="Times New Roman"/>
                <w:sz w:val="24"/>
                <w:szCs w:val="24"/>
              </w:rPr>
            </w:pPr>
            <w:r>
              <w:rPr>
                <w:rFonts w:ascii="Times New Roman" w:eastAsia="Times New Roman" w:hAnsi="Times New Roman" w:cs="Times New Roman"/>
                <w:sz w:val="24"/>
                <w:szCs w:val="24"/>
              </w:rPr>
              <w:t>Nepakankamai plėtojami tarpdalykiniai ryšiai ir integracija;</w:t>
            </w:r>
          </w:p>
          <w:p w14:paraId="188B102C" w14:textId="7FA8585E" w:rsidR="000C79D4" w:rsidRDefault="00F6701F" w:rsidP="00E95958">
            <w:pPr>
              <w:numPr>
                <w:ilvl w:val="0"/>
                <w:numId w:val="17"/>
              </w:numPr>
              <w:spacing w:after="0" w:line="276" w:lineRule="auto"/>
              <w:ind w:left="425" w:hanging="425"/>
              <w:jc w:val="both"/>
              <w:rPr>
                <w:rFonts w:ascii="Times New Roman" w:eastAsia="Times New Roman" w:hAnsi="Times New Roman"/>
                <w:sz w:val="24"/>
                <w:szCs w:val="24"/>
              </w:rPr>
            </w:pPr>
            <w:r>
              <w:rPr>
                <w:rFonts w:ascii="Times New Roman" w:eastAsia="Times New Roman" w:hAnsi="Times New Roman" w:cs="Times New Roman"/>
                <w:sz w:val="24"/>
                <w:szCs w:val="24"/>
              </w:rPr>
              <w:t>Tobulintina</w:t>
            </w:r>
            <w:r w:rsidR="000C79D4">
              <w:rPr>
                <w:rFonts w:ascii="Times New Roman" w:eastAsia="Times New Roman" w:hAnsi="Times New Roman" w:cs="Times New Roman"/>
                <w:sz w:val="24"/>
                <w:szCs w:val="24"/>
              </w:rPr>
              <w:t xml:space="preserve"> individuali</w:t>
            </w:r>
            <w:r>
              <w:rPr>
                <w:rFonts w:ascii="Times New Roman" w:eastAsia="Times New Roman" w:hAnsi="Times New Roman" w:cs="Times New Roman"/>
                <w:sz w:val="24"/>
                <w:szCs w:val="24"/>
              </w:rPr>
              <w:t xml:space="preserve">os </w:t>
            </w:r>
            <w:r w:rsidR="000C79D4">
              <w:rPr>
                <w:rFonts w:ascii="Times New Roman" w:eastAsia="Times New Roman" w:hAnsi="Times New Roman" w:cs="Times New Roman"/>
                <w:sz w:val="24"/>
                <w:szCs w:val="24"/>
              </w:rPr>
              <w:t>mokinių pažang</w:t>
            </w:r>
            <w:r>
              <w:rPr>
                <w:rFonts w:ascii="Times New Roman" w:eastAsia="Times New Roman" w:hAnsi="Times New Roman" w:cs="Times New Roman"/>
                <w:sz w:val="24"/>
                <w:szCs w:val="24"/>
              </w:rPr>
              <w:t>os stebėsenos sistema</w:t>
            </w:r>
            <w:r w:rsidR="000C79D4">
              <w:rPr>
                <w:rFonts w:ascii="Times New Roman" w:eastAsia="Times New Roman" w:hAnsi="Times New Roman" w:cs="Times New Roman"/>
                <w:sz w:val="24"/>
                <w:szCs w:val="24"/>
              </w:rPr>
              <w:t>, nepakankamai ugdomi mokinių įsivertinimo gebėjimai</w:t>
            </w:r>
            <w:r w:rsidR="00693090">
              <w:rPr>
                <w:rFonts w:ascii="Times New Roman" w:eastAsia="Times New Roman" w:hAnsi="Times New Roman" w:cs="Times New Roman"/>
                <w:sz w:val="24"/>
                <w:szCs w:val="24"/>
              </w:rPr>
              <w:t>.</w:t>
            </w:r>
            <w:r w:rsidR="000C79D4">
              <w:rPr>
                <w:rFonts w:ascii="Times New Roman" w:eastAsia="Times New Roman" w:hAnsi="Times New Roman" w:cs="Times New Roman"/>
                <w:sz w:val="24"/>
                <w:szCs w:val="24"/>
              </w:rPr>
              <w:t xml:space="preserve"> </w:t>
            </w:r>
          </w:p>
          <w:p w14:paraId="29F831F1" w14:textId="070C0D2F" w:rsidR="000C79D4" w:rsidRDefault="000C79D4" w:rsidP="00693090">
            <w:pPr>
              <w:spacing w:after="0" w:line="276" w:lineRule="auto"/>
              <w:jc w:val="both"/>
              <w:rPr>
                <w:rFonts w:ascii="Times New Roman" w:eastAsia="Times New Roman" w:hAnsi="Times New Roman"/>
                <w:sz w:val="24"/>
                <w:szCs w:val="24"/>
              </w:rPr>
            </w:pPr>
          </w:p>
        </w:tc>
      </w:tr>
      <w:tr w:rsidR="000C79D4" w14:paraId="4271EE63" w14:textId="77777777" w:rsidTr="001F4D7C">
        <w:trPr>
          <w:trHeight w:val="4680"/>
        </w:trPr>
        <w:tc>
          <w:tcPr>
            <w:tcW w:w="345" w:type="dxa"/>
            <w:tcBorders>
              <w:top w:val="nil"/>
              <w:left w:val="nil"/>
              <w:bottom w:val="nil"/>
              <w:right w:val="single" w:sz="4" w:space="0" w:color="000000"/>
            </w:tcBorders>
          </w:tcPr>
          <w:p w14:paraId="7B7651B8" w14:textId="77777777" w:rsidR="000C79D4" w:rsidRDefault="000C79D4" w:rsidP="00A05768">
            <w:pPr>
              <w:spacing w:after="0" w:line="240" w:lineRule="auto"/>
              <w:jc w:val="both"/>
              <w:rPr>
                <w:rFonts w:ascii="Times New Roman" w:eastAsia="Times New Roman" w:hAnsi="Times New Roman"/>
                <w:color w:val="00B050"/>
                <w:sz w:val="28"/>
                <w:szCs w:val="28"/>
              </w:rPr>
            </w:pPr>
          </w:p>
          <w:p w14:paraId="0529F1BD" w14:textId="77777777" w:rsidR="000C79D4" w:rsidRDefault="000C79D4" w:rsidP="00A05768">
            <w:pPr>
              <w:spacing w:after="0" w:line="240" w:lineRule="auto"/>
              <w:jc w:val="both"/>
              <w:rPr>
                <w:rFonts w:ascii="Times New Roman" w:eastAsia="Times New Roman" w:hAnsi="Times New Roman"/>
                <w:color w:val="00B050"/>
                <w:sz w:val="24"/>
                <w:szCs w:val="24"/>
              </w:rPr>
            </w:pPr>
          </w:p>
          <w:p w14:paraId="352B96BC" w14:textId="77777777" w:rsidR="000C79D4" w:rsidRDefault="000C79D4" w:rsidP="00A05768">
            <w:pPr>
              <w:spacing w:after="0" w:line="240" w:lineRule="auto"/>
              <w:jc w:val="both"/>
              <w:rPr>
                <w:rFonts w:ascii="Times New Roman" w:eastAsia="Times New Roman" w:hAnsi="Times New Roman"/>
                <w:color w:val="00B050"/>
                <w:sz w:val="28"/>
                <w:szCs w:val="28"/>
              </w:rPr>
            </w:pPr>
          </w:p>
          <w:p w14:paraId="6442712D" w14:textId="77777777" w:rsidR="000C79D4" w:rsidRDefault="000C79D4" w:rsidP="00A05768">
            <w:pPr>
              <w:spacing w:after="0" w:line="240" w:lineRule="auto"/>
              <w:jc w:val="both"/>
              <w:rPr>
                <w:rFonts w:ascii="Times New Roman" w:eastAsia="Times New Roman" w:hAnsi="Times New Roman"/>
                <w:color w:val="00B050"/>
                <w:sz w:val="28"/>
                <w:szCs w:val="28"/>
              </w:rPr>
            </w:pPr>
          </w:p>
          <w:p w14:paraId="63FCC51B" w14:textId="77777777" w:rsidR="000C79D4" w:rsidRDefault="000C79D4" w:rsidP="00A05768">
            <w:pPr>
              <w:spacing w:after="0" w:line="240" w:lineRule="auto"/>
              <w:jc w:val="both"/>
              <w:rPr>
                <w:rFonts w:ascii="Times New Roman" w:eastAsia="Times New Roman" w:hAnsi="Times New Roman"/>
                <w:color w:val="00B050"/>
                <w:sz w:val="28"/>
                <w:szCs w:val="28"/>
              </w:rPr>
            </w:pPr>
          </w:p>
          <w:p w14:paraId="73227D04" w14:textId="77777777" w:rsidR="000C79D4" w:rsidRDefault="000C79D4" w:rsidP="00A05768">
            <w:pPr>
              <w:spacing w:after="0" w:line="240" w:lineRule="auto"/>
              <w:jc w:val="both"/>
              <w:rPr>
                <w:rFonts w:ascii="Times New Roman" w:eastAsia="Times New Roman" w:hAnsi="Times New Roman"/>
                <w:color w:val="00B050"/>
                <w:sz w:val="28"/>
                <w:szCs w:val="28"/>
              </w:rPr>
            </w:pPr>
          </w:p>
          <w:p w14:paraId="0D22E4FD" w14:textId="77777777" w:rsidR="000C79D4" w:rsidRDefault="000C79D4" w:rsidP="00A05768">
            <w:pPr>
              <w:spacing w:after="0" w:line="240" w:lineRule="auto"/>
              <w:jc w:val="both"/>
              <w:rPr>
                <w:rFonts w:ascii="Times New Roman" w:eastAsia="Times New Roman" w:hAnsi="Times New Roman"/>
                <w:color w:val="00B050"/>
                <w:sz w:val="28"/>
                <w:szCs w:val="28"/>
              </w:rPr>
            </w:pPr>
          </w:p>
          <w:p w14:paraId="0EB76BFF" w14:textId="77777777" w:rsidR="000C79D4" w:rsidRDefault="000C79D4" w:rsidP="00A05768">
            <w:pPr>
              <w:spacing w:after="0" w:line="240" w:lineRule="auto"/>
              <w:jc w:val="both"/>
              <w:rPr>
                <w:rFonts w:ascii="Times New Roman" w:eastAsia="Times New Roman" w:hAnsi="Times New Roman"/>
                <w:color w:val="00B050"/>
                <w:sz w:val="28"/>
                <w:szCs w:val="28"/>
              </w:rPr>
            </w:pPr>
          </w:p>
          <w:p w14:paraId="2DB6BDF3" w14:textId="77777777" w:rsidR="000C79D4" w:rsidRDefault="000C79D4" w:rsidP="00A05768">
            <w:pPr>
              <w:spacing w:after="0" w:line="240" w:lineRule="auto"/>
              <w:jc w:val="both"/>
              <w:rPr>
                <w:rFonts w:ascii="Times New Roman" w:eastAsia="Times New Roman" w:hAnsi="Times New Roman"/>
                <w:color w:val="00B050"/>
                <w:sz w:val="28"/>
                <w:szCs w:val="28"/>
              </w:rPr>
            </w:pPr>
          </w:p>
          <w:p w14:paraId="56A1E27A" w14:textId="77777777" w:rsidR="000C79D4" w:rsidRDefault="000C79D4" w:rsidP="00A05768">
            <w:pPr>
              <w:spacing w:after="0" w:line="240" w:lineRule="auto"/>
              <w:jc w:val="both"/>
              <w:rPr>
                <w:rFonts w:ascii="Times New Roman" w:eastAsia="Times New Roman" w:hAnsi="Times New Roman"/>
                <w:color w:val="00B050"/>
                <w:sz w:val="28"/>
                <w:szCs w:val="28"/>
              </w:rPr>
            </w:pPr>
          </w:p>
          <w:p w14:paraId="1B7A3BF0" w14:textId="77777777" w:rsidR="000C79D4" w:rsidRDefault="000C79D4" w:rsidP="00A05768">
            <w:pPr>
              <w:spacing w:after="0" w:line="240" w:lineRule="auto"/>
              <w:jc w:val="both"/>
              <w:rPr>
                <w:rFonts w:ascii="Times New Roman" w:eastAsia="Times New Roman" w:hAnsi="Times New Roman"/>
                <w:color w:val="00B050"/>
                <w:sz w:val="28"/>
                <w:szCs w:val="28"/>
              </w:rPr>
            </w:pPr>
          </w:p>
          <w:p w14:paraId="3B5A22F4" w14:textId="77777777" w:rsidR="000C79D4" w:rsidRDefault="000C79D4" w:rsidP="00A05768">
            <w:pPr>
              <w:spacing w:after="0" w:line="240" w:lineRule="auto"/>
              <w:jc w:val="both"/>
              <w:rPr>
                <w:rFonts w:ascii="Times New Roman" w:eastAsia="Times New Roman" w:hAnsi="Times New Roman"/>
                <w:color w:val="00B050"/>
                <w:sz w:val="28"/>
                <w:szCs w:val="28"/>
              </w:rPr>
            </w:pPr>
          </w:p>
          <w:p w14:paraId="0BFBD066" w14:textId="77777777" w:rsidR="000C79D4" w:rsidRDefault="000C79D4" w:rsidP="00A05768">
            <w:pPr>
              <w:spacing w:after="0" w:line="240" w:lineRule="auto"/>
              <w:jc w:val="both"/>
              <w:rPr>
                <w:rFonts w:ascii="Times New Roman" w:eastAsia="Times New Roman" w:hAnsi="Times New Roman"/>
                <w:color w:val="00B050"/>
                <w:sz w:val="28"/>
                <w:szCs w:val="28"/>
              </w:rPr>
            </w:pPr>
          </w:p>
        </w:tc>
        <w:tc>
          <w:tcPr>
            <w:tcW w:w="6645" w:type="dxa"/>
            <w:tcBorders>
              <w:left w:val="single" w:sz="4" w:space="0" w:color="000000"/>
            </w:tcBorders>
          </w:tcPr>
          <w:p w14:paraId="56767FCB" w14:textId="77777777" w:rsidR="000C79D4" w:rsidRDefault="000C79D4" w:rsidP="00A05768">
            <w:pPr>
              <w:spacing w:after="0" w:line="240" w:lineRule="auto"/>
              <w:jc w:val="both"/>
              <w:rPr>
                <w:rFonts w:ascii="Times New Roman" w:eastAsia="Times New Roman" w:hAnsi="Times New Roman"/>
                <w:b/>
                <w:sz w:val="24"/>
                <w:szCs w:val="24"/>
              </w:rPr>
            </w:pPr>
            <w:r>
              <w:rPr>
                <w:rFonts w:ascii="Times New Roman" w:eastAsia="Times New Roman" w:hAnsi="Times New Roman" w:cs="Times New Roman"/>
                <w:b/>
                <w:sz w:val="24"/>
                <w:szCs w:val="24"/>
              </w:rPr>
              <w:t>Galimybės</w:t>
            </w:r>
          </w:p>
          <w:p w14:paraId="055EFA3F" w14:textId="77777777" w:rsidR="000C79D4" w:rsidRDefault="000C79D4" w:rsidP="00A05768">
            <w:pPr>
              <w:numPr>
                <w:ilvl w:val="0"/>
                <w:numId w:val="19"/>
              </w:numPr>
              <w:spacing w:after="0" w:line="276" w:lineRule="auto"/>
              <w:ind w:left="420" w:hanging="420"/>
              <w:jc w:val="both"/>
              <w:rPr>
                <w:rFonts w:ascii="Times New Roman" w:eastAsia="Times New Roman" w:hAnsi="Times New Roman"/>
                <w:sz w:val="24"/>
                <w:szCs w:val="24"/>
              </w:rPr>
            </w:pPr>
            <w:r>
              <w:rPr>
                <w:rFonts w:ascii="Times New Roman" w:eastAsia="Times New Roman" w:hAnsi="Times New Roman" w:cs="Times New Roman"/>
                <w:sz w:val="24"/>
                <w:szCs w:val="24"/>
              </w:rPr>
              <w:t>Aktyvesnis bendradarbiavimas su rajono ir respublikos įstaigomis;</w:t>
            </w:r>
          </w:p>
          <w:p w14:paraId="27B2F7CA" w14:textId="77777777" w:rsidR="000C79D4" w:rsidRDefault="000C79D4" w:rsidP="00A05768">
            <w:pPr>
              <w:numPr>
                <w:ilvl w:val="0"/>
                <w:numId w:val="19"/>
              </w:numPr>
              <w:spacing w:after="0" w:line="276" w:lineRule="auto"/>
              <w:ind w:left="420" w:hanging="420"/>
              <w:jc w:val="both"/>
              <w:rPr>
                <w:rFonts w:ascii="Times New Roman" w:eastAsia="Times New Roman" w:hAnsi="Times New Roman"/>
                <w:sz w:val="24"/>
                <w:szCs w:val="24"/>
              </w:rPr>
            </w:pPr>
            <w:r>
              <w:rPr>
                <w:rFonts w:ascii="Times New Roman" w:eastAsia="Times New Roman" w:hAnsi="Times New Roman" w:cs="Times New Roman"/>
                <w:sz w:val="24"/>
                <w:szCs w:val="24"/>
              </w:rPr>
              <w:t>Bendradarbiavimas su miesto bendruomene ir kultūros įstaigomis;</w:t>
            </w:r>
          </w:p>
          <w:p w14:paraId="17D8BD01" w14:textId="77777777" w:rsidR="000C79D4" w:rsidRDefault="000C79D4" w:rsidP="00A05768">
            <w:pPr>
              <w:numPr>
                <w:ilvl w:val="0"/>
                <w:numId w:val="19"/>
              </w:numPr>
              <w:spacing w:after="0" w:line="276" w:lineRule="auto"/>
              <w:ind w:left="420" w:hanging="420"/>
              <w:jc w:val="both"/>
              <w:rPr>
                <w:rFonts w:ascii="Times New Roman" w:eastAsia="Times New Roman" w:hAnsi="Times New Roman"/>
                <w:sz w:val="24"/>
                <w:szCs w:val="24"/>
              </w:rPr>
            </w:pPr>
            <w:r>
              <w:rPr>
                <w:rFonts w:ascii="Times New Roman" w:eastAsia="Times New Roman" w:hAnsi="Times New Roman" w:cs="Times New Roman"/>
                <w:sz w:val="24"/>
                <w:szCs w:val="24"/>
              </w:rPr>
              <w:t>Materialinės bazės gerinimas ir atnaujinimas;</w:t>
            </w:r>
          </w:p>
          <w:p w14:paraId="70D780D0" w14:textId="77777777" w:rsidR="000C79D4" w:rsidRDefault="000C79D4" w:rsidP="00A05768">
            <w:pPr>
              <w:numPr>
                <w:ilvl w:val="0"/>
                <w:numId w:val="19"/>
              </w:numPr>
              <w:spacing w:after="0" w:line="276" w:lineRule="auto"/>
              <w:ind w:left="420" w:hanging="420"/>
              <w:jc w:val="both"/>
              <w:rPr>
                <w:rFonts w:ascii="Times New Roman" w:eastAsia="Times New Roman" w:hAnsi="Times New Roman"/>
                <w:sz w:val="24"/>
                <w:szCs w:val="24"/>
              </w:rPr>
            </w:pPr>
            <w:r>
              <w:rPr>
                <w:rFonts w:ascii="Times New Roman" w:eastAsia="Times New Roman" w:hAnsi="Times New Roman" w:cs="Times New Roman"/>
                <w:sz w:val="24"/>
                <w:szCs w:val="24"/>
              </w:rPr>
              <w:t xml:space="preserve">Mokytojų motyvavimas,  skatinimas už papildomą veiklą;  </w:t>
            </w:r>
          </w:p>
          <w:p w14:paraId="1675A746" w14:textId="5F01CA23" w:rsidR="000C79D4" w:rsidRDefault="000C79D4" w:rsidP="00A05768">
            <w:pPr>
              <w:numPr>
                <w:ilvl w:val="0"/>
                <w:numId w:val="19"/>
              </w:numPr>
              <w:spacing w:after="0" w:line="240" w:lineRule="auto"/>
              <w:ind w:left="420" w:hanging="420"/>
              <w:jc w:val="both"/>
              <w:rPr>
                <w:rFonts w:ascii="Times New Roman" w:eastAsia="Times New Roman" w:hAnsi="Times New Roman"/>
                <w:sz w:val="24"/>
                <w:szCs w:val="24"/>
              </w:rPr>
            </w:pPr>
            <w:r>
              <w:rPr>
                <w:rFonts w:ascii="Times New Roman" w:eastAsia="Times New Roman" w:hAnsi="Times New Roman" w:cs="Times New Roman"/>
                <w:sz w:val="24"/>
                <w:szCs w:val="24"/>
              </w:rPr>
              <w:t>Teigiamo gimnazijos įvaizdžio formavimas</w:t>
            </w:r>
            <w:r w:rsidR="00455D6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3A9ED7B6" w14:textId="412D46FE" w:rsidR="000C79D4" w:rsidRDefault="000C79D4" w:rsidP="00A05768">
            <w:pPr>
              <w:numPr>
                <w:ilvl w:val="0"/>
                <w:numId w:val="19"/>
              </w:numPr>
              <w:spacing w:after="0" w:line="240" w:lineRule="auto"/>
              <w:ind w:left="420" w:hanging="420"/>
              <w:jc w:val="both"/>
              <w:rPr>
                <w:rFonts w:ascii="Times New Roman" w:eastAsia="Times New Roman" w:hAnsi="Times New Roman"/>
                <w:sz w:val="24"/>
                <w:szCs w:val="24"/>
              </w:rPr>
            </w:pPr>
            <w:r>
              <w:rPr>
                <w:rFonts w:ascii="Times New Roman" w:eastAsia="Times New Roman" w:hAnsi="Times New Roman" w:cs="Times New Roman"/>
                <w:sz w:val="24"/>
                <w:szCs w:val="24"/>
              </w:rPr>
              <w:t>Pedagoginės-psichologinės pagalbos stiprinimas</w:t>
            </w:r>
            <w:r w:rsidR="00455D6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7AC62C31" w14:textId="5B52E710" w:rsidR="000C79D4" w:rsidRDefault="000C79D4" w:rsidP="00A05768">
            <w:pPr>
              <w:numPr>
                <w:ilvl w:val="0"/>
                <w:numId w:val="19"/>
              </w:numPr>
              <w:spacing w:after="0" w:line="240" w:lineRule="auto"/>
              <w:ind w:left="420" w:hanging="420"/>
              <w:jc w:val="both"/>
              <w:rPr>
                <w:rFonts w:ascii="Times New Roman" w:eastAsia="Times New Roman" w:hAnsi="Times New Roman"/>
                <w:sz w:val="24"/>
                <w:szCs w:val="24"/>
              </w:rPr>
            </w:pPr>
            <w:r>
              <w:rPr>
                <w:rFonts w:ascii="Times New Roman" w:eastAsia="Times New Roman" w:hAnsi="Times New Roman" w:cs="Times New Roman"/>
                <w:sz w:val="24"/>
                <w:szCs w:val="24"/>
              </w:rPr>
              <w:t>Integruoti gamtosaugines veiklas į ugdymo procesą</w:t>
            </w:r>
            <w:r w:rsidR="00455D61">
              <w:rPr>
                <w:rFonts w:ascii="Times New Roman" w:eastAsia="Times New Roman" w:hAnsi="Times New Roman" w:cs="Times New Roman"/>
                <w:sz w:val="24"/>
                <w:szCs w:val="24"/>
              </w:rPr>
              <w:t>;</w:t>
            </w:r>
          </w:p>
          <w:p w14:paraId="1F9A5428" w14:textId="77777777" w:rsidR="000C79D4" w:rsidRDefault="000C79D4" w:rsidP="00A05768">
            <w:pPr>
              <w:numPr>
                <w:ilvl w:val="0"/>
                <w:numId w:val="19"/>
              </w:numPr>
              <w:spacing w:after="0" w:line="240" w:lineRule="auto"/>
              <w:ind w:left="420" w:hanging="420"/>
              <w:jc w:val="both"/>
              <w:rPr>
                <w:rFonts w:ascii="Times New Roman" w:eastAsia="Times New Roman" w:hAnsi="Times New Roman"/>
                <w:sz w:val="24"/>
                <w:szCs w:val="24"/>
              </w:rPr>
            </w:pPr>
            <w:r>
              <w:rPr>
                <w:rFonts w:ascii="Times New Roman" w:eastAsia="Times New Roman" w:hAnsi="Times New Roman" w:cs="Times New Roman"/>
                <w:sz w:val="24"/>
                <w:szCs w:val="24"/>
              </w:rPr>
              <w:t>Didesnis informacinių ir komunikacinių technologijų panaudojimas ugdymo procese;</w:t>
            </w:r>
          </w:p>
          <w:p w14:paraId="7E9B3BD9" w14:textId="77777777" w:rsidR="000C79D4" w:rsidRDefault="000C79D4" w:rsidP="00A05768">
            <w:pPr>
              <w:numPr>
                <w:ilvl w:val="0"/>
                <w:numId w:val="19"/>
              </w:numPr>
              <w:spacing w:after="0" w:line="240" w:lineRule="auto"/>
              <w:ind w:left="420" w:hanging="420"/>
              <w:jc w:val="both"/>
              <w:rPr>
                <w:rFonts w:ascii="Times New Roman" w:eastAsia="Times New Roman" w:hAnsi="Times New Roman"/>
                <w:sz w:val="24"/>
                <w:szCs w:val="24"/>
              </w:rPr>
            </w:pPr>
            <w:r>
              <w:rPr>
                <w:rFonts w:ascii="Times New Roman" w:eastAsia="Times New Roman" w:hAnsi="Times New Roman" w:cs="Times New Roman"/>
                <w:sz w:val="24"/>
                <w:szCs w:val="24"/>
              </w:rPr>
              <w:t>Mokinių motyvacijos kėlimas ir pasiekimų rezultatų gerinimas;</w:t>
            </w:r>
          </w:p>
          <w:p w14:paraId="2453F250" w14:textId="1A57858A" w:rsidR="000C79D4" w:rsidRPr="00E95958" w:rsidRDefault="000C79D4" w:rsidP="00A05768">
            <w:pPr>
              <w:numPr>
                <w:ilvl w:val="0"/>
                <w:numId w:val="19"/>
              </w:numPr>
              <w:spacing w:after="0" w:line="240" w:lineRule="auto"/>
              <w:ind w:left="420" w:hanging="420"/>
              <w:jc w:val="both"/>
              <w:rPr>
                <w:rFonts w:ascii="Times New Roman" w:eastAsia="Times New Roman" w:hAnsi="Times New Roman"/>
                <w:sz w:val="24"/>
                <w:szCs w:val="24"/>
              </w:rPr>
            </w:pPr>
            <w:r>
              <w:rPr>
                <w:rFonts w:ascii="Times New Roman" w:eastAsia="Times New Roman" w:hAnsi="Times New Roman" w:cs="Times New Roman"/>
                <w:sz w:val="24"/>
                <w:szCs w:val="24"/>
              </w:rPr>
              <w:t>Individualios mokinių pažangos stebėjimo sistemos tobulinimas;</w:t>
            </w:r>
          </w:p>
          <w:p w14:paraId="2AAAAE57" w14:textId="49C9629B" w:rsidR="00E95958" w:rsidRDefault="00E95958" w:rsidP="00A05768">
            <w:pPr>
              <w:numPr>
                <w:ilvl w:val="0"/>
                <w:numId w:val="19"/>
              </w:numPr>
              <w:spacing w:after="0" w:line="240" w:lineRule="auto"/>
              <w:ind w:left="420" w:hanging="420"/>
              <w:jc w:val="both"/>
              <w:rPr>
                <w:rFonts w:ascii="Times New Roman" w:eastAsia="Times New Roman" w:hAnsi="Times New Roman"/>
                <w:sz w:val="24"/>
                <w:szCs w:val="24"/>
              </w:rPr>
            </w:pPr>
            <w:r>
              <w:rPr>
                <w:rFonts w:ascii="Times New Roman" w:eastAsia="Times New Roman" w:hAnsi="Times New Roman" w:cs="Times New Roman"/>
                <w:sz w:val="24"/>
                <w:szCs w:val="24"/>
              </w:rPr>
              <w:t xml:space="preserve">Elektros išlaidų mažėjimas pradėjus pilnai veikti saulės energijos elektrinei; </w:t>
            </w:r>
          </w:p>
          <w:p w14:paraId="4383B1EA" w14:textId="77777777" w:rsidR="000C79D4" w:rsidRDefault="000C79D4" w:rsidP="00A05768">
            <w:pPr>
              <w:numPr>
                <w:ilvl w:val="0"/>
                <w:numId w:val="19"/>
              </w:numPr>
              <w:spacing w:after="0" w:line="240" w:lineRule="auto"/>
              <w:ind w:left="420" w:hanging="420"/>
              <w:jc w:val="both"/>
              <w:rPr>
                <w:rFonts w:ascii="Times New Roman" w:eastAsia="Times New Roman" w:hAnsi="Times New Roman"/>
                <w:sz w:val="24"/>
                <w:szCs w:val="24"/>
              </w:rPr>
            </w:pPr>
            <w:r>
              <w:rPr>
                <w:rFonts w:ascii="Times New Roman" w:eastAsia="Times New Roman" w:hAnsi="Times New Roman" w:cs="Times New Roman"/>
                <w:sz w:val="24"/>
                <w:szCs w:val="24"/>
              </w:rPr>
              <w:t>Efektyvus įvairių projektų ir iniciatyvų teikiamų galimybių išnaudojimas, galimybė dalyvauti tarptautiniuose projektuose.</w:t>
            </w:r>
          </w:p>
        </w:tc>
        <w:tc>
          <w:tcPr>
            <w:tcW w:w="6450" w:type="dxa"/>
          </w:tcPr>
          <w:p w14:paraId="2E4D4975" w14:textId="77777777" w:rsidR="000C79D4" w:rsidRDefault="000C79D4" w:rsidP="00A05768">
            <w:pPr>
              <w:spacing w:after="0" w:line="240" w:lineRule="auto"/>
              <w:jc w:val="both"/>
              <w:rPr>
                <w:rFonts w:ascii="Times New Roman" w:eastAsia="Times New Roman" w:hAnsi="Times New Roman"/>
                <w:sz w:val="24"/>
                <w:szCs w:val="24"/>
              </w:rPr>
            </w:pPr>
            <w:r>
              <w:rPr>
                <w:rFonts w:ascii="Times New Roman" w:eastAsia="Times New Roman" w:hAnsi="Times New Roman" w:cs="Times New Roman"/>
                <w:b/>
                <w:sz w:val="24"/>
                <w:szCs w:val="24"/>
              </w:rPr>
              <w:t>Grėsmės</w:t>
            </w:r>
          </w:p>
          <w:p w14:paraId="6607D31C" w14:textId="2D383B42" w:rsidR="000C79D4" w:rsidRDefault="000C79D4" w:rsidP="00A05768">
            <w:pPr>
              <w:numPr>
                <w:ilvl w:val="0"/>
                <w:numId w:val="20"/>
              </w:numPr>
              <w:spacing w:after="0" w:line="240" w:lineRule="auto"/>
              <w:ind w:left="425" w:hanging="425"/>
              <w:jc w:val="both"/>
              <w:rPr>
                <w:rFonts w:ascii="Times New Roman" w:eastAsia="Times New Roman" w:hAnsi="Times New Roman"/>
                <w:sz w:val="24"/>
                <w:szCs w:val="24"/>
              </w:rPr>
            </w:pPr>
            <w:r>
              <w:rPr>
                <w:rFonts w:ascii="Times New Roman" w:eastAsia="Times New Roman" w:hAnsi="Times New Roman" w:cs="Times New Roman"/>
                <w:sz w:val="24"/>
                <w:szCs w:val="24"/>
              </w:rPr>
              <w:t>LR švietimo sistemos politikos pokyčiai</w:t>
            </w:r>
            <w:r w:rsidR="00A712F3">
              <w:rPr>
                <w:rFonts w:ascii="Times New Roman" w:eastAsia="Times New Roman" w:hAnsi="Times New Roman" w:cs="Times New Roman"/>
                <w:sz w:val="24"/>
                <w:szCs w:val="24"/>
              </w:rPr>
              <w:t xml:space="preserve">, pvz., </w:t>
            </w:r>
            <w:r w:rsidR="006713D9">
              <w:rPr>
                <w:rFonts w:ascii="Times New Roman" w:eastAsia="Times New Roman" w:hAnsi="Times New Roman" w:cs="Times New Roman"/>
                <w:sz w:val="24"/>
                <w:szCs w:val="24"/>
              </w:rPr>
              <w:t xml:space="preserve">ugdymo įstaigų </w:t>
            </w:r>
            <w:r w:rsidR="00A712F3">
              <w:rPr>
                <w:rFonts w:ascii="Times New Roman" w:eastAsia="Times New Roman" w:hAnsi="Times New Roman" w:cs="Times New Roman"/>
                <w:sz w:val="24"/>
                <w:szCs w:val="24"/>
              </w:rPr>
              <w:t>tinklo optimizavimas</w:t>
            </w:r>
            <w:r>
              <w:rPr>
                <w:rFonts w:ascii="Times New Roman" w:eastAsia="Times New Roman" w:hAnsi="Times New Roman" w:cs="Times New Roman"/>
                <w:sz w:val="24"/>
                <w:szCs w:val="24"/>
              </w:rPr>
              <w:t>;</w:t>
            </w:r>
          </w:p>
          <w:p w14:paraId="553ACF8F" w14:textId="77777777" w:rsidR="000C79D4" w:rsidRDefault="000C79D4" w:rsidP="00A05768">
            <w:pPr>
              <w:numPr>
                <w:ilvl w:val="0"/>
                <w:numId w:val="20"/>
              </w:numPr>
              <w:spacing w:after="0" w:line="276" w:lineRule="auto"/>
              <w:ind w:left="425" w:hanging="425"/>
              <w:jc w:val="both"/>
              <w:rPr>
                <w:rFonts w:ascii="Times New Roman" w:eastAsia="Times New Roman" w:hAnsi="Times New Roman"/>
                <w:sz w:val="24"/>
                <w:szCs w:val="24"/>
              </w:rPr>
            </w:pPr>
            <w:r>
              <w:rPr>
                <w:rFonts w:ascii="Times New Roman" w:eastAsia="Times New Roman" w:hAnsi="Times New Roman" w:cs="Times New Roman"/>
                <w:sz w:val="24"/>
                <w:szCs w:val="24"/>
              </w:rPr>
              <w:t>Mokinių skaičiaus mažėjimas dėl demografinės situacijos ir gyventojų migracijos;</w:t>
            </w:r>
          </w:p>
          <w:p w14:paraId="4C397A7D" w14:textId="77777777" w:rsidR="000C79D4" w:rsidRDefault="000C79D4" w:rsidP="00A05768">
            <w:pPr>
              <w:numPr>
                <w:ilvl w:val="0"/>
                <w:numId w:val="20"/>
              </w:numPr>
              <w:spacing w:after="0" w:line="276" w:lineRule="auto"/>
              <w:ind w:left="425" w:hanging="425"/>
              <w:jc w:val="both"/>
              <w:rPr>
                <w:rFonts w:ascii="Times New Roman" w:eastAsia="Times New Roman" w:hAnsi="Times New Roman"/>
                <w:sz w:val="24"/>
                <w:szCs w:val="24"/>
              </w:rPr>
            </w:pPr>
            <w:r>
              <w:rPr>
                <w:rFonts w:ascii="Times New Roman" w:eastAsia="Times New Roman" w:hAnsi="Times New Roman" w:cs="Times New Roman"/>
                <w:sz w:val="24"/>
                <w:szCs w:val="24"/>
              </w:rPr>
              <w:t>Jaunesnių aukštos kvalifikacijos specialistų stygius;</w:t>
            </w:r>
          </w:p>
          <w:p w14:paraId="541CE992" w14:textId="77777777" w:rsidR="000C79D4" w:rsidRDefault="000C79D4" w:rsidP="00A05768">
            <w:pPr>
              <w:numPr>
                <w:ilvl w:val="0"/>
                <w:numId w:val="20"/>
              </w:numPr>
              <w:spacing w:after="0" w:line="276" w:lineRule="auto"/>
              <w:ind w:left="425" w:hanging="425"/>
              <w:jc w:val="both"/>
              <w:rPr>
                <w:rFonts w:ascii="Times New Roman" w:eastAsia="Times New Roman" w:hAnsi="Times New Roman"/>
                <w:sz w:val="24"/>
                <w:szCs w:val="24"/>
              </w:rPr>
            </w:pPr>
            <w:r>
              <w:rPr>
                <w:rFonts w:ascii="Times New Roman" w:eastAsia="Times New Roman" w:hAnsi="Times New Roman" w:cs="Times New Roman"/>
                <w:sz w:val="24"/>
                <w:szCs w:val="24"/>
              </w:rPr>
              <w:t>Covid-19 pandemijos poveikis mokinių pasiekimams ir emocinei sveikatai;</w:t>
            </w:r>
          </w:p>
          <w:p w14:paraId="74396FE9" w14:textId="77777777" w:rsidR="000C79D4" w:rsidRDefault="000C79D4" w:rsidP="00A05768">
            <w:pPr>
              <w:numPr>
                <w:ilvl w:val="0"/>
                <w:numId w:val="20"/>
              </w:numPr>
              <w:spacing w:after="0" w:line="276" w:lineRule="auto"/>
              <w:ind w:left="425" w:hanging="425"/>
              <w:jc w:val="both"/>
              <w:rPr>
                <w:rFonts w:ascii="Times New Roman" w:eastAsia="Times New Roman" w:hAnsi="Times New Roman"/>
                <w:sz w:val="24"/>
                <w:szCs w:val="24"/>
              </w:rPr>
            </w:pPr>
            <w:r>
              <w:rPr>
                <w:rFonts w:ascii="Times New Roman" w:eastAsia="Times New Roman" w:hAnsi="Times New Roman" w:cs="Times New Roman"/>
                <w:sz w:val="24"/>
                <w:szCs w:val="24"/>
              </w:rPr>
              <w:t xml:space="preserve">Mokinių, turinčių mokymosi sunkumų, elgesio ir emocijų sutrikimų, skaičiaus didėjimas; </w:t>
            </w:r>
          </w:p>
          <w:p w14:paraId="5A8730BC" w14:textId="77181485" w:rsidR="000C79D4" w:rsidRDefault="000C79D4" w:rsidP="00A05768">
            <w:pPr>
              <w:numPr>
                <w:ilvl w:val="0"/>
                <w:numId w:val="20"/>
              </w:numPr>
              <w:spacing w:after="0" w:line="276" w:lineRule="auto"/>
              <w:ind w:left="425" w:hanging="425"/>
              <w:jc w:val="both"/>
              <w:rPr>
                <w:rFonts w:ascii="Times New Roman" w:eastAsia="Times New Roman" w:hAnsi="Times New Roman"/>
                <w:sz w:val="24"/>
                <w:szCs w:val="24"/>
              </w:rPr>
            </w:pPr>
            <w:r>
              <w:rPr>
                <w:rFonts w:ascii="Times New Roman" w:eastAsia="Times New Roman" w:hAnsi="Times New Roman" w:cs="Times New Roman"/>
                <w:sz w:val="24"/>
                <w:szCs w:val="24"/>
              </w:rPr>
              <w:t>Finansinių išlaidų didėjimas (bendrabučio patalpų išlaikymas, priežiūra, saugumo užtikrinimas</w:t>
            </w:r>
            <w:r w:rsidR="00E95958">
              <w:rPr>
                <w:rFonts w:ascii="Times New Roman" w:eastAsia="Times New Roman" w:hAnsi="Times New Roman" w:cs="Times New Roman"/>
                <w:sz w:val="24"/>
                <w:szCs w:val="24"/>
              </w:rPr>
              <w:t xml:space="preserve">, komunalinių išlaidų šildymui didėjimas, </w:t>
            </w:r>
            <w:r w:rsidR="00C35272">
              <w:rPr>
                <w:rFonts w:ascii="Times New Roman" w:eastAsia="Times New Roman" w:hAnsi="Times New Roman" w:cs="Times New Roman"/>
                <w:sz w:val="24"/>
                <w:szCs w:val="24"/>
              </w:rPr>
              <w:t>pavežėjimo</w:t>
            </w:r>
            <w:r w:rsidR="00E95958">
              <w:rPr>
                <w:rFonts w:ascii="Times New Roman" w:eastAsia="Times New Roman" w:hAnsi="Times New Roman" w:cs="Times New Roman"/>
                <w:sz w:val="24"/>
                <w:szCs w:val="24"/>
              </w:rPr>
              <w:t xml:space="preserve"> (degalų) brangimas,  transporto remonto išlaidų didėjimas dėl prastų kelių būklės</w:t>
            </w:r>
            <w:r>
              <w:rPr>
                <w:rFonts w:ascii="Times New Roman" w:eastAsia="Times New Roman" w:hAnsi="Times New Roman" w:cs="Times New Roman"/>
                <w:sz w:val="24"/>
                <w:szCs w:val="24"/>
              </w:rPr>
              <w:t>);</w:t>
            </w:r>
          </w:p>
          <w:p w14:paraId="0F657624" w14:textId="037D9206" w:rsidR="00D13A5D" w:rsidRPr="00E86867" w:rsidRDefault="000C79D4" w:rsidP="00E86867">
            <w:pPr>
              <w:numPr>
                <w:ilvl w:val="0"/>
                <w:numId w:val="20"/>
              </w:numPr>
              <w:spacing w:after="0" w:line="276" w:lineRule="auto"/>
              <w:ind w:left="425" w:hanging="425"/>
              <w:jc w:val="both"/>
              <w:rPr>
                <w:rFonts w:ascii="Times New Roman" w:eastAsia="Times New Roman" w:hAnsi="Times New Roman"/>
                <w:sz w:val="24"/>
                <w:szCs w:val="24"/>
              </w:rPr>
            </w:pPr>
            <w:r>
              <w:rPr>
                <w:rFonts w:ascii="Times New Roman" w:eastAsia="Times New Roman" w:hAnsi="Times New Roman" w:cs="Times New Roman"/>
                <w:sz w:val="24"/>
                <w:szCs w:val="24"/>
              </w:rPr>
              <w:t>Stiprėjanti konkurencija tarp atskirų rajono ugdymo įstaigų pritraukiant vaikus</w:t>
            </w:r>
            <w:r w:rsidR="00E86867">
              <w:rPr>
                <w:rFonts w:ascii="Times New Roman" w:eastAsia="Times New Roman" w:hAnsi="Times New Roman" w:cs="Times New Roman"/>
                <w:sz w:val="24"/>
                <w:szCs w:val="24"/>
              </w:rPr>
              <w:t>.</w:t>
            </w:r>
          </w:p>
        </w:tc>
      </w:tr>
    </w:tbl>
    <w:p w14:paraId="27D3255B" w14:textId="2FF22135" w:rsidR="000C79D4" w:rsidRDefault="000C79D4" w:rsidP="00A05768">
      <w:pPr>
        <w:jc w:val="both"/>
      </w:pPr>
    </w:p>
    <w:p w14:paraId="32AC381F" w14:textId="77777777" w:rsidR="00430140" w:rsidRDefault="00430140" w:rsidP="005A4687">
      <w:pPr>
        <w:spacing w:line="276" w:lineRule="auto"/>
        <w:ind w:right="-1"/>
        <w:jc w:val="center"/>
        <w:rPr>
          <w:rFonts w:ascii="Times New Roman" w:hAnsi="Times New Roman"/>
          <w:b/>
          <w:sz w:val="24"/>
          <w:szCs w:val="24"/>
        </w:rPr>
      </w:pPr>
    </w:p>
    <w:p w14:paraId="3CD654A6" w14:textId="77777777" w:rsidR="00430140" w:rsidRDefault="00430140" w:rsidP="005A4687">
      <w:pPr>
        <w:spacing w:line="276" w:lineRule="auto"/>
        <w:ind w:right="-1"/>
        <w:jc w:val="center"/>
        <w:rPr>
          <w:rFonts w:ascii="Times New Roman" w:hAnsi="Times New Roman"/>
          <w:b/>
          <w:sz w:val="24"/>
          <w:szCs w:val="24"/>
        </w:rPr>
      </w:pPr>
    </w:p>
    <w:p w14:paraId="3BC918F8" w14:textId="77777777" w:rsidR="00430140" w:rsidRDefault="00430140" w:rsidP="005A4687">
      <w:pPr>
        <w:spacing w:line="276" w:lineRule="auto"/>
        <w:ind w:right="-1"/>
        <w:jc w:val="center"/>
        <w:rPr>
          <w:rFonts w:ascii="Times New Roman" w:hAnsi="Times New Roman"/>
          <w:b/>
          <w:sz w:val="24"/>
          <w:szCs w:val="24"/>
        </w:rPr>
      </w:pPr>
    </w:p>
    <w:p w14:paraId="393B680E" w14:textId="77777777" w:rsidR="00430140" w:rsidRDefault="00430140" w:rsidP="005A4687">
      <w:pPr>
        <w:spacing w:line="276" w:lineRule="auto"/>
        <w:ind w:right="-1"/>
        <w:jc w:val="center"/>
        <w:rPr>
          <w:rFonts w:ascii="Times New Roman" w:hAnsi="Times New Roman"/>
          <w:b/>
          <w:sz w:val="24"/>
          <w:szCs w:val="24"/>
        </w:rPr>
      </w:pPr>
    </w:p>
    <w:p w14:paraId="0BCE7E13" w14:textId="77777777" w:rsidR="00430140" w:rsidRDefault="00430140" w:rsidP="005A4687">
      <w:pPr>
        <w:spacing w:line="276" w:lineRule="auto"/>
        <w:ind w:right="-1"/>
        <w:jc w:val="center"/>
        <w:rPr>
          <w:rFonts w:ascii="Times New Roman" w:hAnsi="Times New Roman"/>
          <w:b/>
          <w:sz w:val="24"/>
          <w:szCs w:val="24"/>
        </w:rPr>
      </w:pPr>
    </w:p>
    <w:p w14:paraId="784B896F" w14:textId="77777777" w:rsidR="00430140" w:rsidRDefault="00430140" w:rsidP="005A4687">
      <w:pPr>
        <w:spacing w:line="276" w:lineRule="auto"/>
        <w:ind w:right="-1"/>
        <w:jc w:val="center"/>
        <w:rPr>
          <w:rFonts w:ascii="Times New Roman" w:hAnsi="Times New Roman"/>
          <w:b/>
          <w:sz w:val="24"/>
          <w:szCs w:val="24"/>
        </w:rPr>
      </w:pPr>
    </w:p>
    <w:p w14:paraId="47F1A88C" w14:textId="77777777" w:rsidR="00430140" w:rsidRDefault="00430140" w:rsidP="005A4687">
      <w:pPr>
        <w:spacing w:line="276" w:lineRule="auto"/>
        <w:ind w:right="-1"/>
        <w:jc w:val="center"/>
        <w:rPr>
          <w:rFonts w:ascii="Times New Roman" w:hAnsi="Times New Roman"/>
          <w:b/>
          <w:sz w:val="24"/>
          <w:szCs w:val="24"/>
        </w:rPr>
      </w:pPr>
    </w:p>
    <w:p w14:paraId="0B8FD10B" w14:textId="1CDBE4B8" w:rsidR="004A670E" w:rsidRPr="001E093D" w:rsidRDefault="00CB7C24" w:rsidP="005A4687">
      <w:pPr>
        <w:spacing w:line="276" w:lineRule="auto"/>
        <w:ind w:right="-1"/>
        <w:jc w:val="center"/>
        <w:rPr>
          <w:rFonts w:ascii="Times New Roman" w:hAnsi="Times New Roman"/>
          <w:b/>
          <w:sz w:val="24"/>
          <w:szCs w:val="24"/>
        </w:rPr>
      </w:pPr>
      <w:r>
        <w:rPr>
          <w:rFonts w:ascii="Times New Roman" w:hAnsi="Times New Roman"/>
          <w:b/>
          <w:sz w:val="24"/>
          <w:szCs w:val="24"/>
        </w:rPr>
        <w:lastRenderedPageBreak/>
        <w:t xml:space="preserve">5. </w:t>
      </w:r>
      <w:r w:rsidR="004A670E" w:rsidRPr="001E093D">
        <w:rPr>
          <w:rFonts w:ascii="Times New Roman" w:hAnsi="Times New Roman"/>
          <w:b/>
          <w:sz w:val="24"/>
          <w:szCs w:val="24"/>
        </w:rPr>
        <w:t>GIMNAZIJOS FILOSOFIJA, VIZIJA IR MISIJA</w:t>
      </w:r>
    </w:p>
    <w:p w14:paraId="275357B5" w14:textId="77777777" w:rsidR="004A670E" w:rsidRPr="001E093D" w:rsidRDefault="004A670E" w:rsidP="005A4687">
      <w:pPr>
        <w:spacing w:after="0" w:line="276" w:lineRule="auto"/>
        <w:ind w:left="288" w:right="-547" w:firstLine="567"/>
        <w:jc w:val="both"/>
        <w:rPr>
          <w:rFonts w:ascii="Times New Roman" w:hAnsi="Times New Roman"/>
          <w:sz w:val="24"/>
          <w:szCs w:val="24"/>
        </w:rPr>
      </w:pPr>
      <w:r w:rsidRPr="001E093D">
        <w:rPr>
          <w:rFonts w:ascii="Times New Roman" w:hAnsi="Times New Roman"/>
          <w:b/>
          <w:sz w:val="24"/>
          <w:szCs w:val="24"/>
        </w:rPr>
        <w:t>Filosofija.</w:t>
      </w:r>
      <w:r w:rsidRPr="001E093D">
        <w:rPr>
          <w:rFonts w:ascii="Times New Roman" w:hAnsi="Times New Roman"/>
          <w:sz w:val="24"/>
          <w:szCs w:val="24"/>
        </w:rPr>
        <w:t xml:space="preserve"> Mokytis sau, o mokymą(si) pritaikyti gyvenimo situacijoje.</w:t>
      </w:r>
    </w:p>
    <w:p w14:paraId="435883E2" w14:textId="77777777" w:rsidR="004A670E" w:rsidRPr="001E093D" w:rsidRDefault="004A670E" w:rsidP="005A4687">
      <w:pPr>
        <w:spacing w:after="0" w:line="276" w:lineRule="auto"/>
        <w:ind w:left="288" w:right="-547" w:firstLine="567"/>
        <w:jc w:val="both"/>
        <w:rPr>
          <w:rFonts w:ascii="Times New Roman" w:hAnsi="Times New Roman"/>
          <w:sz w:val="24"/>
          <w:szCs w:val="24"/>
        </w:rPr>
      </w:pPr>
      <w:r w:rsidRPr="001E093D">
        <w:rPr>
          <w:rFonts w:ascii="Times New Roman" w:hAnsi="Times New Roman"/>
          <w:b/>
          <w:sz w:val="24"/>
          <w:szCs w:val="24"/>
        </w:rPr>
        <w:t xml:space="preserve">Vizija. </w:t>
      </w:r>
      <w:r w:rsidRPr="001E093D">
        <w:rPr>
          <w:rFonts w:ascii="Times New Roman" w:hAnsi="Times New Roman"/>
          <w:sz w:val="24"/>
          <w:szCs w:val="24"/>
        </w:rPr>
        <w:t>Gimnazija, kur asmenine atsakomybe ir pozityviu požiūriu sukurtoje saugioje aplinkoje užtikrinamas kiekvieno bendruomenės nario visokeriopas tobulėjimas.</w:t>
      </w:r>
    </w:p>
    <w:p w14:paraId="35C859BB" w14:textId="45F4C0DA" w:rsidR="004A670E" w:rsidRPr="001E093D" w:rsidRDefault="004A670E" w:rsidP="005A4687">
      <w:pPr>
        <w:spacing w:after="0" w:line="276" w:lineRule="auto"/>
        <w:ind w:left="288" w:right="-547" w:firstLine="567"/>
        <w:jc w:val="both"/>
        <w:rPr>
          <w:rFonts w:ascii="Times New Roman" w:hAnsi="Times New Roman"/>
          <w:sz w:val="24"/>
          <w:szCs w:val="24"/>
        </w:rPr>
      </w:pPr>
      <w:r w:rsidRPr="001E093D">
        <w:rPr>
          <w:rFonts w:ascii="Times New Roman" w:hAnsi="Times New Roman"/>
          <w:b/>
          <w:sz w:val="24"/>
          <w:szCs w:val="24"/>
        </w:rPr>
        <w:t>Misija.</w:t>
      </w:r>
      <w:r w:rsidRPr="001E093D">
        <w:rPr>
          <w:rFonts w:ascii="Times New Roman" w:hAnsi="Times New Roman"/>
          <w:sz w:val="24"/>
          <w:szCs w:val="24"/>
        </w:rPr>
        <w:t xml:space="preserve"> Ugdyti bendražmogiškas vertybes, bendrąsias ir dalykines kompetencijas; teikti kokybišką pradinį, pagrindinį ir vidurinį išsilavinimą;</w:t>
      </w:r>
      <w:r w:rsidRPr="00FB4E7A">
        <w:rPr>
          <w:rFonts w:ascii="Times New Roman" w:hAnsi="Times New Roman"/>
          <w:sz w:val="24"/>
          <w:szCs w:val="24"/>
        </w:rPr>
        <w:t xml:space="preserve"> </w:t>
      </w:r>
      <w:r w:rsidR="00FB4E7A">
        <w:rPr>
          <w:rFonts w:ascii="Times New Roman" w:hAnsi="Times New Roman"/>
          <w:sz w:val="24"/>
          <w:szCs w:val="24"/>
        </w:rPr>
        <w:t xml:space="preserve">užtikrinti mokinių, turinčių specialiųjų ugdymosi poreikių, integraciją, </w:t>
      </w:r>
      <w:r w:rsidRPr="001E093D">
        <w:rPr>
          <w:rFonts w:ascii="Times New Roman" w:hAnsi="Times New Roman"/>
          <w:sz w:val="24"/>
          <w:szCs w:val="24"/>
        </w:rPr>
        <w:t>racionaliai išnaudojant visus žmogiškuosius ir materialiuosius išteklius</w:t>
      </w:r>
      <w:r w:rsidR="00FB4E7A">
        <w:rPr>
          <w:rFonts w:ascii="Times New Roman" w:hAnsi="Times New Roman"/>
          <w:sz w:val="24"/>
          <w:szCs w:val="24"/>
        </w:rPr>
        <w:t>;</w:t>
      </w:r>
      <w:r w:rsidRPr="004E7F88">
        <w:rPr>
          <w:rFonts w:ascii="Times New Roman" w:hAnsi="Times New Roman"/>
          <w:color w:val="00B050"/>
          <w:sz w:val="24"/>
          <w:szCs w:val="24"/>
        </w:rPr>
        <w:t xml:space="preserve"> </w:t>
      </w:r>
      <w:r w:rsidRPr="001E093D">
        <w:rPr>
          <w:rFonts w:ascii="Times New Roman" w:hAnsi="Times New Roman"/>
          <w:sz w:val="24"/>
          <w:szCs w:val="24"/>
        </w:rPr>
        <w:t>telkti bendruomenę; savo pasiryžimu nuolat mokytis ir tobulėti.</w:t>
      </w:r>
    </w:p>
    <w:p w14:paraId="62273299" w14:textId="77777777" w:rsidR="004A670E" w:rsidRPr="001E093D" w:rsidRDefault="004A670E" w:rsidP="005A4687">
      <w:pPr>
        <w:spacing w:after="0" w:line="276" w:lineRule="auto"/>
        <w:ind w:left="288" w:right="-547" w:firstLine="567"/>
        <w:jc w:val="both"/>
        <w:rPr>
          <w:rFonts w:ascii="Times New Roman" w:hAnsi="Times New Roman"/>
          <w:sz w:val="24"/>
          <w:szCs w:val="24"/>
        </w:rPr>
      </w:pPr>
      <w:r w:rsidRPr="001E093D">
        <w:rPr>
          <w:rFonts w:ascii="Times New Roman" w:hAnsi="Times New Roman"/>
          <w:b/>
          <w:sz w:val="24"/>
          <w:szCs w:val="24"/>
        </w:rPr>
        <w:t>Gimnazijos vertybės:</w:t>
      </w:r>
    </w:p>
    <w:p w14:paraId="14CD055B" w14:textId="77777777" w:rsidR="004A670E" w:rsidRPr="00430140" w:rsidRDefault="004A670E" w:rsidP="00430140">
      <w:pPr>
        <w:pStyle w:val="ListParagraph"/>
        <w:numPr>
          <w:ilvl w:val="0"/>
          <w:numId w:val="25"/>
        </w:numPr>
        <w:spacing w:after="0" w:line="240" w:lineRule="auto"/>
        <w:ind w:right="-547"/>
        <w:rPr>
          <w:rFonts w:ascii="Times New Roman" w:hAnsi="Times New Roman"/>
          <w:sz w:val="24"/>
          <w:szCs w:val="24"/>
        </w:rPr>
      </w:pPr>
      <w:r w:rsidRPr="00430140">
        <w:rPr>
          <w:rFonts w:ascii="Times New Roman" w:hAnsi="Times New Roman"/>
          <w:sz w:val="24"/>
          <w:szCs w:val="24"/>
        </w:rPr>
        <w:t>Atsakomybė.</w:t>
      </w:r>
    </w:p>
    <w:p w14:paraId="18532B82" w14:textId="77777777" w:rsidR="004A670E" w:rsidRPr="00430140" w:rsidRDefault="004A670E" w:rsidP="00430140">
      <w:pPr>
        <w:pStyle w:val="ListParagraph"/>
        <w:numPr>
          <w:ilvl w:val="0"/>
          <w:numId w:val="25"/>
        </w:numPr>
        <w:spacing w:after="0" w:line="240" w:lineRule="auto"/>
        <w:ind w:right="-547"/>
        <w:rPr>
          <w:rFonts w:ascii="Times New Roman" w:hAnsi="Times New Roman"/>
          <w:sz w:val="24"/>
          <w:szCs w:val="24"/>
        </w:rPr>
      </w:pPr>
      <w:r w:rsidRPr="00430140">
        <w:rPr>
          <w:rFonts w:ascii="Times New Roman" w:hAnsi="Times New Roman"/>
          <w:sz w:val="24"/>
          <w:szCs w:val="24"/>
        </w:rPr>
        <w:t>Tolerancija ir pagarba.</w:t>
      </w:r>
    </w:p>
    <w:p w14:paraId="49B8DD96" w14:textId="77777777" w:rsidR="004A670E" w:rsidRPr="00430140" w:rsidRDefault="004A670E" w:rsidP="00430140">
      <w:pPr>
        <w:pStyle w:val="ListParagraph"/>
        <w:numPr>
          <w:ilvl w:val="0"/>
          <w:numId w:val="25"/>
        </w:numPr>
        <w:spacing w:after="0" w:line="240" w:lineRule="auto"/>
        <w:ind w:right="-547"/>
        <w:rPr>
          <w:rFonts w:ascii="Times New Roman" w:hAnsi="Times New Roman"/>
          <w:sz w:val="24"/>
          <w:szCs w:val="24"/>
        </w:rPr>
      </w:pPr>
      <w:r w:rsidRPr="00430140">
        <w:rPr>
          <w:rFonts w:ascii="Times New Roman" w:hAnsi="Times New Roman"/>
          <w:sz w:val="24"/>
          <w:szCs w:val="24"/>
        </w:rPr>
        <w:t>Sąžiningumas.</w:t>
      </w:r>
    </w:p>
    <w:p w14:paraId="5419A8A5" w14:textId="77777777" w:rsidR="004A670E" w:rsidRPr="00430140" w:rsidRDefault="004A670E" w:rsidP="00430140">
      <w:pPr>
        <w:pStyle w:val="ListParagraph"/>
        <w:numPr>
          <w:ilvl w:val="0"/>
          <w:numId w:val="25"/>
        </w:numPr>
        <w:spacing w:after="0" w:line="240" w:lineRule="auto"/>
        <w:ind w:right="-547"/>
        <w:rPr>
          <w:rFonts w:ascii="Times New Roman" w:hAnsi="Times New Roman"/>
          <w:sz w:val="24"/>
          <w:szCs w:val="24"/>
        </w:rPr>
      </w:pPr>
      <w:r w:rsidRPr="00430140">
        <w:rPr>
          <w:rFonts w:ascii="Times New Roman" w:hAnsi="Times New Roman"/>
          <w:sz w:val="24"/>
          <w:szCs w:val="24"/>
        </w:rPr>
        <w:t>Pozityvumas.</w:t>
      </w:r>
    </w:p>
    <w:p w14:paraId="7767A405" w14:textId="77777777" w:rsidR="004A670E" w:rsidRPr="00430140" w:rsidRDefault="004A670E" w:rsidP="00430140">
      <w:pPr>
        <w:pStyle w:val="ListParagraph"/>
        <w:numPr>
          <w:ilvl w:val="0"/>
          <w:numId w:val="25"/>
        </w:numPr>
        <w:spacing w:after="0" w:line="240" w:lineRule="auto"/>
        <w:ind w:right="-547"/>
        <w:rPr>
          <w:rFonts w:ascii="Times New Roman" w:hAnsi="Times New Roman"/>
          <w:sz w:val="24"/>
          <w:szCs w:val="24"/>
        </w:rPr>
      </w:pPr>
      <w:r w:rsidRPr="00430140">
        <w:rPr>
          <w:rFonts w:ascii="Times New Roman" w:hAnsi="Times New Roman"/>
          <w:sz w:val="24"/>
          <w:szCs w:val="24"/>
        </w:rPr>
        <w:t>Pasitikėjimas.</w:t>
      </w:r>
    </w:p>
    <w:p w14:paraId="2320526C" w14:textId="77777777" w:rsidR="00B64B3C" w:rsidRDefault="00B64B3C" w:rsidP="00A94103">
      <w:pPr>
        <w:spacing w:after="0" w:line="240" w:lineRule="auto"/>
        <w:ind w:left="359" w:right="-540"/>
        <w:jc w:val="center"/>
        <w:rPr>
          <w:rFonts w:ascii="Times New Roman" w:eastAsia="Times New Roman" w:hAnsi="Times New Roman"/>
          <w:b/>
          <w:bCs/>
          <w:color w:val="000000"/>
          <w:sz w:val="24"/>
          <w:szCs w:val="24"/>
          <w:lang w:eastAsia="lt-LT"/>
        </w:rPr>
      </w:pPr>
    </w:p>
    <w:p w14:paraId="36042FF4" w14:textId="6448D6B8" w:rsidR="005F7861" w:rsidRDefault="00CB7C24" w:rsidP="00A94103">
      <w:pPr>
        <w:spacing w:after="0" w:line="240" w:lineRule="auto"/>
        <w:ind w:left="359" w:right="-540"/>
        <w:jc w:val="center"/>
        <w:rPr>
          <w:rFonts w:ascii="Times New Roman" w:eastAsia="Times New Roman" w:hAnsi="Times New Roman"/>
          <w:sz w:val="24"/>
          <w:szCs w:val="24"/>
          <w:lang w:eastAsia="lt-LT"/>
        </w:rPr>
      </w:pPr>
      <w:r>
        <w:rPr>
          <w:rFonts w:ascii="Times New Roman" w:eastAsia="Times New Roman" w:hAnsi="Times New Roman"/>
          <w:b/>
          <w:bCs/>
          <w:color w:val="000000"/>
          <w:sz w:val="24"/>
          <w:szCs w:val="24"/>
          <w:lang w:eastAsia="lt-LT"/>
        </w:rPr>
        <w:t>III</w:t>
      </w:r>
      <w:r w:rsidR="004B372E" w:rsidRPr="004B372E">
        <w:rPr>
          <w:rFonts w:ascii="Times New Roman" w:eastAsia="Times New Roman" w:hAnsi="Times New Roman"/>
          <w:b/>
          <w:bCs/>
          <w:color w:val="000000"/>
          <w:sz w:val="24"/>
          <w:szCs w:val="24"/>
          <w:lang w:eastAsia="lt-LT"/>
        </w:rPr>
        <w:t>.</w:t>
      </w:r>
      <w:r w:rsidR="00A94103" w:rsidRPr="004B372E">
        <w:rPr>
          <w:rFonts w:ascii="Times New Roman" w:eastAsia="Times New Roman" w:hAnsi="Times New Roman"/>
          <w:b/>
          <w:bCs/>
          <w:color w:val="000000"/>
          <w:sz w:val="24"/>
          <w:szCs w:val="24"/>
          <w:lang w:eastAsia="lt-LT"/>
        </w:rPr>
        <w:t xml:space="preserve"> STRATEGINIAI PRIORITETINIAI TIKSLAI, UŽDAVINIAI IR PRIEMONĖS 2022</w:t>
      </w:r>
      <w:r w:rsidR="00A94103" w:rsidRPr="004B372E">
        <w:rPr>
          <w:rFonts w:ascii="Times New Roman" w:eastAsia="Times New Roman" w:hAnsi="Times New Roman"/>
          <w:color w:val="000000"/>
          <w:sz w:val="24"/>
          <w:szCs w:val="24"/>
          <w:lang w:eastAsia="lt-LT"/>
        </w:rPr>
        <w:t>–</w:t>
      </w:r>
      <w:r w:rsidR="00A94103" w:rsidRPr="004B372E">
        <w:rPr>
          <w:rFonts w:ascii="Times New Roman" w:eastAsia="Times New Roman" w:hAnsi="Times New Roman"/>
          <w:b/>
          <w:bCs/>
          <w:color w:val="000000"/>
          <w:sz w:val="24"/>
          <w:szCs w:val="24"/>
          <w:lang w:eastAsia="lt-LT"/>
        </w:rPr>
        <w:t>2024 METAMS</w:t>
      </w:r>
      <w:r w:rsidR="005F7861" w:rsidRPr="004B372E">
        <w:rPr>
          <w:rFonts w:ascii="Times New Roman" w:eastAsia="Times New Roman" w:hAnsi="Times New Roman"/>
          <w:sz w:val="24"/>
          <w:szCs w:val="24"/>
          <w:lang w:eastAsia="lt-LT"/>
        </w:rPr>
        <w:br/>
      </w:r>
    </w:p>
    <w:p w14:paraId="59622DAE" w14:textId="77777777" w:rsidR="0012731A" w:rsidRPr="004B372E" w:rsidRDefault="0012731A" w:rsidP="00A94103">
      <w:pPr>
        <w:spacing w:after="0" w:line="240" w:lineRule="auto"/>
        <w:ind w:left="359" w:right="-540"/>
        <w:jc w:val="center"/>
        <w:rPr>
          <w:rFonts w:ascii="Times New Roman" w:eastAsia="Times New Roman" w:hAnsi="Times New Roman"/>
          <w:sz w:val="24"/>
          <w:szCs w:val="24"/>
          <w:lang w:eastAsia="lt-LT"/>
        </w:rPr>
      </w:pPr>
    </w:p>
    <w:p w14:paraId="59B07DDA" w14:textId="5BD8940C" w:rsidR="005F7861" w:rsidRPr="008026E0" w:rsidRDefault="005F7861" w:rsidP="004E7F88">
      <w:pPr>
        <w:tabs>
          <w:tab w:val="left" w:pos="6030"/>
        </w:tabs>
        <w:spacing w:after="0" w:line="240" w:lineRule="auto"/>
        <w:ind w:right="-540"/>
        <w:jc w:val="both"/>
        <w:rPr>
          <w:rFonts w:ascii="Times New Roman" w:eastAsia="Times New Roman" w:hAnsi="Times New Roman" w:cs="Times New Roman"/>
          <w:sz w:val="24"/>
          <w:szCs w:val="24"/>
          <w:lang w:eastAsia="lt-LT"/>
        </w:rPr>
      </w:pPr>
      <w:r w:rsidRPr="008026E0">
        <w:rPr>
          <w:rFonts w:ascii="Times New Roman" w:eastAsia="Times New Roman" w:hAnsi="Times New Roman" w:cs="Times New Roman"/>
          <w:b/>
          <w:bCs/>
          <w:color w:val="000000"/>
          <w:sz w:val="24"/>
          <w:szCs w:val="24"/>
          <w:lang w:eastAsia="lt-LT"/>
        </w:rPr>
        <w:t xml:space="preserve">I PRIORITETAS: </w:t>
      </w:r>
      <w:r w:rsidR="008822C2">
        <w:rPr>
          <w:rFonts w:ascii="Times New Roman" w:eastAsia="Times New Roman" w:hAnsi="Times New Roman" w:cs="Times New Roman"/>
          <w:b/>
          <w:bCs/>
          <w:color w:val="000000"/>
          <w:sz w:val="24"/>
          <w:szCs w:val="24"/>
          <w:lang w:eastAsia="lt-LT"/>
        </w:rPr>
        <w:t xml:space="preserve">Ekologinės </w:t>
      </w:r>
      <w:r w:rsidR="003F26AC" w:rsidRPr="003F26AC">
        <w:rPr>
          <w:rFonts w:ascii="Times New Roman" w:eastAsia="Times New Roman" w:hAnsi="Times New Roman" w:cs="Times New Roman"/>
          <w:b/>
          <w:bCs/>
          <w:color w:val="000000"/>
          <w:sz w:val="24"/>
          <w:szCs w:val="24"/>
          <w:lang w:eastAsia="lt-LT"/>
        </w:rPr>
        <w:t>kultūros</w:t>
      </w:r>
      <w:r w:rsidR="008822C2">
        <w:rPr>
          <w:rFonts w:ascii="Times New Roman" w:eastAsia="Times New Roman" w:hAnsi="Times New Roman" w:cs="Times New Roman"/>
          <w:b/>
          <w:bCs/>
          <w:color w:val="000000"/>
          <w:sz w:val="24"/>
          <w:szCs w:val="24"/>
          <w:lang w:eastAsia="lt-LT"/>
        </w:rPr>
        <w:t xml:space="preserve"> gimnazijoje di</w:t>
      </w:r>
      <w:r w:rsidR="003F26AC" w:rsidRPr="003F26AC">
        <w:rPr>
          <w:rFonts w:ascii="Times New Roman" w:eastAsia="Times New Roman" w:hAnsi="Times New Roman" w:cs="Times New Roman"/>
          <w:b/>
          <w:bCs/>
          <w:color w:val="000000"/>
          <w:sz w:val="24"/>
          <w:szCs w:val="24"/>
          <w:lang w:eastAsia="lt-LT"/>
        </w:rPr>
        <w:t>egim</w:t>
      </w:r>
      <w:r w:rsidR="008822C2">
        <w:rPr>
          <w:rFonts w:ascii="Times New Roman" w:eastAsia="Times New Roman" w:hAnsi="Times New Roman" w:cs="Times New Roman"/>
          <w:b/>
          <w:bCs/>
          <w:color w:val="000000"/>
          <w:sz w:val="24"/>
          <w:szCs w:val="24"/>
          <w:lang w:eastAsia="lt-LT"/>
        </w:rPr>
        <w:t>as ir puoselėjimas</w:t>
      </w:r>
      <w:r w:rsidR="003F26AC" w:rsidRPr="003F26AC">
        <w:rPr>
          <w:rFonts w:ascii="Times New Roman" w:eastAsia="Times New Roman" w:hAnsi="Times New Roman" w:cs="Times New Roman"/>
          <w:b/>
          <w:bCs/>
          <w:color w:val="000000"/>
          <w:sz w:val="24"/>
          <w:szCs w:val="24"/>
          <w:lang w:eastAsia="lt-LT"/>
        </w:rPr>
        <w:t>.</w:t>
      </w:r>
    </w:p>
    <w:p w14:paraId="62D908B5" w14:textId="601761D8" w:rsidR="005F7861" w:rsidRPr="00430140" w:rsidRDefault="005F7861" w:rsidP="00430140">
      <w:pPr>
        <w:pStyle w:val="ListParagraph"/>
        <w:numPr>
          <w:ilvl w:val="1"/>
          <w:numId w:val="27"/>
        </w:numPr>
        <w:spacing w:after="0" w:line="240" w:lineRule="auto"/>
        <w:ind w:left="993" w:right="-540" w:hanging="567"/>
        <w:rPr>
          <w:rFonts w:ascii="Times New Roman" w:eastAsia="Times New Roman" w:hAnsi="Times New Roman"/>
          <w:sz w:val="24"/>
          <w:szCs w:val="24"/>
          <w:lang w:eastAsia="lt-LT"/>
        </w:rPr>
      </w:pPr>
      <w:r w:rsidRPr="00430140">
        <w:rPr>
          <w:rFonts w:ascii="Times New Roman" w:eastAsia="Times New Roman" w:hAnsi="Times New Roman"/>
          <w:b/>
          <w:bCs/>
          <w:color w:val="000000"/>
          <w:sz w:val="24"/>
          <w:szCs w:val="24"/>
          <w:lang w:eastAsia="lt-LT"/>
        </w:rPr>
        <w:t>Tikslas: Ugdyti darnią asmenybę puoselėjant gimnazijos kultūrą, tradicijas, socialinius ryšius ir</w:t>
      </w:r>
      <w:r w:rsidR="00430140">
        <w:rPr>
          <w:rFonts w:ascii="Times New Roman" w:eastAsia="Times New Roman" w:hAnsi="Times New Roman"/>
          <w:b/>
          <w:bCs/>
          <w:color w:val="000000"/>
          <w:sz w:val="24"/>
          <w:szCs w:val="24"/>
          <w:lang w:eastAsia="lt-LT"/>
        </w:rPr>
        <w:t xml:space="preserve"> </w:t>
      </w:r>
      <w:r w:rsidRPr="00430140">
        <w:rPr>
          <w:rFonts w:ascii="Times New Roman" w:eastAsia="Times New Roman" w:hAnsi="Times New Roman"/>
          <w:b/>
          <w:bCs/>
          <w:color w:val="000000"/>
          <w:sz w:val="24"/>
          <w:szCs w:val="24"/>
          <w:lang w:eastAsia="lt-LT"/>
        </w:rPr>
        <w:t>bendruomeninę atsakomybę.</w:t>
      </w:r>
    </w:p>
    <w:p w14:paraId="3B2FF2E7" w14:textId="2B418637" w:rsidR="005F7861" w:rsidRPr="008026E0" w:rsidRDefault="005F7861" w:rsidP="00430140">
      <w:pPr>
        <w:spacing w:after="0" w:line="240" w:lineRule="auto"/>
        <w:ind w:right="-540" w:firstLine="993"/>
        <w:jc w:val="both"/>
        <w:rPr>
          <w:rFonts w:ascii="Times New Roman" w:eastAsia="Times New Roman" w:hAnsi="Times New Roman" w:cs="Times New Roman"/>
          <w:sz w:val="24"/>
          <w:szCs w:val="24"/>
          <w:lang w:eastAsia="lt-LT"/>
        </w:rPr>
      </w:pPr>
      <w:r w:rsidRPr="008026E0">
        <w:rPr>
          <w:rFonts w:ascii="Times New Roman" w:eastAsia="Times New Roman" w:hAnsi="Times New Roman" w:cs="Times New Roman"/>
          <w:color w:val="000000"/>
          <w:sz w:val="24"/>
          <w:szCs w:val="24"/>
          <w:lang w:eastAsia="lt-LT"/>
        </w:rPr>
        <w:t>Uždaviniai:</w:t>
      </w:r>
    </w:p>
    <w:p w14:paraId="39865804" w14:textId="7065197F" w:rsidR="005F7861" w:rsidRPr="00430140" w:rsidRDefault="005F7861" w:rsidP="0012731A">
      <w:pPr>
        <w:pStyle w:val="ListParagraph"/>
        <w:numPr>
          <w:ilvl w:val="2"/>
          <w:numId w:val="27"/>
        </w:numPr>
        <w:tabs>
          <w:tab w:val="left" w:pos="1843"/>
        </w:tabs>
        <w:spacing w:after="0" w:line="240" w:lineRule="auto"/>
        <w:ind w:left="1843" w:right="-540" w:hanging="850"/>
        <w:rPr>
          <w:rFonts w:ascii="Times New Roman" w:eastAsia="Times New Roman" w:hAnsi="Times New Roman"/>
          <w:sz w:val="24"/>
          <w:szCs w:val="24"/>
          <w:lang w:eastAsia="lt-LT"/>
        </w:rPr>
      </w:pPr>
      <w:r w:rsidRPr="00430140">
        <w:rPr>
          <w:rFonts w:ascii="Times New Roman" w:eastAsia="Times New Roman" w:hAnsi="Times New Roman"/>
          <w:color w:val="000000"/>
          <w:sz w:val="24"/>
          <w:szCs w:val="24"/>
          <w:lang w:eastAsia="lt-LT"/>
        </w:rPr>
        <w:t>Stiprinti gimnazijos tradicijas, diegti naujus tvaraus, ekologiško kasdienio vaikų elgesio įpročius, formuoti tausojančio, atsakingo, darnaus ryšio su aplinka, sveiko gyvenimo būdo tradicijas.</w:t>
      </w:r>
    </w:p>
    <w:p w14:paraId="71EB71F5" w14:textId="12A0B9CE" w:rsidR="005F7861" w:rsidRPr="00430140" w:rsidRDefault="005F7861" w:rsidP="0012731A">
      <w:pPr>
        <w:pStyle w:val="ListParagraph"/>
        <w:numPr>
          <w:ilvl w:val="2"/>
          <w:numId w:val="27"/>
        </w:numPr>
        <w:tabs>
          <w:tab w:val="left" w:pos="1843"/>
        </w:tabs>
        <w:spacing w:after="0" w:line="240" w:lineRule="auto"/>
        <w:ind w:right="-540" w:hanging="1429"/>
        <w:rPr>
          <w:rFonts w:ascii="Times New Roman" w:eastAsia="Times New Roman" w:hAnsi="Times New Roman"/>
          <w:color w:val="000000"/>
          <w:sz w:val="24"/>
          <w:szCs w:val="24"/>
          <w:lang w:eastAsia="lt-LT"/>
        </w:rPr>
      </w:pPr>
      <w:r w:rsidRPr="00430140">
        <w:rPr>
          <w:rFonts w:ascii="Times New Roman" w:eastAsia="Times New Roman" w:hAnsi="Times New Roman"/>
          <w:sz w:val="24"/>
          <w:szCs w:val="24"/>
          <w:lang w:eastAsia="lt-LT"/>
        </w:rPr>
        <w:t>Kurti sveiką ir darnią aplinką plėtojant ekologines iniciatyvas, siekiant realaus rezultato ir veiklų praktinio pritaikymo.</w:t>
      </w:r>
    </w:p>
    <w:p w14:paraId="707FC268" w14:textId="45DEEE26" w:rsidR="005F7861" w:rsidRPr="00430140" w:rsidRDefault="005F7861" w:rsidP="0012731A">
      <w:pPr>
        <w:pStyle w:val="ListParagraph"/>
        <w:numPr>
          <w:ilvl w:val="2"/>
          <w:numId w:val="27"/>
        </w:numPr>
        <w:tabs>
          <w:tab w:val="left" w:pos="1843"/>
        </w:tabs>
        <w:spacing w:after="0" w:line="240" w:lineRule="auto"/>
        <w:ind w:right="-540" w:hanging="1429"/>
        <w:rPr>
          <w:rFonts w:ascii="Times New Roman" w:eastAsia="Times New Roman" w:hAnsi="Times New Roman"/>
          <w:sz w:val="24"/>
          <w:szCs w:val="24"/>
          <w:lang w:eastAsia="lt-LT"/>
        </w:rPr>
      </w:pPr>
      <w:r w:rsidRPr="00430140">
        <w:rPr>
          <w:rFonts w:ascii="Times New Roman" w:eastAsia="Times New Roman" w:hAnsi="Times New Roman"/>
          <w:color w:val="000000"/>
          <w:sz w:val="24"/>
          <w:szCs w:val="24"/>
          <w:lang w:eastAsia="lt-LT"/>
        </w:rPr>
        <w:t>Efektyvinti gimnazijos vidinę ir išorinę komunikaciją. </w:t>
      </w:r>
    </w:p>
    <w:p w14:paraId="7051FA1A" w14:textId="04CEC829" w:rsidR="005F7861" w:rsidRPr="008026E0" w:rsidRDefault="005F7861" w:rsidP="00430140">
      <w:pPr>
        <w:spacing w:after="0" w:line="240" w:lineRule="auto"/>
        <w:ind w:right="-540" w:firstLine="426"/>
        <w:jc w:val="both"/>
        <w:rPr>
          <w:rFonts w:ascii="Times New Roman" w:eastAsia="Times New Roman" w:hAnsi="Times New Roman" w:cs="Times New Roman"/>
          <w:sz w:val="24"/>
          <w:szCs w:val="24"/>
          <w:lang w:eastAsia="lt-LT"/>
        </w:rPr>
      </w:pPr>
      <w:r w:rsidRPr="008026E0">
        <w:rPr>
          <w:rFonts w:ascii="Times New Roman" w:eastAsia="Times New Roman" w:hAnsi="Times New Roman" w:cs="Times New Roman"/>
          <w:b/>
          <w:bCs/>
          <w:color w:val="000000"/>
          <w:sz w:val="24"/>
          <w:szCs w:val="24"/>
          <w:lang w:eastAsia="lt-LT"/>
        </w:rPr>
        <w:t>1.2.</w:t>
      </w:r>
      <w:r w:rsidRPr="008026E0">
        <w:rPr>
          <w:rFonts w:ascii="Times New Roman" w:eastAsia="Times New Roman" w:hAnsi="Times New Roman" w:cs="Times New Roman"/>
          <w:color w:val="000000"/>
          <w:sz w:val="24"/>
          <w:szCs w:val="24"/>
          <w:lang w:eastAsia="lt-LT"/>
        </w:rPr>
        <w:t xml:space="preserve"> </w:t>
      </w:r>
      <w:r w:rsidRPr="00430140">
        <w:rPr>
          <w:rFonts w:ascii="Times New Roman" w:eastAsia="Times New Roman" w:hAnsi="Times New Roman" w:cs="Times New Roman"/>
          <w:b/>
          <w:bCs/>
          <w:color w:val="000000"/>
          <w:sz w:val="24"/>
          <w:szCs w:val="24"/>
          <w:lang w:eastAsia="lt-LT"/>
        </w:rPr>
        <w:t>T</w:t>
      </w:r>
      <w:r w:rsidRPr="008026E0">
        <w:rPr>
          <w:rFonts w:ascii="Times New Roman" w:eastAsia="Times New Roman" w:hAnsi="Times New Roman" w:cs="Times New Roman"/>
          <w:b/>
          <w:bCs/>
          <w:color w:val="000000"/>
          <w:sz w:val="24"/>
          <w:szCs w:val="24"/>
          <w:lang w:eastAsia="lt-LT"/>
        </w:rPr>
        <w:t>ikslas: Plėtoti bendruomenės narių iniciatyvas ir saviraišką dalyvaujant mokyklos valdymo ir kūrimo procesuose.</w:t>
      </w:r>
    </w:p>
    <w:p w14:paraId="13F4AE0F" w14:textId="0BE17B6E" w:rsidR="005F7861" w:rsidRPr="008026E0" w:rsidRDefault="005F7861" w:rsidP="00430140">
      <w:pPr>
        <w:spacing w:after="0" w:line="240" w:lineRule="auto"/>
        <w:ind w:right="-540" w:firstLine="1134"/>
        <w:jc w:val="both"/>
        <w:rPr>
          <w:rFonts w:ascii="Times New Roman" w:eastAsia="Times New Roman" w:hAnsi="Times New Roman" w:cs="Times New Roman"/>
          <w:sz w:val="24"/>
          <w:szCs w:val="24"/>
          <w:lang w:eastAsia="lt-LT"/>
        </w:rPr>
      </w:pPr>
      <w:r w:rsidRPr="008026E0">
        <w:rPr>
          <w:rFonts w:ascii="Times New Roman" w:eastAsia="Times New Roman" w:hAnsi="Times New Roman" w:cs="Times New Roman"/>
          <w:color w:val="000000"/>
          <w:sz w:val="24"/>
          <w:szCs w:val="24"/>
          <w:lang w:eastAsia="lt-LT"/>
        </w:rPr>
        <w:t>Uždaviniai:</w:t>
      </w:r>
    </w:p>
    <w:p w14:paraId="2CC63D9B" w14:textId="77777777" w:rsidR="005F7861" w:rsidRPr="008026E0" w:rsidRDefault="005F7861" w:rsidP="00430140">
      <w:pPr>
        <w:spacing w:after="0" w:line="240" w:lineRule="auto"/>
        <w:ind w:right="-540" w:firstLine="1134"/>
        <w:jc w:val="both"/>
        <w:rPr>
          <w:rFonts w:ascii="Times New Roman" w:eastAsia="Times New Roman" w:hAnsi="Times New Roman" w:cs="Times New Roman"/>
          <w:sz w:val="24"/>
          <w:szCs w:val="24"/>
          <w:lang w:eastAsia="lt-LT"/>
        </w:rPr>
      </w:pPr>
      <w:r w:rsidRPr="008026E0">
        <w:rPr>
          <w:rFonts w:ascii="Times New Roman" w:eastAsia="Times New Roman" w:hAnsi="Times New Roman" w:cs="Times New Roman"/>
          <w:color w:val="000000"/>
          <w:sz w:val="24"/>
          <w:szCs w:val="24"/>
          <w:lang w:eastAsia="lt-LT"/>
        </w:rPr>
        <w:t>1.2.1. Stiprinti mokinių lyderystę gimnazijoje.</w:t>
      </w:r>
    </w:p>
    <w:p w14:paraId="4C363A13" w14:textId="77777777" w:rsidR="005F7861" w:rsidRPr="008026E0" w:rsidRDefault="005F7861" w:rsidP="00430140">
      <w:pPr>
        <w:spacing w:after="0" w:line="240" w:lineRule="auto"/>
        <w:ind w:right="-540" w:firstLine="1134"/>
        <w:jc w:val="both"/>
        <w:rPr>
          <w:rFonts w:ascii="Times New Roman" w:eastAsia="Times New Roman" w:hAnsi="Times New Roman" w:cs="Times New Roman"/>
          <w:sz w:val="24"/>
          <w:szCs w:val="24"/>
          <w:lang w:eastAsia="lt-LT"/>
        </w:rPr>
      </w:pPr>
      <w:r w:rsidRPr="008026E0">
        <w:rPr>
          <w:rFonts w:ascii="Times New Roman" w:eastAsia="Times New Roman" w:hAnsi="Times New Roman" w:cs="Times New Roman"/>
          <w:color w:val="000000"/>
          <w:sz w:val="24"/>
          <w:szCs w:val="24"/>
          <w:lang w:eastAsia="lt-LT"/>
        </w:rPr>
        <w:t>1.2.2. Aktyvinti tėvų dalyvavimą bendruomenės gyvenime.</w:t>
      </w:r>
    </w:p>
    <w:p w14:paraId="575ED1C7" w14:textId="77777777" w:rsidR="005F7861" w:rsidRPr="008026E0" w:rsidRDefault="005F7861" w:rsidP="00430140">
      <w:pPr>
        <w:spacing w:after="0" w:line="240" w:lineRule="auto"/>
        <w:ind w:right="-540" w:firstLine="1134"/>
        <w:jc w:val="both"/>
        <w:rPr>
          <w:rFonts w:ascii="Times New Roman" w:eastAsia="Times New Roman" w:hAnsi="Times New Roman" w:cs="Times New Roman"/>
          <w:sz w:val="24"/>
          <w:szCs w:val="24"/>
          <w:lang w:eastAsia="lt-LT"/>
        </w:rPr>
      </w:pPr>
      <w:r w:rsidRPr="008026E0">
        <w:rPr>
          <w:rFonts w:ascii="Times New Roman" w:eastAsia="Times New Roman" w:hAnsi="Times New Roman" w:cs="Times New Roman"/>
          <w:color w:val="000000"/>
          <w:sz w:val="24"/>
          <w:szCs w:val="24"/>
          <w:lang w:eastAsia="lt-LT"/>
        </w:rPr>
        <w:t>1.2.3. Skatinti pedagoginės bendruomenės narių lyderystę, partnerystę, asmeninį ir profesinį tobulėjimą.</w:t>
      </w:r>
    </w:p>
    <w:p w14:paraId="6BA2A831" w14:textId="77777777" w:rsidR="005F7861" w:rsidRPr="008026E0" w:rsidRDefault="005F7861" w:rsidP="004B372E">
      <w:pPr>
        <w:spacing w:after="0" w:line="240" w:lineRule="auto"/>
        <w:ind w:right="-540"/>
        <w:jc w:val="both"/>
        <w:rPr>
          <w:rFonts w:ascii="Times New Roman" w:eastAsia="Times New Roman" w:hAnsi="Times New Roman" w:cs="Times New Roman"/>
          <w:sz w:val="24"/>
          <w:szCs w:val="24"/>
          <w:lang w:eastAsia="lt-LT"/>
        </w:rPr>
      </w:pPr>
    </w:p>
    <w:p w14:paraId="5A1B4507" w14:textId="77777777" w:rsidR="005F7861" w:rsidRPr="008026E0" w:rsidRDefault="005F7861" w:rsidP="004B372E">
      <w:pPr>
        <w:spacing w:after="0" w:line="240" w:lineRule="auto"/>
        <w:ind w:right="-540"/>
        <w:jc w:val="both"/>
        <w:rPr>
          <w:rFonts w:ascii="Times New Roman" w:eastAsia="Times New Roman" w:hAnsi="Times New Roman" w:cs="Times New Roman"/>
          <w:sz w:val="24"/>
          <w:szCs w:val="24"/>
          <w:lang w:eastAsia="lt-LT"/>
        </w:rPr>
      </w:pPr>
      <w:r w:rsidRPr="008026E0">
        <w:rPr>
          <w:rFonts w:ascii="Times New Roman" w:eastAsia="Times New Roman" w:hAnsi="Times New Roman" w:cs="Times New Roman"/>
          <w:b/>
          <w:bCs/>
          <w:color w:val="000000"/>
          <w:sz w:val="24"/>
          <w:szCs w:val="24"/>
          <w:lang w:eastAsia="lt-LT"/>
        </w:rPr>
        <w:lastRenderedPageBreak/>
        <w:t>II PRIORITETAS. Užtikrinti ugdymo kokybę, orientuotą į  mokinio asmeninę pažangą.</w:t>
      </w:r>
    </w:p>
    <w:p w14:paraId="633406AA" w14:textId="77777777" w:rsidR="005F7861" w:rsidRPr="008026E0" w:rsidRDefault="005F7861" w:rsidP="0012731A">
      <w:pPr>
        <w:spacing w:after="0" w:line="240" w:lineRule="auto"/>
        <w:ind w:right="-540" w:firstLine="426"/>
        <w:jc w:val="both"/>
        <w:rPr>
          <w:rFonts w:ascii="Times New Roman" w:eastAsia="Times New Roman" w:hAnsi="Times New Roman" w:cs="Times New Roman"/>
          <w:sz w:val="24"/>
          <w:szCs w:val="24"/>
          <w:lang w:eastAsia="lt-LT"/>
        </w:rPr>
      </w:pPr>
      <w:r w:rsidRPr="008026E0">
        <w:rPr>
          <w:rFonts w:ascii="Times New Roman" w:eastAsia="Times New Roman" w:hAnsi="Times New Roman" w:cs="Times New Roman"/>
          <w:b/>
          <w:bCs/>
          <w:color w:val="000000"/>
          <w:sz w:val="24"/>
          <w:szCs w:val="24"/>
          <w:lang w:eastAsia="lt-LT"/>
        </w:rPr>
        <w:t>2.1. Tikslas. Gerinti ugdymo(si) kokybę.</w:t>
      </w:r>
    </w:p>
    <w:p w14:paraId="5DF0A1E4" w14:textId="77777777" w:rsidR="005F7861" w:rsidRPr="008026E0" w:rsidRDefault="005F7861" w:rsidP="0012731A">
      <w:pPr>
        <w:spacing w:after="0" w:line="240" w:lineRule="auto"/>
        <w:ind w:right="-540" w:firstLine="851"/>
        <w:jc w:val="both"/>
        <w:rPr>
          <w:rFonts w:ascii="Times New Roman" w:eastAsia="Times New Roman" w:hAnsi="Times New Roman" w:cs="Times New Roman"/>
          <w:sz w:val="24"/>
          <w:szCs w:val="24"/>
          <w:lang w:eastAsia="lt-LT"/>
        </w:rPr>
      </w:pPr>
      <w:r w:rsidRPr="008026E0">
        <w:rPr>
          <w:rFonts w:ascii="Times New Roman" w:eastAsia="Times New Roman" w:hAnsi="Times New Roman" w:cs="Times New Roman"/>
          <w:color w:val="000000"/>
          <w:sz w:val="24"/>
          <w:szCs w:val="24"/>
          <w:lang w:eastAsia="lt-LT"/>
        </w:rPr>
        <w:t>Uždaviniai:</w:t>
      </w:r>
    </w:p>
    <w:p w14:paraId="4193FEB8" w14:textId="797EA125" w:rsidR="004B372E" w:rsidRDefault="005F7861" w:rsidP="0012731A">
      <w:pPr>
        <w:spacing w:after="0" w:line="240" w:lineRule="auto"/>
        <w:ind w:left="1560" w:right="-540" w:hanging="709"/>
        <w:jc w:val="both"/>
        <w:rPr>
          <w:rFonts w:ascii="Times New Roman" w:eastAsia="Times New Roman" w:hAnsi="Times New Roman" w:cs="Times New Roman"/>
          <w:color w:val="000000"/>
          <w:sz w:val="24"/>
          <w:szCs w:val="24"/>
          <w:lang w:eastAsia="lt-LT"/>
        </w:rPr>
      </w:pPr>
      <w:r w:rsidRPr="008026E0">
        <w:rPr>
          <w:rFonts w:ascii="Times New Roman" w:eastAsia="Times New Roman" w:hAnsi="Times New Roman" w:cs="Times New Roman"/>
          <w:color w:val="000000"/>
          <w:sz w:val="24"/>
          <w:szCs w:val="24"/>
          <w:lang w:eastAsia="lt-LT"/>
        </w:rPr>
        <w:t>2.1.1. Tobulinti  ugdymo procesą sudarant sąlygas mokiniui aktyviai veikti, tenkinti saviraiškos ir pažinimo poreikius, patirti sėkmės džiaugsmą</w:t>
      </w:r>
      <w:r w:rsidR="00E200FC">
        <w:rPr>
          <w:rFonts w:ascii="Times New Roman" w:eastAsia="Times New Roman" w:hAnsi="Times New Roman" w:cs="Times New Roman"/>
          <w:color w:val="000000"/>
          <w:sz w:val="24"/>
          <w:szCs w:val="24"/>
          <w:lang w:eastAsia="lt-LT"/>
        </w:rPr>
        <w:t>,</w:t>
      </w:r>
      <w:r w:rsidR="00F3763A">
        <w:rPr>
          <w:rFonts w:ascii="Times New Roman" w:eastAsia="Times New Roman" w:hAnsi="Times New Roman" w:cs="Times New Roman"/>
          <w:color w:val="000000"/>
          <w:sz w:val="24"/>
          <w:szCs w:val="24"/>
          <w:lang w:eastAsia="lt-LT"/>
        </w:rPr>
        <w:t xml:space="preserve"> </w:t>
      </w:r>
      <w:r w:rsidR="00F3763A" w:rsidRPr="006F4283">
        <w:rPr>
          <w:rFonts w:ascii="Times New Roman" w:eastAsia="Times New Roman" w:hAnsi="Times New Roman" w:cs="Times New Roman"/>
          <w:color w:val="000000"/>
          <w:sz w:val="24"/>
          <w:szCs w:val="24"/>
          <w:lang w:eastAsia="lt-LT"/>
        </w:rPr>
        <w:t>tobulint</w:t>
      </w:r>
      <w:r w:rsidR="006F4283" w:rsidRPr="006F4283">
        <w:rPr>
          <w:rFonts w:ascii="Times New Roman" w:eastAsia="Times New Roman" w:hAnsi="Times New Roman" w:cs="Times New Roman"/>
          <w:color w:val="000000"/>
          <w:sz w:val="24"/>
          <w:szCs w:val="24"/>
          <w:lang w:eastAsia="lt-LT"/>
        </w:rPr>
        <w:t>i</w:t>
      </w:r>
      <w:r w:rsidR="00F3763A" w:rsidRPr="006F4283">
        <w:rPr>
          <w:rFonts w:ascii="Times New Roman" w:eastAsia="Times New Roman" w:hAnsi="Times New Roman" w:cs="Times New Roman"/>
          <w:color w:val="000000"/>
          <w:sz w:val="24"/>
          <w:szCs w:val="24"/>
          <w:lang w:eastAsia="lt-LT"/>
        </w:rPr>
        <w:t xml:space="preserve"> individualios pažangos stebėjimo ir fiksavimo sistemą</w:t>
      </w:r>
      <w:r w:rsidRPr="006F4283">
        <w:rPr>
          <w:rFonts w:ascii="Times New Roman" w:eastAsia="Times New Roman" w:hAnsi="Times New Roman" w:cs="Times New Roman"/>
          <w:color w:val="000000"/>
          <w:sz w:val="24"/>
          <w:szCs w:val="24"/>
          <w:lang w:eastAsia="lt-LT"/>
        </w:rPr>
        <w:t>.</w:t>
      </w:r>
    </w:p>
    <w:p w14:paraId="7E0B89E0" w14:textId="044E0EA2" w:rsidR="005F7861" w:rsidRPr="008026E0" w:rsidRDefault="005F7861" w:rsidP="0012731A">
      <w:pPr>
        <w:spacing w:after="0" w:line="240" w:lineRule="auto"/>
        <w:ind w:left="1560" w:right="-540" w:hanging="709"/>
        <w:jc w:val="both"/>
        <w:rPr>
          <w:rFonts w:ascii="Times New Roman" w:eastAsia="Times New Roman" w:hAnsi="Times New Roman" w:cs="Times New Roman"/>
          <w:sz w:val="24"/>
          <w:szCs w:val="24"/>
          <w:lang w:eastAsia="lt-LT"/>
        </w:rPr>
      </w:pPr>
      <w:r w:rsidRPr="008026E0">
        <w:rPr>
          <w:rFonts w:ascii="Times New Roman" w:eastAsia="Times New Roman" w:hAnsi="Times New Roman" w:cs="Times New Roman"/>
          <w:color w:val="000000"/>
          <w:sz w:val="24"/>
          <w:szCs w:val="24"/>
          <w:lang w:eastAsia="lt-LT"/>
        </w:rPr>
        <w:t>2.1.2. Organizuoti ugdymą, orientuotą į individualius mokinių poreikius.</w:t>
      </w:r>
    </w:p>
    <w:p w14:paraId="1BB552FC" w14:textId="77777777" w:rsidR="005F7861" w:rsidRPr="008026E0" w:rsidRDefault="005F7861" w:rsidP="0012731A">
      <w:pPr>
        <w:spacing w:after="0" w:line="240" w:lineRule="auto"/>
        <w:ind w:left="1560" w:right="-540" w:hanging="709"/>
        <w:jc w:val="both"/>
        <w:rPr>
          <w:rFonts w:ascii="Times New Roman" w:eastAsia="Times New Roman" w:hAnsi="Times New Roman" w:cs="Times New Roman"/>
          <w:sz w:val="24"/>
          <w:szCs w:val="24"/>
          <w:lang w:eastAsia="lt-LT"/>
        </w:rPr>
      </w:pPr>
      <w:r w:rsidRPr="008026E0">
        <w:rPr>
          <w:rFonts w:ascii="Times New Roman" w:eastAsia="Times New Roman" w:hAnsi="Times New Roman" w:cs="Times New Roman"/>
          <w:color w:val="000000"/>
          <w:sz w:val="24"/>
          <w:szCs w:val="24"/>
          <w:lang w:eastAsia="lt-LT"/>
        </w:rPr>
        <w:t>2.1.3. Plėtoti mokytojų partnerystę bei sudaryti lanksčias sąlygas tarpdalykinei integracijai ir patirtiniam mokymuisi, siekiant mokymosi ir gyvenimo darnos, ugdymo procesą siejant su situaciniu ugdymu, problemų analize ir sprendimu bendradarbiaujant.</w:t>
      </w:r>
    </w:p>
    <w:p w14:paraId="163D43B9" w14:textId="77777777" w:rsidR="005F7861" w:rsidRPr="008026E0" w:rsidRDefault="005F7861" w:rsidP="0012731A">
      <w:pPr>
        <w:spacing w:after="0" w:line="240" w:lineRule="auto"/>
        <w:ind w:right="-540" w:firstLine="426"/>
        <w:jc w:val="both"/>
        <w:rPr>
          <w:rFonts w:ascii="Times New Roman" w:eastAsia="Times New Roman" w:hAnsi="Times New Roman" w:cs="Times New Roman"/>
          <w:sz w:val="24"/>
          <w:szCs w:val="24"/>
          <w:lang w:eastAsia="lt-LT"/>
        </w:rPr>
      </w:pPr>
      <w:r w:rsidRPr="008026E0">
        <w:rPr>
          <w:rFonts w:ascii="Times New Roman" w:eastAsia="Times New Roman" w:hAnsi="Times New Roman" w:cs="Times New Roman"/>
          <w:b/>
          <w:bCs/>
          <w:color w:val="000000"/>
          <w:sz w:val="24"/>
          <w:szCs w:val="24"/>
          <w:lang w:eastAsia="lt-LT"/>
        </w:rPr>
        <w:t>2.2. Tikslas. Kurti  jaukią, saugią ir motyvuojančią mokytis ir tyrinėti gimnazijos ugdymo(si) aplinką. </w:t>
      </w:r>
    </w:p>
    <w:p w14:paraId="475BD032" w14:textId="77777777" w:rsidR="005F7861" w:rsidRPr="008026E0" w:rsidRDefault="005F7861" w:rsidP="0012731A">
      <w:pPr>
        <w:spacing w:after="0" w:line="240" w:lineRule="auto"/>
        <w:ind w:left="142" w:right="-540" w:firstLine="709"/>
        <w:jc w:val="both"/>
        <w:rPr>
          <w:rFonts w:ascii="Times New Roman" w:eastAsia="Times New Roman" w:hAnsi="Times New Roman" w:cs="Times New Roman"/>
          <w:sz w:val="24"/>
          <w:szCs w:val="24"/>
          <w:lang w:eastAsia="lt-LT"/>
        </w:rPr>
      </w:pPr>
      <w:r w:rsidRPr="008026E0">
        <w:rPr>
          <w:rFonts w:ascii="Times New Roman" w:eastAsia="Times New Roman" w:hAnsi="Times New Roman" w:cs="Times New Roman"/>
          <w:color w:val="000000"/>
          <w:sz w:val="24"/>
          <w:szCs w:val="24"/>
          <w:lang w:eastAsia="lt-LT"/>
        </w:rPr>
        <w:t>Uždaviniai: </w:t>
      </w:r>
    </w:p>
    <w:p w14:paraId="284EECA7" w14:textId="516068A2" w:rsidR="005F7861" w:rsidRPr="00E86867" w:rsidRDefault="005F7861" w:rsidP="00C654B6">
      <w:pPr>
        <w:spacing w:after="0" w:line="240" w:lineRule="auto"/>
        <w:ind w:left="1418" w:right="-540" w:hanging="567"/>
        <w:jc w:val="both"/>
        <w:rPr>
          <w:rFonts w:ascii="Times New Roman" w:eastAsia="Times New Roman" w:hAnsi="Times New Roman" w:cs="Times New Roman"/>
          <w:sz w:val="24"/>
          <w:szCs w:val="24"/>
          <w:lang w:eastAsia="lt-LT"/>
        </w:rPr>
      </w:pPr>
      <w:r w:rsidRPr="008026E0">
        <w:rPr>
          <w:rFonts w:ascii="Times New Roman" w:eastAsia="Times New Roman" w:hAnsi="Times New Roman" w:cs="Times New Roman"/>
          <w:color w:val="000000"/>
          <w:sz w:val="24"/>
          <w:szCs w:val="24"/>
          <w:lang w:eastAsia="lt-LT"/>
        </w:rPr>
        <w:t xml:space="preserve">2.2.1. Gerinti </w:t>
      </w:r>
      <w:r w:rsidR="00E200FC">
        <w:rPr>
          <w:rFonts w:ascii="Times New Roman" w:eastAsia="Times New Roman" w:hAnsi="Times New Roman" w:cs="Times New Roman"/>
          <w:color w:val="000000"/>
          <w:sz w:val="24"/>
          <w:szCs w:val="24"/>
          <w:lang w:eastAsia="lt-LT"/>
        </w:rPr>
        <w:t xml:space="preserve">mokinių </w:t>
      </w:r>
      <w:r w:rsidRPr="008026E0">
        <w:rPr>
          <w:rFonts w:ascii="Times New Roman" w:eastAsia="Times New Roman" w:hAnsi="Times New Roman" w:cs="Times New Roman"/>
          <w:color w:val="000000"/>
          <w:sz w:val="24"/>
          <w:szCs w:val="24"/>
          <w:lang w:eastAsia="lt-LT"/>
        </w:rPr>
        <w:t>mokymą(si)</w:t>
      </w:r>
      <w:r w:rsidR="003A2A24">
        <w:rPr>
          <w:rFonts w:ascii="Times New Roman" w:eastAsia="Times New Roman" w:hAnsi="Times New Roman" w:cs="Times New Roman"/>
          <w:color w:val="000000"/>
          <w:sz w:val="24"/>
          <w:szCs w:val="24"/>
          <w:lang w:eastAsia="lt-LT"/>
        </w:rPr>
        <w:t xml:space="preserve"> integraciją </w:t>
      </w:r>
      <w:r w:rsidRPr="008026E0">
        <w:rPr>
          <w:rFonts w:ascii="Times New Roman" w:eastAsia="Times New Roman" w:hAnsi="Times New Roman" w:cs="Times New Roman"/>
          <w:color w:val="000000"/>
          <w:sz w:val="24"/>
          <w:szCs w:val="24"/>
          <w:lang w:eastAsia="lt-LT"/>
        </w:rPr>
        <w:t>skatinančias aplinkas</w:t>
      </w:r>
      <w:r w:rsidR="00FB4E7A" w:rsidRPr="00E86867">
        <w:rPr>
          <w:rFonts w:ascii="Times New Roman" w:eastAsia="Times New Roman" w:hAnsi="Times New Roman" w:cs="Times New Roman"/>
          <w:color w:val="000000"/>
          <w:sz w:val="24"/>
          <w:szCs w:val="24"/>
          <w:lang w:eastAsia="lt-LT"/>
        </w:rPr>
        <w:t>, sudar</w:t>
      </w:r>
      <w:r w:rsidR="00E200FC" w:rsidRPr="00E86867">
        <w:rPr>
          <w:rFonts w:ascii="Times New Roman" w:eastAsia="Times New Roman" w:hAnsi="Times New Roman" w:cs="Times New Roman"/>
          <w:color w:val="000000"/>
          <w:sz w:val="24"/>
          <w:szCs w:val="24"/>
          <w:lang w:eastAsia="lt-LT"/>
        </w:rPr>
        <w:t>yti</w:t>
      </w:r>
      <w:r w:rsidR="00FB4E7A" w:rsidRPr="00E86867">
        <w:rPr>
          <w:rFonts w:ascii="Times New Roman" w:eastAsia="Times New Roman" w:hAnsi="Times New Roman" w:cs="Times New Roman"/>
          <w:color w:val="000000"/>
          <w:sz w:val="24"/>
          <w:szCs w:val="24"/>
          <w:lang w:eastAsia="lt-LT"/>
        </w:rPr>
        <w:t xml:space="preserve"> saugias</w:t>
      </w:r>
      <w:r w:rsidR="00E200FC" w:rsidRPr="00E86867">
        <w:rPr>
          <w:rFonts w:ascii="Times New Roman" w:eastAsia="Times New Roman" w:hAnsi="Times New Roman" w:cs="Times New Roman"/>
          <w:color w:val="000000"/>
          <w:sz w:val="24"/>
          <w:szCs w:val="24"/>
          <w:lang w:eastAsia="lt-LT"/>
        </w:rPr>
        <w:t xml:space="preserve"> ir motyvuojančias</w:t>
      </w:r>
      <w:r w:rsidR="00FB4E7A" w:rsidRPr="00E86867">
        <w:rPr>
          <w:rFonts w:ascii="Times New Roman" w:eastAsia="Times New Roman" w:hAnsi="Times New Roman" w:cs="Times New Roman"/>
          <w:color w:val="000000"/>
          <w:sz w:val="24"/>
          <w:szCs w:val="24"/>
          <w:lang w:eastAsia="lt-LT"/>
        </w:rPr>
        <w:t xml:space="preserve"> ugdymosi ir poilsio sąlygas mokiniams, turintie</w:t>
      </w:r>
      <w:r w:rsidR="00E200FC" w:rsidRPr="00E86867">
        <w:rPr>
          <w:rFonts w:ascii="Times New Roman" w:eastAsia="Times New Roman" w:hAnsi="Times New Roman" w:cs="Times New Roman"/>
          <w:color w:val="000000"/>
          <w:sz w:val="24"/>
          <w:szCs w:val="24"/>
          <w:lang w:eastAsia="lt-LT"/>
        </w:rPr>
        <w:t>m</w:t>
      </w:r>
      <w:r w:rsidR="00FB4E7A" w:rsidRPr="00E86867">
        <w:rPr>
          <w:rFonts w:ascii="Times New Roman" w:eastAsia="Times New Roman" w:hAnsi="Times New Roman" w:cs="Times New Roman"/>
          <w:color w:val="000000"/>
          <w:sz w:val="24"/>
          <w:szCs w:val="24"/>
          <w:lang w:eastAsia="lt-LT"/>
        </w:rPr>
        <w:t>s specialiųjų ugdymosi poreikių</w:t>
      </w:r>
      <w:r w:rsidR="00BD5AAE" w:rsidRPr="00E86867">
        <w:rPr>
          <w:rFonts w:ascii="Times New Roman" w:eastAsia="Times New Roman" w:hAnsi="Times New Roman" w:cs="Times New Roman"/>
          <w:color w:val="000000"/>
          <w:sz w:val="24"/>
          <w:szCs w:val="24"/>
          <w:lang w:eastAsia="lt-LT"/>
        </w:rPr>
        <w:t xml:space="preserve"> ir iš Ukrainos </w:t>
      </w:r>
      <w:r w:rsidR="001235CD">
        <w:rPr>
          <w:rFonts w:ascii="Times New Roman" w:eastAsia="Times New Roman" w:hAnsi="Times New Roman" w:cs="Times New Roman"/>
          <w:color w:val="000000"/>
          <w:sz w:val="24"/>
          <w:szCs w:val="24"/>
          <w:lang w:eastAsia="lt-LT"/>
        </w:rPr>
        <w:t>atvykusiems</w:t>
      </w:r>
      <w:r w:rsidR="00BD5AAE" w:rsidRPr="00E86867">
        <w:rPr>
          <w:rFonts w:ascii="Times New Roman" w:eastAsia="Times New Roman" w:hAnsi="Times New Roman" w:cs="Times New Roman"/>
          <w:color w:val="000000"/>
          <w:sz w:val="24"/>
          <w:szCs w:val="24"/>
          <w:lang w:eastAsia="lt-LT"/>
        </w:rPr>
        <w:t xml:space="preserve"> mokiniams.</w:t>
      </w:r>
      <w:r w:rsidR="003A2A24" w:rsidRPr="00E86867">
        <w:rPr>
          <w:rFonts w:ascii="Times New Roman" w:eastAsia="Times New Roman" w:hAnsi="Times New Roman" w:cs="Times New Roman"/>
          <w:color w:val="000000"/>
          <w:sz w:val="24"/>
          <w:szCs w:val="24"/>
          <w:lang w:eastAsia="lt-LT"/>
        </w:rPr>
        <w:t xml:space="preserve"> </w:t>
      </w:r>
      <w:r w:rsidR="00FB4E7A" w:rsidRPr="00E86867">
        <w:rPr>
          <w:rFonts w:ascii="Times New Roman" w:eastAsia="Times New Roman" w:hAnsi="Times New Roman" w:cs="Times New Roman"/>
          <w:color w:val="000000"/>
          <w:sz w:val="24"/>
          <w:szCs w:val="24"/>
          <w:lang w:eastAsia="lt-LT"/>
        </w:rPr>
        <w:t xml:space="preserve"> </w:t>
      </w:r>
    </w:p>
    <w:p w14:paraId="76D97804" w14:textId="7348D188" w:rsidR="005F7861" w:rsidRPr="00E86867" w:rsidRDefault="005F7861" w:rsidP="00C654B6">
      <w:pPr>
        <w:spacing w:after="0" w:line="240" w:lineRule="auto"/>
        <w:ind w:left="1418" w:right="-540" w:hanging="567"/>
        <w:jc w:val="both"/>
        <w:rPr>
          <w:rFonts w:ascii="Times New Roman" w:eastAsia="Times New Roman" w:hAnsi="Times New Roman" w:cs="Times New Roman"/>
          <w:sz w:val="24"/>
          <w:szCs w:val="24"/>
          <w:lang w:eastAsia="lt-LT"/>
        </w:rPr>
      </w:pPr>
      <w:r w:rsidRPr="00E86867">
        <w:rPr>
          <w:rFonts w:ascii="Times New Roman" w:eastAsia="Times New Roman" w:hAnsi="Times New Roman" w:cs="Times New Roman"/>
          <w:color w:val="000000"/>
          <w:sz w:val="24"/>
          <w:szCs w:val="24"/>
          <w:lang w:eastAsia="lt-LT"/>
        </w:rPr>
        <w:t>2.2.2.Tobulinti virtualios mokymo(si) aplinkos panaudojimą ugdymo procese.</w:t>
      </w:r>
    </w:p>
    <w:p w14:paraId="03F03F52" w14:textId="127F8DCA" w:rsidR="005F6A9D" w:rsidRDefault="005F7861" w:rsidP="00C654B6">
      <w:pPr>
        <w:spacing w:after="0" w:line="240" w:lineRule="auto"/>
        <w:ind w:left="1418" w:right="-540" w:hanging="567"/>
        <w:jc w:val="both"/>
        <w:rPr>
          <w:rFonts w:ascii="Times New Roman" w:eastAsia="Times New Roman" w:hAnsi="Times New Roman" w:cs="Times New Roman"/>
          <w:color w:val="000000"/>
          <w:sz w:val="24"/>
          <w:szCs w:val="24"/>
          <w:lang w:eastAsia="lt-LT"/>
        </w:rPr>
      </w:pPr>
      <w:r w:rsidRPr="00E86867">
        <w:rPr>
          <w:rFonts w:ascii="Times New Roman" w:eastAsia="Times New Roman" w:hAnsi="Times New Roman" w:cs="Times New Roman"/>
          <w:color w:val="000000"/>
          <w:sz w:val="24"/>
          <w:szCs w:val="24"/>
          <w:lang w:eastAsia="lt-LT"/>
        </w:rPr>
        <w:t xml:space="preserve">2.2.3 Įveiklinti kiekvieną mokytoją </w:t>
      </w:r>
      <w:r w:rsidR="00C654B6" w:rsidRPr="00E86867">
        <w:rPr>
          <w:rFonts w:ascii="Times New Roman" w:eastAsia="Times New Roman" w:hAnsi="Times New Roman" w:cs="Times New Roman"/>
          <w:color w:val="000000"/>
          <w:sz w:val="24"/>
          <w:szCs w:val="24"/>
          <w:lang w:eastAsia="lt-LT"/>
        </w:rPr>
        <w:t>–</w:t>
      </w:r>
      <w:r w:rsidRPr="00E86867">
        <w:rPr>
          <w:rFonts w:ascii="Times New Roman" w:eastAsia="Times New Roman" w:hAnsi="Times New Roman" w:cs="Times New Roman"/>
          <w:color w:val="000000"/>
          <w:sz w:val="24"/>
          <w:szCs w:val="24"/>
          <w:lang w:eastAsia="lt-LT"/>
        </w:rPr>
        <w:t xml:space="preserve"> šiuolaikinio mokymo(si) organizatorių</w:t>
      </w:r>
      <w:r w:rsidR="00BE31D9" w:rsidRPr="00E86867">
        <w:rPr>
          <w:rFonts w:ascii="Times New Roman" w:eastAsia="Times New Roman" w:hAnsi="Times New Roman" w:cs="Times New Roman"/>
          <w:color w:val="000000"/>
          <w:sz w:val="24"/>
          <w:szCs w:val="24"/>
          <w:lang w:eastAsia="lt-LT"/>
        </w:rPr>
        <w:t xml:space="preserve">, aktyviai įsitraukti į ugdymo turinio </w:t>
      </w:r>
      <w:r w:rsidR="00BD5AAE" w:rsidRPr="00E86867">
        <w:rPr>
          <w:rFonts w:ascii="Times New Roman" w:eastAsia="Times New Roman" w:hAnsi="Times New Roman" w:cs="Times New Roman"/>
          <w:color w:val="000000"/>
          <w:sz w:val="24"/>
          <w:szCs w:val="24"/>
          <w:lang w:eastAsia="lt-LT"/>
        </w:rPr>
        <w:t>atnaujinimo</w:t>
      </w:r>
      <w:r w:rsidR="00BE31D9" w:rsidRPr="00E86867">
        <w:rPr>
          <w:rFonts w:ascii="Times New Roman" w:eastAsia="Times New Roman" w:hAnsi="Times New Roman" w:cs="Times New Roman"/>
          <w:color w:val="000000"/>
          <w:sz w:val="24"/>
          <w:szCs w:val="24"/>
          <w:lang w:eastAsia="lt-LT"/>
        </w:rPr>
        <w:t xml:space="preserve"> procesą</w:t>
      </w:r>
      <w:r w:rsidRPr="00E86867">
        <w:rPr>
          <w:rFonts w:ascii="Times New Roman" w:eastAsia="Times New Roman" w:hAnsi="Times New Roman" w:cs="Times New Roman"/>
          <w:color w:val="000000"/>
          <w:sz w:val="24"/>
          <w:szCs w:val="24"/>
          <w:lang w:eastAsia="lt-LT"/>
        </w:rPr>
        <w:t>.</w:t>
      </w:r>
    </w:p>
    <w:p w14:paraId="6BC1BC53" w14:textId="31D9A152" w:rsidR="0050256D" w:rsidRDefault="005F7861" w:rsidP="0050256D">
      <w:pPr>
        <w:spacing w:after="0" w:line="360" w:lineRule="auto"/>
        <w:ind w:left="90" w:hanging="90"/>
        <w:jc w:val="both"/>
        <w:rPr>
          <w:rFonts w:ascii="Times New Roman" w:eastAsia="Times New Roman" w:hAnsi="Times New Roman" w:cs="Times New Roman"/>
          <w:b/>
          <w:bCs/>
          <w:color w:val="000000"/>
          <w:sz w:val="24"/>
          <w:szCs w:val="24"/>
          <w:lang w:eastAsia="lt-LT"/>
        </w:rPr>
      </w:pPr>
      <w:r w:rsidRPr="00B64B3C">
        <w:rPr>
          <w:rFonts w:ascii="Times New Roman" w:eastAsia="Times New Roman" w:hAnsi="Times New Roman" w:cs="Times New Roman"/>
          <w:b/>
          <w:bCs/>
          <w:color w:val="000000"/>
          <w:lang w:eastAsia="lt-LT"/>
        </w:rPr>
        <w:t xml:space="preserve">I PRIORITETAS: </w:t>
      </w:r>
      <w:r w:rsidR="0050256D">
        <w:rPr>
          <w:rFonts w:ascii="Times New Roman" w:eastAsia="Times New Roman" w:hAnsi="Times New Roman" w:cs="Times New Roman"/>
          <w:b/>
          <w:bCs/>
          <w:color w:val="000000"/>
          <w:sz w:val="24"/>
          <w:szCs w:val="24"/>
          <w:lang w:eastAsia="lt-LT"/>
        </w:rPr>
        <w:t xml:space="preserve">Ekologinės kultūros </w:t>
      </w:r>
      <w:r w:rsidR="00E44F50">
        <w:rPr>
          <w:rFonts w:ascii="Times New Roman" w:eastAsia="Times New Roman" w:hAnsi="Times New Roman" w:cs="Times New Roman"/>
          <w:b/>
          <w:bCs/>
          <w:color w:val="000000"/>
          <w:sz w:val="24"/>
          <w:szCs w:val="24"/>
          <w:lang w:eastAsia="lt-LT"/>
        </w:rPr>
        <w:t>gimnazijoje</w:t>
      </w:r>
      <w:r w:rsidR="0050256D">
        <w:rPr>
          <w:rFonts w:ascii="Times New Roman" w:eastAsia="Times New Roman" w:hAnsi="Times New Roman" w:cs="Times New Roman"/>
          <w:b/>
          <w:bCs/>
          <w:color w:val="000000"/>
          <w:sz w:val="24"/>
          <w:szCs w:val="24"/>
          <w:lang w:eastAsia="lt-LT"/>
        </w:rPr>
        <w:t xml:space="preserve"> diegimas ir puoselėjimas</w:t>
      </w:r>
      <w:r w:rsidR="00E44F50">
        <w:rPr>
          <w:rFonts w:ascii="Times New Roman" w:eastAsia="Times New Roman" w:hAnsi="Times New Roman" w:cs="Times New Roman"/>
          <w:b/>
          <w:bCs/>
          <w:color w:val="000000"/>
          <w:sz w:val="24"/>
          <w:szCs w:val="24"/>
          <w:lang w:eastAsia="lt-LT"/>
        </w:rPr>
        <w:t>.</w:t>
      </w:r>
    </w:p>
    <w:p w14:paraId="5EE05A32" w14:textId="68A2312A" w:rsidR="005F7861" w:rsidRPr="00C654B6" w:rsidRDefault="005F7861" w:rsidP="00C654B6">
      <w:pPr>
        <w:spacing w:after="0" w:line="360" w:lineRule="auto"/>
        <w:ind w:left="90" w:right="-597" w:firstLine="761"/>
        <w:jc w:val="both"/>
        <w:rPr>
          <w:rFonts w:ascii="Times New Roman" w:eastAsia="Times New Roman" w:hAnsi="Times New Roman" w:cs="Times New Roman"/>
          <w:sz w:val="24"/>
          <w:szCs w:val="24"/>
          <w:lang w:eastAsia="lt-LT"/>
        </w:rPr>
      </w:pPr>
      <w:r w:rsidRPr="00C654B6">
        <w:rPr>
          <w:rFonts w:ascii="Times New Roman" w:eastAsia="Times New Roman" w:hAnsi="Times New Roman" w:cs="Times New Roman"/>
          <w:b/>
          <w:bCs/>
          <w:color w:val="000000"/>
          <w:sz w:val="24"/>
          <w:szCs w:val="24"/>
          <w:lang w:eastAsia="lt-LT"/>
        </w:rPr>
        <w:t>1.1.</w:t>
      </w:r>
      <w:r w:rsidRPr="00C654B6">
        <w:rPr>
          <w:rFonts w:ascii="Times New Roman" w:eastAsia="Times New Roman" w:hAnsi="Times New Roman" w:cs="Times New Roman"/>
          <w:color w:val="000000"/>
          <w:sz w:val="24"/>
          <w:szCs w:val="24"/>
          <w:lang w:eastAsia="lt-LT"/>
        </w:rPr>
        <w:t xml:space="preserve"> </w:t>
      </w:r>
      <w:r w:rsidRPr="00C654B6">
        <w:rPr>
          <w:rFonts w:ascii="Times New Roman" w:eastAsia="Times New Roman" w:hAnsi="Times New Roman" w:cs="Times New Roman"/>
          <w:b/>
          <w:bCs/>
          <w:color w:val="000000"/>
          <w:sz w:val="24"/>
          <w:szCs w:val="24"/>
          <w:lang w:eastAsia="lt-LT"/>
        </w:rPr>
        <w:t>Tikslas: Ugdyti darnią asmenybę puoselėjant gimnazijos kultūrą, tradicijas, socialinius ryšius ir bendruomeninę atsakomybę.</w:t>
      </w:r>
    </w:p>
    <w:tbl>
      <w:tblPr>
        <w:tblW w:w="0" w:type="auto"/>
        <w:tblCellMar>
          <w:top w:w="15" w:type="dxa"/>
          <w:left w:w="15" w:type="dxa"/>
          <w:bottom w:w="15" w:type="dxa"/>
          <w:right w:w="15" w:type="dxa"/>
        </w:tblCellMar>
        <w:tblLook w:val="04A0" w:firstRow="1" w:lastRow="0" w:firstColumn="1" w:lastColumn="0" w:noHBand="0" w:noVBand="1"/>
      </w:tblPr>
      <w:tblGrid>
        <w:gridCol w:w="920"/>
        <w:gridCol w:w="2534"/>
        <w:gridCol w:w="1499"/>
        <w:gridCol w:w="1383"/>
        <w:gridCol w:w="1401"/>
        <w:gridCol w:w="1719"/>
        <w:gridCol w:w="3404"/>
      </w:tblGrid>
      <w:tr w:rsidR="005F7861" w:rsidRPr="008026E0" w14:paraId="523B01E7" w14:textId="77777777" w:rsidTr="008C6D49">
        <w:trPr>
          <w:trHeight w:val="899"/>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5FF11CF5" w14:textId="77777777" w:rsidR="005F7861" w:rsidRPr="00DE06A5" w:rsidRDefault="005F7861" w:rsidP="001F4D7C">
            <w:pPr>
              <w:spacing w:after="0" w:line="240" w:lineRule="auto"/>
              <w:ind w:right="284"/>
              <w:jc w:val="center"/>
              <w:rPr>
                <w:rFonts w:ascii="Times New Roman" w:eastAsia="Times New Roman" w:hAnsi="Times New Roman" w:cs="Times New Roman"/>
                <w:b/>
                <w:bCs/>
                <w:sz w:val="24"/>
                <w:szCs w:val="24"/>
                <w:lang w:eastAsia="lt-LT"/>
              </w:rPr>
            </w:pPr>
            <w:r w:rsidRPr="00DE06A5">
              <w:rPr>
                <w:rFonts w:ascii="Times New Roman" w:eastAsia="Times New Roman" w:hAnsi="Times New Roman" w:cs="Times New Roman"/>
                <w:b/>
                <w:bCs/>
                <w:color w:val="000000"/>
                <w:lang w:eastAsia="lt-LT"/>
              </w:rPr>
              <w:t>Nr.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3FF0D951" w14:textId="77777777" w:rsidR="005F7861" w:rsidRPr="008026E0" w:rsidRDefault="005F7861" w:rsidP="001F4D7C">
            <w:pPr>
              <w:spacing w:after="0" w:line="240" w:lineRule="auto"/>
              <w:ind w:right="284"/>
              <w:jc w:val="center"/>
              <w:rPr>
                <w:rFonts w:ascii="Times New Roman" w:eastAsia="Times New Roman" w:hAnsi="Times New Roman" w:cs="Times New Roman"/>
                <w:sz w:val="24"/>
                <w:szCs w:val="24"/>
                <w:lang w:eastAsia="lt-LT"/>
              </w:rPr>
            </w:pPr>
            <w:r w:rsidRPr="008026E0">
              <w:rPr>
                <w:rFonts w:ascii="Times New Roman" w:eastAsia="Times New Roman" w:hAnsi="Times New Roman" w:cs="Times New Roman"/>
                <w:b/>
                <w:bCs/>
                <w:color w:val="000000"/>
                <w:lang w:eastAsia="lt-LT"/>
              </w:rPr>
              <w:t>Priemonės pavadinimas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15CDCB00" w14:textId="77777777" w:rsidR="005F7861" w:rsidRPr="008026E0" w:rsidRDefault="005F7861" w:rsidP="001F4D7C">
            <w:pPr>
              <w:spacing w:after="0" w:line="240" w:lineRule="auto"/>
              <w:ind w:right="284"/>
              <w:jc w:val="center"/>
              <w:rPr>
                <w:rFonts w:ascii="Times New Roman" w:eastAsia="Times New Roman" w:hAnsi="Times New Roman" w:cs="Times New Roman"/>
                <w:sz w:val="24"/>
                <w:szCs w:val="24"/>
                <w:lang w:eastAsia="lt-LT"/>
              </w:rPr>
            </w:pPr>
            <w:r w:rsidRPr="008026E0">
              <w:rPr>
                <w:rFonts w:ascii="Times New Roman" w:eastAsia="Times New Roman" w:hAnsi="Times New Roman" w:cs="Times New Roman"/>
                <w:b/>
                <w:bCs/>
                <w:color w:val="000000"/>
                <w:lang w:eastAsia="lt-LT"/>
              </w:rPr>
              <w:t>Atsakingi vykdytojai</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12F178EC" w14:textId="21C99A06" w:rsidR="005F7861" w:rsidRPr="008026E0" w:rsidRDefault="0026335F" w:rsidP="001F4D7C">
            <w:pPr>
              <w:spacing w:after="0" w:line="240" w:lineRule="auto"/>
              <w:ind w:right="284"/>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lang w:eastAsia="lt-LT"/>
              </w:rPr>
              <w:t xml:space="preserve">Ištekliai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54B8B8DF" w14:textId="77777777" w:rsidR="005F7861" w:rsidRPr="008026E0" w:rsidRDefault="005F7861" w:rsidP="001F4D7C">
            <w:pPr>
              <w:spacing w:after="0" w:line="240" w:lineRule="auto"/>
              <w:ind w:right="284"/>
              <w:jc w:val="center"/>
              <w:rPr>
                <w:rFonts w:ascii="Times New Roman" w:eastAsia="Times New Roman" w:hAnsi="Times New Roman" w:cs="Times New Roman"/>
                <w:sz w:val="24"/>
                <w:szCs w:val="24"/>
                <w:lang w:eastAsia="lt-LT"/>
              </w:rPr>
            </w:pPr>
            <w:r w:rsidRPr="008026E0">
              <w:rPr>
                <w:rFonts w:ascii="Times New Roman" w:eastAsia="Times New Roman" w:hAnsi="Times New Roman" w:cs="Times New Roman"/>
                <w:b/>
                <w:bCs/>
                <w:color w:val="000000"/>
                <w:lang w:eastAsia="lt-LT"/>
              </w:rPr>
              <w:t>Vykdymo terminas</w:t>
            </w:r>
          </w:p>
        </w:tc>
        <w:tc>
          <w:tcPr>
            <w:tcW w:w="14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4D991342" w14:textId="077C01D2" w:rsidR="005F7861" w:rsidRPr="008026E0" w:rsidRDefault="005F7861" w:rsidP="001F4D7C">
            <w:pPr>
              <w:spacing w:after="0" w:line="240" w:lineRule="auto"/>
              <w:ind w:right="284"/>
              <w:jc w:val="center"/>
              <w:rPr>
                <w:rFonts w:ascii="Times New Roman" w:eastAsia="Times New Roman" w:hAnsi="Times New Roman" w:cs="Times New Roman"/>
                <w:sz w:val="24"/>
                <w:szCs w:val="24"/>
                <w:lang w:eastAsia="lt-LT"/>
              </w:rPr>
            </w:pPr>
            <w:r w:rsidRPr="008026E0">
              <w:rPr>
                <w:rFonts w:ascii="Times New Roman" w:eastAsia="Times New Roman" w:hAnsi="Times New Roman" w:cs="Times New Roman"/>
                <w:b/>
                <w:bCs/>
                <w:color w:val="000000"/>
                <w:lang w:eastAsia="lt-LT"/>
              </w:rPr>
              <w:t xml:space="preserve">Preliminarus lėšų poreikis, </w:t>
            </w:r>
            <w:r w:rsidR="00CD0157" w:rsidRPr="008026E0">
              <w:rPr>
                <w:rFonts w:ascii="Times New Roman" w:eastAsia="Times New Roman" w:hAnsi="Times New Roman" w:cs="Times New Roman"/>
                <w:b/>
                <w:bCs/>
                <w:color w:val="000000"/>
                <w:lang w:eastAsia="lt-LT"/>
              </w:rPr>
              <w:t>Eur</w:t>
            </w:r>
          </w:p>
        </w:tc>
        <w:tc>
          <w:tcPr>
            <w:tcW w:w="365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0484B96D" w14:textId="77777777" w:rsidR="005F7861" w:rsidRPr="008026E0" w:rsidRDefault="005F7861" w:rsidP="001F4D7C">
            <w:pPr>
              <w:spacing w:after="0" w:line="240" w:lineRule="auto"/>
              <w:ind w:right="284"/>
              <w:jc w:val="center"/>
              <w:rPr>
                <w:rFonts w:ascii="Times New Roman" w:eastAsia="Times New Roman" w:hAnsi="Times New Roman" w:cs="Times New Roman"/>
                <w:sz w:val="24"/>
                <w:szCs w:val="24"/>
                <w:lang w:eastAsia="lt-LT"/>
              </w:rPr>
            </w:pPr>
            <w:r w:rsidRPr="008026E0">
              <w:rPr>
                <w:rFonts w:ascii="Times New Roman" w:eastAsia="Times New Roman" w:hAnsi="Times New Roman" w:cs="Times New Roman"/>
                <w:b/>
                <w:bCs/>
                <w:color w:val="000000"/>
                <w:lang w:eastAsia="lt-LT"/>
              </w:rPr>
              <w:t>Sėkmės</w:t>
            </w:r>
          </w:p>
          <w:p w14:paraId="72CA3408" w14:textId="77777777" w:rsidR="005F7861" w:rsidRPr="008026E0" w:rsidRDefault="005F7861" w:rsidP="001F4D7C">
            <w:pPr>
              <w:spacing w:after="0" w:line="240" w:lineRule="auto"/>
              <w:ind w:right="284"/>
              <w:jc w:val="center"/>
              <w:rPr>
                <w:rFonts w:ascii="Times New Roman" w:eastAsia="Times New Roman" w:hAnsi="Times New Roman" w:cs="Times New Roman"/>
                <w:sz w:val="24"/>
                <w:szCs w:val="24"/>
                <w:lang w:eastAsia="lt-LT"/>
              </w:rPr>
            </w:pPr>
            <w:r w:rsidRPr="008026E0">
              <w:rPr>
                <w:rFonts w:ascii="Times New Roman" w:eastAsia="Times New Roman" w:hAnsi="Times New Roman" w:cs="Times New Roman"/>
                <w:b/>
                <w:bCs/>
                <w:color w:val="000000"/>
                <w:lang w:eastAsia="lt-LT"/>
              </w:rPr>
              <w:t>kriterijai</w:t>
            </w:r>
          </w:p>
        </w:tc>
      </w:tr>
      <w:tr w:rsidR="005F7861" w:rsidRPr="008026E0" w14:paraId="5219E5C3" w14:textId="77777777" w:rsidTr="001F4D7C">
        <w:trPr>
          <w:trHeight w:val="88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3CC4E372" w14:textId="77777777" w:rsidR="005F7861" w:rsidRPr="00DE06A5" w:rsidRDefault="005F7861" w:rsidP="001F4D7C">
            <w:pPr>
              <w:spacing w:after="0" w:line="240" w:lineRule="auto"/>
              <w:rPr>
                <w:rFonts w:ascii="Times New Roman" w:eastAsia="Times New Roman" w:hAnsi="Times New Roman" w:cs="Times New Roman"/>
                <w:b/>
                <w:bCs/>
                <w:sz w:val="24"/>
                <w:szCs w:val="24"/>
                <w:lang w:eastAsia="lt-LT"/>
              </w:rPr>
            </w:pPr>
            <w:r w:rsidRPr="00DE06A5">
              <w:rPr>
                <w:rFonts w:ascii="Times New Roman" w:eastAsia="Times New Roman" w:hAnsi="Times New Roman" w:cs="Times New Roman"/>
                <w:b/>
                <w:bCs/>
                <w:sz w:val="24"/>
                <w:szCs w:val="24"/>
                <w:lang w:eastAsia="lt-LT"/>
              </w:rPr>
              <w:t xml:space="preserve">              </w:t>
            </w:r>
          </w:p>
        </w:tc>
        <w:tc>
          <w:tcPr>
            <w:tcW w:w="0" w:type="auto"/>
            <w:gridSpan w:val="6"/>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68564ECC" w14:textId="43934260" w:rsidR="005F7861" w:rsidRPr="008026E0" w:rsidRDefault="005F7861" w:rsidP="00420647">
            <w:pPr>
              <w:spacing w:after="0" w:line="240" w:lineRule="auto"/>
              <w:jc w:val="both"/>
              <w:rPr>
                <w:rFonts w:ascii="Times New Roman" w:eastAsia="Times New Roman" w:hAnsi="Times New Roman" w:cs="Times New Roman"/>
                <w:lang w:eastAsia="lt-LT"/>
              </w:rPr>
            </w:pPr>
            <w:r w:rsidRPr="008026E0">
              <w:rPr>
                <w:rFonts w:ascii="Times New Roman" w:eastAsia="Times New Roman" w:hAnsi="Times New Roman" w:cs="Times New Roman"/>
                <w:b/>
                <w:bCs/>
                <w:color w:val="000000"/>
                <w:lang w:eastAsia="lt-LT"/>
              </w:rPr>
              <w:t>Uždavinys:</w:t>
            </w:r>
            <w:r w:rsidRPr="000400E7">
              <w:rPr>
                <w:rFonts w:ascii="Times New Roman" w:eastAsia="Times New Roman" w:hAnsi="Times New Roman" w:cs="Times New Roman"/>
                <w:b/>
                <w:bCs/>
                <w:color w:val="000000"/>
                <w:lang w:eastAsia="lt-LT"/>
              </w:rPr>
              <w:t xml:space="preserve"> </w:t>
            </w:r>
            <w:r>
              <w:rPr>
                <w:rFonts w:ascii="Times New Roman" w:eastAsia="Times New Roman" w:hAnsi="Times New Roman" w:cs="Times New Roman"/>
                <w:b/>
                <w:bCs/>
                <w:color w:val="000000"/>
                <w:lang w:eastAsia="lt-LT"/>
              </w:rPr>
              <w:t xml:space="preserve">1.1.1. </w:t>
            </w:r>
            <w:r w:rsidRPr="000400E7">
              <w:rPr>
                <w:rFonts w:ascii="Times New Roman" w:eastAsia="Times New Roman" w:hAnsi="Times New Roman" w:cs="Times New Roman"/>
                <w:b/>
                <w:bCs/>
                <w:color w:val="000000"/>
                <w:lang w:eastAsia="lt-LT"/>
              </w:rPr>
              <w:t xml:space="preserve">Stiprinti </w:t>
            </w:r>
            <w:r>
              <w:rPr>
                <w:rFonts w:ascii="Times New Roman" w:eastAsia="Times New Roman" w:hAnsi="Times New Roman" w:cs="Times New Roman"/>
                <w:b/>
                <w:bCs/>
                <w:color w:val="000000"/>
                <w:lang w:eastAsia="lt-LT"/>
              </w:rPr>
              <w:t>gimnazijos</w:t>
            </w:r>
            <w:r w:rsidRPr="008026E0">
              <w:rPr>
                <w:rFonts w:ascii="Times New Roman" w:eastAsia="Times New Roman" w:hAnsi="Times New Roman" w:cs="Times New Roman"/>
                <w:b/>
                <w:bCs/>
                <w:color w:val="000000"/>
                <w:lang w:eastAsia="lt-LT"/>
              </w:rPr>
              <w:t xml:space="preserve"> tradicijas, diegti naujus tvaraus, ekologiško kasdienio vaikų elgesio įpročius, formuoti tausojančio, atsakingo, darnaus ryšio su aplinka, sveiko gyvenimo būdo tradicijas.</w:t>
            </w:r>
          </w:p>
        </w:tc>
      </w:tr>
      <w:tr w:rsidR="005F7861" w:rsidRPr="008026E0" w14:paraId="7193F2F1" w14:textId="77777777" w:rsidTr="008C6D49">
        <w:trPr>
          <w:trHeight w:val="60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6905B22" w14:textId="77777777" w:rsidR="005F7861" w:rsidRPr="00DE06A5" w:rsidRDefault="005F7861" w:rsidP="001F4D7C">
            <w:pPr>
              <w:spacing w:after="0" w:line="240" w:lineRule="auto"/>
              <w:ind w:right="-619"/>
              <w:jc w:val="both"/>
              <w:rPr>
                <w:rFonts w:ascii="Times New Roman" w:eastAsia="Times New Roman" w:hAnsi="Times New Roman" w:cs="Times New Roman"/>
                <w:b/>
                <w:bCs/>
                <w:sz w:val="24"/>
                <w:szCs w:val="24"/>
                <w:lang w:eastAsia="lt-LT"/>
              </w:rPr>
            </w:pPr>
            <w:r w:rsidRPr="00DE06A5">
              <w:rPr>
                <w:rFonts w:ascii="Times New Roman" w:eastAsia="Times New Roman" w:hAnsi="Times New Roman" w:cs="Times New Roman"/>
                <w:b/>
                <w:bCs/>
                <w:color w:val="000000"/>
                <w:sz w:val="24"/>
                <w:szCs w:val="24"/>
                <w:lang w:eastAsia="lt-LT"/>
              </w:rPr>
              <w:t>1.1.1.1.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B04F368" w14:textId="0ECF7B1E" w:rsidR="005F7861" w:rsidRPr="008026E0" w:rsidRDefault="005F7861" w:rsidP="00CD0157">
            <w:pPr>
              <w:spacing w:after="0" w:line="240" w:lineRule="auto"/>
              <w:jc w:val="both"/>
              <w:rPr>
                <w:rFonts w:ascii="Times New Roman" w:eastAsia="Times New Roman" w:hAnsi="Times New Roman" w:cs="Times New Roman"/>
                <w:sz w:val="24"/>
                <w:szCs w:val="24"/>
                <w:lang w:eastAsia="lt-LT"/>
              </w:rPr>
            </w:pPr>
            <w:r w:rsidRPr="008026E0">
              <w:rPr>
                <w:rFonts w:ascii="Times New Roman" w:eastAsia="Times New Roman" w:hAnsi="Times New Roman" w:cs="Times New Roman"/>
                <w:color w:val="00B050"/>
                <w:sz w:val="24"/>
                <w:szCs w:val="24"/>
                <w:lang w:eastAsia="lt-LT"/>
              </w:rPr>
              <w:t xml:space="preserve"> </w:t>
            </w:r>
            <w:r w:rsidR="00580966">
              <w:rPr>
                <w:rFonts w:ascii="Times New Roman" w:eastAsia="Times New Roman" w:hAnsi="Times New Roman" w:cs="Times New Roman"/>
                <w:color w:val="000000"/>
                <w:lang w:eastAsia="lt-LT"/>
              </w:rPr>
              <w:t>Susitarti</w:t>
            </w:r>
            <w:r w:rsidRPr="008026E0">
              <w:rPr>
                <w:rFonts w:ascii="Times New Roman" w:eastAsia="Times New Roman" w:hAnsi="Times New Roman" w:cs="Times New Roman"/>
                <w:color w:val="000000"/>
                <w:lang w:eastAsia="lt-LT"/>
              </w:rPr>
              <w:t xml:space="preserve"> dėl </w:t>
            </w:r>
            <w:r w:rsidR="00CD0157">
              <w:rPr>
                <w:rFonts w:ascii="Times New Roman" w:eastAsia="Times New Roman" w:hAnsi="Times New Roman" w:cs="Times New Roman"/>
                <w:color w:val="000000"/>
                <w:lang w:eastAsia="lt-LT"/>
              </w:rPr>
              <w:t>g</w:t>
            </w:r>
            <w:r w:rsidRPr="008026E0">
              <w:rPr>
                <w:rFonts w:ascii="Times New Roman" w:eastAsia="Times New Roman" w:hAnsi="Times New Roman" w:cs="Times New Roman"/>
                <w:color w:val="000000"/>
                <w:lang w:eastAsia="lt-LT"/>
              </w:rPr>
              <w:t>imnazijos  tradicijų ugdymo ir puoselėjimo. Tradicijų puoselėjimas ugdant darnią asmenybę</w:t>
            </w:r>
            <w:r>
              <w:rPr>
                <w:rFonts w:ascii="Times New Roman" w:eastAsia="Times New Roman" w:hAnsi="Times New Roman" w:cs="Times New Roman"/>
                <w:color w:val="000000"/>
                <w:lang w:eastAsia="lt-LT"/>
              </w:rPr>
              <w:t xml:space="preserve">, </w:t>
            </w:r>
            <w:r>
              <w:rPr>
                <w:rFonts w:ascii="Times New Roman" w:eastAsia="Times New Roman" w:hAnsi="Times New Roman" w:cs="Times New Roman"/>
                <w:color w:val="000000"/>
                <w:lang w:eastAsia="lt-LT"/>
              </w:rPr>
              <w:lastRenderedPageBreak/>
              <w:t>diegiant pilietiškumo, tautiškumo</w:t>
            </w:r>
            <w:r w:rsidRPr="008026E0">
              <w:rPr>
                <w:rFonts w:ascii="Times New Roman" w:eastAsia="Times New Roman" w:hAnsi="Times New Roman" w:cs="Times New Roman"/>
                <w:color w:val="000000"/>
                <w:lang w:eastAsia="lt-LT"/>
              </w:rPr>
              <w:t xml:space="preserve"> ir ekologiškos elgsenos įpročius akcentuojamas gimnazijos veiklos, neformaliųjų užsiėmimų</w:t>
            </w:r>
            <w:r>
              <w:rPr>
                <w:rFonts w:ascii="Times New Roman" w:eastAsia="Times New Roman" w:hAnsi="Times New Roman" w:cs="Times New Roman"/>
                <w:color w:val="000000"/>
                <w:lang w:eastAsia="lt-LT"/>
              </w:rPr>
              <w:t>, auklėjamosios veiklos planuose.</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7FA9E44" w14:textId="77777777" w:rsidR="005F7861" w:rsidRPr="008026E0" w:rsidRDefault="005F7861" w:rsidP="001F4D7C">
            <w:pPr>
              <w:spacing w:after="0" w:line="240" w:lineRule="auto"/>
              <w:ind w:right="284"/>
              <w:jc w:val="both"/>
              <w:rPr>
                <w:rFonts w:ascii="Times New Roman" w:eastAsia="Times New Roman" w:hAnsi="Times New Roman" w:cs="Times New Roman"/>
                <w:lang w:eastAsia="lt-LT"/>
              </w:rPr>
            </w:pPr>
            <w:r w:rsidRPr="008026E0">
              <w:rPr>
                <w:rFonts w:ascii="Times New Roman" w:eastAsia="Times New Roman" w:hAnsi="Times New Roman" w:cs="Times New Roman"/>
                <w:color w:val="000000"/>
                <w:lang w:eastAsia="lt-LT"/>
              </w:rPr>
              <w:lastRenderedPageBreak/>
              <w:t>Gimnazijos taryba, mokytojai,</w:t>
            </w:r>
          </w:p>
          <w:p w14:paraId="64968D76" w14:textId="77777777" w:rsidR="005F7861" w:rsidRPr="008026E0" w:rsidRDefault="005F7861" w:rsidP="001F4D7C">
            <w:pPr>
              <w:spacing w:after="0" w:line="240" w:lineRule="auto"/>
              <w:ind w:right="284"/>
              <w:jc w:val="both"/>
              <w:rPr>
                <w:rFonts w:ascii="Times New Roman" w:eastAsia="Times New Roman" w:hAnsi="Times New Roman" w:cs="Times New Roman"/>
                <w:lang w:eastAsia="lt-LT"/>
              </w:rPr>
            </w:pPr>
            <w:r w:rsidRPr="008026E0">
              <w:rPr>
                <w:rFonts w:ascii="Times New Roman" w:eastAsia="Times New Roman" w:hAnsi="Times New Roman" w:cs="Times New Roman"/>
                <w:color w:val="000000"/>
                <w:lang w:eastAsia="lt-LT"/>
              </w:rPr>
              <w:t>klasių vadovai.</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EBDE452" w14:textId="77777777" w:rsidR="005F7861" w:rsidRPr="008026E0" w:rsidRDefault="005F7861" w:rsidP="001F4D7C">
            <w:pPr>
              <w:spacing w:after="0" w:line="240" w:lineRule="auto"/>
              <w:ind w:right="119"/>
              <w:jc w:val="both"/>
              <w:rPr>
                <w:rFonts w:ascii="Times New Roman" w:eastAsia="Times New Roman" w:hAnsi="Times New Roman" w:cs="Times New Roman"/>
                <w:lang w:eastAsia="lt-LT"/>
              </w:rPr>
            </w:pPr>
            <w:r w:rsidRPr="008026E0">
              <w:rPr>
                <w:rFonts w:ascii="Times New Roman" w:eastAsia="Times New Roman" w:hAnsi="Times New Roman" w:cs="Times New Roman"/>
                <w:color w:val="000000"/>
                <w:lang w:eastAsia="lt-LT"/>
              </w:rPr>
              <w:t>Žmogiškieji ištekliai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49F1EC6" w14:textId="77777777" w:rsidR="005F7861" w:rsidRDefault="005F7861" w:rsidP="001F4D7C">
            <w:pPr>
              <w:spacing w:after="0" w:line="240" w:lineRule="auto"/>
              <w:ind w:right="4"/>
              <w:jc w:val="center"/>
              <w:rPr>
                <w:rFonts w:ascii="Times New Roman" w:eastAsia="Times New Roman" w:hAnsi="Times New Roman" w:cs="Times New Roman"/>
                <w:color w:val="000000"/>
                <w:lang w:eastAsia="lt-LT"/>
              </w:rPr>
            </w:pPr>
            <w:r w:rsidRPr="008026E0">
              <w:rPr>
                <w:rFonts w:ascii="Times New Roman" w:eastAsia="Times New Roman" w:hAnsi="Times New Roman" w:cs="Times New Roman"/>
                <w:color w:val="000000"/>
                <w:lang w:eastAsia="lt-LT"/>
              </w:rPr>
              <w:t>2022 m. vasario- rugpjūčio mėn.</w:t>
            </w:r>
          </w:p>
          <w:p w14:paraId="55ED12AD" w14:textId="20A15D80" w:rsidR="00C07E48" w:rsidRPr="008026E0" w:rsidRDefault="00C07E48" w:rsidP="001F4D7C">
            <w:pPr>
              <w:spacing w:after="0" w:line="240" w:lineRule="auto"/>
              <w:ind w:right="4"/>
              <w:jc w:val="center"/>
              <w:rPr>
                <w:rFonts w:ascii="Times New Roman" w:eastAsia="Times New Roman" w:hAnsi="Times New Roman" w:cs="Times New Roman"/>
                <w:lang w:eastAsia="lt-LT"/>
              </w:rPr>
            </w:pPr>
          </w:p>
        </w:tc>
        <w:tc>
          <w:tcPr>
            <w:tcW w:w="14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2F25E7A" w14:textId="77777777" w:rsidR="005F7861" w:rsidRPr="008026E0" w:rsidRDefault="005F7861" w:rsidP="001F4D7C">
            <w:pPr>
              <w:spacing w:after="0" w:line="240" w:lineRule="auto"/>
              <w:rPr>
                <w:rFonts w:ascii="Times New Roman" w:eastAsia="Times New Roman" w:hAnsi="Times New Roman" w:cs="Times New Roman"/>
                <w:lang w:eastAsia="lt-LT"/>
              </w:rPr>
            </w:pPr>
          </w:p>
        </w:tc>
        <w:tc>
          <w:tcPr>
            <w:tcW w:w="365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71F29D1" w14:textId="3F3CB068" w:rsidR="005F7861" w:rsidRPr="008026E0" w:rsidRDefault="005F7861" w:rsidP="001F4D7C">
            <w:pPr>
              <w:spacing w:after="200" w:line="240" w:lineRule="auto"/>
              <w:ind w:right="284"/>
              <w:jc w:val="both"/>
              <w:rPr>
                <w:rFonts w:ascii="Times New Roman" w:eastAsia="Times New Roman" w:hAnsi="Times New Roman" w:cs="Times New Roman"/>
                <w:lang w:eastAsia="lt-LT"/>
              </w:rPr>
            </w:pPr>
            <w:r w:rsidRPr="008026E0">
              <w:rPr>
                <w:rFonts w:ascii="Times New Roman" w:eastAsia="Times New Roman" w:hAnsi="Times New Roman" w:cs="Times New Roman"/>
                <w:color w:val="000000"/>
                <w:lang w:eastAsia="lt-LT"/>
              </w:rPr>
              <w:t xml:space="preserve">Bendruomenėje susitarta dėl gimnazijos naujų veiklos krypčių  ir esamų tradicijų ugdymo ir puoselėjimo. Pasirinktų strategijų laikomasi </w:t>
            </w:r>
            <w:r w:rsidRPr="008026E0">
              <w:rPr>
                <w:rFonts w:ascii="Times New Roman" w:eastAsia="Times New Roman" w:hAnsi="Times New Roman" w:cs="Times New Roman"/>
                <w:color w:val="000000"/>
                <w:lang w:eastAsia="lt-LT"/>
              </w:rPr>
              <w:lastRenderedPageBreak/>
              <w:t>ugdant darnią asmenybę, formuojant socialiai atsakingą, tolerantišką bendruomenę. Gimnazijos metinės veiklos</w:t>
            </w:r>
            <w:r w:rsidR="00580966">
              <w:rPr>
                <w:rFonts w:ascii="Times New Roman" w:eastAsia="Times New Roman" w:hAnsi="Times New Roman" w:cs="Times New Roman"/>
                <w:color w:val="000000"/>
                <w:lang w:eastAsia="lt-LT"/>
              </w:rPr>
              <w:t xml:space="preserve"> plane</w:t>
            </w:r>
            <w:r w:rsidRPr="008026E0">
              <w:rPr>
                <w:rFonts w:ascii="Times New Roman" w:eastAsia="Times New Roman" w:hAnsi="Times New Roman" w:cs="Times New Roman"/>
                <w:color w:val="000000"/>
                <w:lang w:eastAsia="lt-LT"/>
              </w:rPr>
              <w:t>, klasių vadovų</w:t>
            </w:r>
            <w:r w:rsidR="00580966">
              <w:rPr>
                <w:rFonts w:ascii="Times New Roman" w:eastAsia="Times New Roman" w:hAnsi="Times New Roman" w:cs="Times New Roman"/>
                <w:color w:val="000000"/>
                <w:lang w:eastAsia="lt-LT"/>
              </w:rPr>
              <w:t xml:space="preserve"> veiklos programose, </w:t>
            </w:r>
            <w:r w:rsidRPr="008026E0">
              <w:rPr>
                <w:rFonts w:ascii="Times New Roman" w:eastAsia="Times New Roman" w:hAnsi="Times New Roman" w:cs="Times New Roman"/>
                <w:color w:val="000000"/>
                <w:lang w:eastAsia="lt-LT"/>
              </w:rPr>
              <w:t xml:space="preserve">dalykų </w:t>
            </w:r>
            <w:r w:rsidR="00580966">
              <w:rPr>
                <w:rFonts w:ascii="Times New Roman" w:eastAsia="Times New Roman" w:hAnsi="Times New Roman" w:cs="Times New Roman"/>
                <w:color w:val="000000"/>
                <w:lang w:eastAsia="lt-LT"/>
              </w:rPr>
              <w:t xml:space="preserve">ilgalaikiuose </w:t>
            </w:r>
            <w:r w:rsidRPr="008026E0">
              <w:rPr>
                <w:rFonts w:ascii="Times New Roman" w:eastAsia="Times New Roman" w:hAnsi="Times New Roman" w:cs="Times New Roman"/>
                <w:color w:val="000000"/>
                <w:lang w:eastAsia="lt-LT"/>
              </w:rPr>
              <w:t>plan</w:t>
            </w:r>
            <w:r w:rsidR="00580966">
              <w:rPr>
                <w:rFonts w:ascii="Times New Roman" w:eastAsia="Times New Roman" w:hAnsi="Times New Roman" w:cs="Times New Roman"/>
                <w:color w:val="000000"/>
                <w:lang w:eastAsia="lt-LT"/>
              </w:rPr>
              <w:t>uose</w:t>
            </w:r>
            <w:r w:rsidRPr="008026E0">
              <w:rPr>
                <w:rFonts w:ascii="Times New Roman" w:eastAsia="Times New Roman" w:hAnsi="Times New Roman" w:cs="Times New Roman"/>
                <w:color w:val="000000"/>
                <w:lang w:eastAsia="lt-LT"/>
              </w:rPr>
              <w:t xml:space="preserve"> aiškiai stebima pasirinkta strateginė kryptis (ne mažiau kaip 60 proc. planuojamų renginių, akcijų).</w:t>
            </w:r>
          </w:p>
        </w:tc>
      </w:tr>
      <w:tr w:rsidR="005F7861" w:rsidRPr="008026E0" w14:paraId="1253C677" w14:textId="77777777" w:rsidTr="008C6D49">
        <w:trPr>
          <w:trHeight w:val="34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3DC0B59" w14:textId="77777777" w:rsidR="005F7861" w:rsidRPr="00DE06A5" w:rsidRDefault="005F7861" w:rsidP="001F4D7C">
            <w:pPr>
              <w:spacing w:after="0" w:line="240" w:lineRule="auto"/>
              <w:ind w:right="-194"/>
              <w:jc w:val="both"/>
              <w:rPr>
                <w:rFonts w:ascii="Times New Roman" w:eastAsia="Times New Roman" w:hAnsi="Times New Roman" w:cs="Times New Roman"/>
                <w:b/>
                <w:bCs/>
                <w:sz w:val="24"/>
                <w:szCs w:val="24"/>
                <w:lang w:eastAsia="lt-LT"/>
              </w:rPr>
            </w:pPr>
            <w:r w:rsidRPr="00DE06A5">
              <w:rPr>
                <w:rFonts w:ascii="Times New Roman" w:eastAsia="Times New Roman" w:hAnsi="Times New Roman" w:cs="Times New Roman"/>
                <w:b/>
                <w:bCs/>
                <w:color w:val="000000"/>
                <w:sz w:val="24"/>
                <w:szCs w:val="24"/>
                <w:lang w:eastAsia="lt-LT"/>
              </w:rPr>
              <w:lastRenderedPageBreak/>
              <w:t>1.1.1.2.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BAC42A7" w14:textId="641274F2" w:rsidR="005F7861" w:rsidRPr="008026E0" w:rsidRDefault="00AB2873" w:rsidP="00FB408D">
            <w:pPr>
              <w:spacing w:after="0" w:line="240" w:lineRule="auto"/>
              <w:ind w:right="90"/>
              <w:jc w:val="both"/>
              <w:rPr>
                <w:rFonts w:ascii="Times New Roman" w:eastAsia="Times New Roman" w:hAnsi="Times New Roman" w:cs="Times New Roman"/>
                <w:lang w:eastAsia="lt-LT"/>
              </w:rPr>
            </w:pPr>
            <w:r w:rsidRPr="00634B48">
              <w:rPr>
                <w:rFonts w:ascii="Times New Roman" w:eastAsia="Times New Roman" w:hAnsi="Times New Roman" w:cs="Times New Roman"/>
                <w:lang w:eastAsia="lt-LT"/>
              </w:rPr>
              <w:t>Puoselėti</w:t>
            </w:r>
            <w:r>
              <w:rPr>
                <w:rFonts w:ascii="Times New Roman" w:eastAsia="Times New Roman" w:hAnsi="Times New Roman" w:cs="Times New Roman"/>
                <w:color w:val="00B050"/>
                <w:lang w:eastAsia="lt-LT"/>
              </w:rPr>
              <w:t xml:space="preserve"> </w:t>
            </w:r>
            <w:r>
              <w:rPr>
                <w:rFonts w:ascii="Times New Roman" w:eastAsia="Times New Roman" w:hAnsi="Times New Roman" w:cs="Times New Roman"/>
                <w:color w:val="000000"/>
                <w:lang w:eastAsia="lt-LT"/>
              </w:rPr>
              <w:t>g</w:t>
            </w:r>
            <w:r w:rsidR="00547EEE">
              <w:rPr>
                <w:rFonts w:ascii="Times New Roman" w:eastAsia="Times New Roman" w:hAnsi="Times New Roman" w:cs="Times New Roman"/>
                <w:color w:val="000000"/>
                <w:lang w:eastAsia="lt-LT"/>
              </w:rPr>
              <w:t>imnazijo</w:t>
            </w:r>
            <w:r>
              <w:rPr>
                <w:rFonts w:ascii="Times New Roman" w:eastAsia="Times New Roman" w:hAnsi="Times New Roman" w:cs="Times New Roman"/>
                <w:color w:val="000000"/>
                <w:lang w:eastAsia="lt-LT"/>
              </w:rPr>
              <w:t>je</w:t>
            </w:r>
            <w:r w:rsidR="00547EEE">
              <w:rPr>
                <w:rFonts w:ascii="Times New Roman" w:eastAsia="Times New Roman" w:hAnsi="Times New Roman" w:cs="Times New Roman"/>
                <w:color w:val="000000"/>
                <w:lang w:eastAsia="lt-LT"/>
              </w:rPr>
              <w:t xml:space="preserve"> ekologin</w:t>
            </w:r>
            <w:r>
              <w:rPr>
                <w:rFonts w:ascii="Times New Roman" w:eastAsia="Times New Roman" w:hAnsi="Times New Roman" w:cs="Times New Roman"/>
                <w:color w:val="000000"/>
                <w:lang w:eastAsia="lt-LT"/>
              </w:rPr>
              <w:t>ę</w:t>
            </w:r>
            <w:r w:rsidR="005F7861" w:rsidRPr="008026E0">
              <w:rPr>
                <w:rFonts w:ascii="Times New Roman" w:eastAsia="Times New Roman" w:hAnsi="Times New Roman" w:cs="Times New Roman"/>
                <w:color w:val="000000"/>
                <w:lang w:eastAsia="lt-LT"/>
              </w:rPr>
              <w:t xml:space="preserve"> kultūr</w:t>
            </w:r>
            <w:r>
              <w:rPr>
                <w:rFonts w:ascii="Times New Roman" w:eastAsia="Times New Roman" w:hAnsi="Times New Roman" w:cs="Times New Roman"/>
                <w:color w:val="000000"/>
                <w:lang w:eastAsia="lt-LT"/>
              </w:rPr>
              <w:t>ą</w:t>
            </w:r>
            <w:r w:rsidR="005F7861" w:rsidRPr="008026E0">
              <w:rPr>
                <w:rFonts w:ascii="Times New Roman" w:eastAsia="Times New Roman" w:hAnsi="Times New Roman" w:cs="Times New Roman"/>
                <w:color w:val="000000"/>
                <w:lang w:eastAsia="lt-LT"/>
              </w:rPr>
              <w:t>, tautiškum</w:t>
            </w:r>
            <w:r>
              <w:rPr>
                <w:rFonts w:ascii="Times New Roman" w:eastAsia="Times New Roman" w:hAnsi="Times New Roman" w:cs="Times New Roman"/>
                <w:color w:val="000000"/>
                <w:lang w:eastAsia="lt-LT"/>
              </w:rPr>
              <w:t>ą</w:t>
            </w:r>
            <w:r w:rsidR="005F7861" w:rsidRPr="008026E0">
              <w:rPr>
                <w:rFonts w:ascii="Times New Roman" w:eastAsia="Times New Roman" w:hAnsi="Times New Roman" w:cs="Times New Roman"/>
                <w:color w:val="000000"/>
                <w:lang w:eastAsia="lt-LT"/>
              </w:rPr>
              <w:t xml:space="preserve"> (gimnazijos tradiciniai renginiai, paskaitos, seminarai, projektinė veikla, mainų programos, akcijos, iniciatyvos ir pan.).</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A85DB08" w14:textId="77777777" w:rsidR="005F7861" w:rsidRPr="008026E0" w:rsidRDefault="005F7861" w:rsidP="001F4D7C">
            <w:pPr>
              <w:spacing w:after="0" w:line="240" w:lineRule="auto"/>
              <w:ind w:right="284"/>
              <w:jc w:val="both"/>
              <w:rPr>
                <w:rFonts w:ascii="Times New Roman" w:eastAsia="Times New Roman" w:hAnsi="Times New Roman" w:cs="Times New Roman"/>
                <w:lang w:eastAsia="lt-LT"/>
              </w:rPr>
            </w:pPr>
            <w:r w:rsidRPr="008026E0">
              <w:rPr>
                <w:rFonts w:ascii="Times New Roman" w:eastAsia="Times New Roman" w:hAnsi="Times New Roman" w:cs="Times New Roman"/>
                <w:color w:val="000000"/>
                <w:lang w:eastAsia="lt-LT"/>
              </w:rPr>
              <w:t>Gimnazijos vadovai,</w:t>
            </w:r>
          </w:p>
          <w:p w14:paraId="5C309DFE" w14:textId="77777777" w:rsidR="005F7861" w:rsidRPr="008026E0" w:rsidRDefault="005F7861" w:rsidP="001F4D7C">
            <w:pPr>
              <w:spacing w:after="0" w:line="240" w:lineRule="auto"/>
              <w:ind w:right="284"/>
              <w:jc w:val="both"/>
              <w:rPr>
                <w:rFonts w:ascii="Times New Roman" w:eastAsia="Times New Roman" w:hAnsi="Times New Roman" w:cs="Times New Roman"/>
                <w:lang w:eastAsia="lt-LT"/>
              </w:rPr>
            </w:pPr>
            <w:r w:rsidRPr="008026E0">
              <w:rPr>
                <w:rFonts w:ascii="Times New Roman" w:eastAsia="Times New Roman" w:hAnsi="Times New Roman" w:cs="Times New Roman"/>
                <w:color w:val="000000"/>
                <w:lang w:eastAsia="lt-LT"/>
              </w:rPr>
              <w:t>mokytojai.</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029FC2E" w14:textId="77777777" w:rsidR="005F7861" w:rsidRPr="008026E0" w:rsidRDefault="005F7861" w:rsidP="001F4D7C">
            <w:pPr>
              <w:spacing w:after="0" w:line="240" w:lineRule="auto"/>
              <w:ind w:right="119"/>
              <w:jc w:val="both"/>
              <w:rPr>
                <w:rFonts w:ascii="Times New Roman" w:eastAsia="Times New Roman" w:hAnsi="Times New Roman" w:cs="Times New Roman"/>
                <w:lang w:eastAsia="lt-LT"/>
              </w:rPr>
            </w:pPr>
            <w:r w:rsidRPr="008026E0">
              <w:rPr>
                <w:rFonts w:ascii="Times New Roman" w:eastAsia="Times New Roman" w:hAnsi="Times New Roman" w:cs="Times New Roman"/>
                <w:color w:val="000000"/>
                <w:lang w:eastAsia="lt-LT"/>
              </w:rPr>
              <w:t>Žmogiškieji ištekliai.</w:t>
            </w:r>
          </w:p>
          <w:p w14:paraId="75BC418E" w14:textId="77777777" w:rsidR="005F7861" w:rsidRPr="008026E0" w:rsidRDefault="005F7861" w:rsidP="001F4D7C">
            <w:pPr>
              <w:spacing w:after="0" w:line="240" w:lineRule="auto"/>
              <w:ind w:right="119"/>
              <w:jc w:val="both"/>
              <w:rPr>
                <w:rFonts w:ascii="Times New Roman" w:eastAsia="Times New Roman" w:hAnsi="Times New Roman" w:cs="Times New Roman"/>
                <w:lang w:eastAsia="lt-LT"/>
              </w:rPr>
            </w:pPr>
            <w:r w:rsidRPr="008026E0">
              <w:rPr>
                <w:rFonts w:ascii="Times New Roman" w:eastAsia="Times New Roman" w:hAnsi="Times New Roman" w:cs="Times New Roman"/>
                <w:color w:val="000000"/>
                <w:lang w:eastAsia="lt-LT"/>
              </w:rPr>
              <w:t>MK lėšos pagal poreikį</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22BE46A" w14:textId="454868AF" w:rsidR="005F7861" w:rsidRPr="008026E0" w:rsidRDefault="00261C9D" w:rsidP="001F4D7C">
            <w:pPr>
              <w:spacing w:after="0" w:line="240" w:lineRule="auto"/>
              <w:ind w:right="284"/>
              <w:jc w:val="center"/>
              <w:rPr>
                <w:rFonts w:ascii="Times New Roman" w:eastAsia="Times New Roman" w:hAnsi="Times New Roman" w:cs="Times New Roman"/>
                <w:lang w:eastAsia="lt-LT"/>
              </w:rPr>
            </w:pPr>
            <w:r w:rsidRPr="00C37ED5">
              <w:rPr>
                <w:rFonts w:ascii="Times New Roman" w:eastAsia="Times New Roman" w:hAnsi="Times New Roman" w:cs="Times New Roman"/>
                <w:color w:val="000000"/>
                <w:lang w:eastAsia="lt-LT"/>
              </w:rPr>
              <w:t>2022–2024</w:t>
            </w:r>
          </w:p>
        </w:tc>
        <w:tc>
          <w:tcPr>
            <w:tcW w:w="14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8E68BD9" w14:textId="08C65B04" w:rsidR="005F7861" w:rsidRPr="008026E0" w:rsidRDefault="007C65ED" w:rsidP="001F4D7C">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500,0 Eur</w:t>
            </w:r>
          </w:p>
        </w:tc>
        <w:tc>
          <w:tcPr>
            <w:tcW w:w="365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F8FFFC4" w14:textId="7E568A3B" w:rsidR="005F7861" w:rsidRPr="008026E0" w:rsidRDefault="005F7861" w:rsidP="001F4D7C">
            <w:pPr>
              <w:spacing w:after="0" w:line="240" w:lineRule="auto"/>
              <w:ind w:right="284"/>
              <w:jc w:val="both"/>
              <w:rPr>
                <w:rFonts w:ascii="Times New Roman" w:eastAsia="Times New Roman" w:hAnsi="Times New Roman" w:cs="Times New Roman"/>
                <w:lang w:eastAsia="lt-LT"/>
              </w:rPr>
            </w:pPr>
            <w:r w:rsidRPr="008026E0">
              <w:rPr>
                <w:rFonts w:ascii="Times New Roman" w:eastAsia="Times New Roman" w:hAnsi="Times New Roman" w:cs="Times New Roman"/>
                <w:color w:val="000000"/>
                <w:lang w:eastAsia="lt-LT"/>
              </w:rPr>
              <w:t>90% mokinių aktyviai ir atsakingai dalyvauja gimnazijos renginiuose</w:t>
            </w:r>
            <w:r w:rsidR="00EA3198">
              <w:rPr>
                <w:rFonts w:ascii="Times New Roman" w:eastAsia="Times New Roman" w:hAnsi="Times New Roman" w:cs="Times New Roman"/>
                <w:color w:val="000000"/>
                <w:lang w:eastAsia="lt-LT"/>
              </w:rPr>
              <w:t>.</w:t>
            </w:r>
            <w:r w:rsidR="00CB1F6F">
              <w:rPr>
                <w:rFonts w:ascii="Times New Roman" w:eastAsia="Times New Roman" w:hAnsi="Times New Roman" w:cs="Times New Roman"/>
                <w:color w:val="000000"/>
                <w:lang w:eastAsia="lt-LT"/>
              </w:rPr>
              <w:t xml:space="preserve"> </w:t>
            </w:r>
            <w:r w:rsidR="00EA3198">
              <w:rPr>
                <w:rFonts w:ascii="Times New Roman" w:eastAsia="Times New Roman" w:hAnsi="Times New Roman" w:cs="Times New Roman"/>
                <w:color w:val="000000"/>
                <w:lang w:eastAsia="lt-LT"/>
              </w:rPr>
              <w:t>V</w:t>
            </w:r>
            <w:r w:rsidR="00CB1F6F">
              <w:rPr>
                <w:rFonts w:ascii="Times New Roman" w:eastAsia="Times New Roman" w:hAnsi="Times New Roman" w:cs="Times New Roman"/>
                <w:color w:val="000000"/>
                <w:lang w:eastAsia="lt-LT"/>
              </w:rPr>
              <w:t>adovau</w:t>
            </w:r>
            <w:r w:rsidR="001C474C">
              <w:rPr>
                <w:rFonts w:ascii="Times New Roman" w:eastAsia="Times New Roman" w:hAnsi="Times New Roman" w:cs="Times New Roman"/>
                <w:color w:val="000000"/>
                <w:lang w:eastAsia="lt-LT"/>
              </w:rPr>
              <w:t>jamasi</w:t>
            </w:r>
            <w:r w:rsidR="00CB1F6F">
              <w:rPr>
                <w:rFonts w:ascii="Times New Roman" w:eastAsia="Times New Roman" w:hAnsi="Times New Roman" w:cs="Times New Roman"/>
                <w:color w:val="000000"/>
                <w:lang w:eastAsia="lt-LT"/>
              </w:rPr>
              <w:t xml:space="preserve"> </w:t>
            </w:r>
            <w:r w:rsidRPr="008026E0">
              <w:rPr>
                <w:rFonts w:ascii="Times New Roman" w:eastAsia="Times New Roman" w:hAnsi="Times New Roman" w:cs="Times New Roman"/>
                <w:color w:val="000000"/>
                <w:lang w:eastAsia="lt-LT"/>
              </w:rPr>
              <w:t>ekologinės kultūros principais: atsakomybe, tolerancija, kritiniu mąstymu</w:t>
            </w:r>
            <w:r w:rsidR="000C510C">
              <w:rPr>
                <w:rFonts w:ascii="Times New Roman" w:eastAsia="Times New Roman" w:hAnsi="Times New Roman" w:cs="Times New Roman"/>
                <w:color w:val="000000"/>
                <w:lang w:eastAsia="lt-LT"/>
              </w:rPr>
              <w:t>;</w:t>
            </w:r>
            <w:r w:rsidRPr="008026E0">
              <w:rPr>
                <w:rFonts w:ascii="Times New Roman" w:eastAsia="Times New Roman" w:hAnsi="Times New Roman" w:cs="Times New Roman"/>
                <w:color w:val="000000"/>
                <w:lang w:eastAsia="lt-LT"/>
              </w:rPr>
              <w:t xml:space="preserve"> </w:t>
            </w:r>
            <w:r w:rsidR="000C510C">
              <w:rPr>
                <w:rFonts w:ascii="Times New Roman" w:eastAsia="Times New Roman" w:hAnsi="Times New Roman" w:cs="Times New Roman"/>
                <w:color w:val="000000"/>
                <w:lang w:eastAsia="lt-LT"/>
              </w:rPr>
              <w:t>p</w:t>
            </w:r>
            <w:r w:rsidRPr="008026E0">
              <w:rPr>
                <w:rFonts w:ascii="Times New Roman" w:eastAsia="Times New Roman" w:hAnsi="Times New Roman" w:cs="Times New Roman"/>
                <w:color w:val="000000"/>
                <w:lang w:eastAsia="lt-LT"/>
              </w:rPr>
              <w:t>ripažįst</w:t>
            </w:r>
            <w:r w:rsidR="00CB1F6F">
              <w:rPr>
                <w:rFonts w:ascii="Times New Roman" w:eastAsia="Times New Roman" w:hAnsi="Times New Roman" w:cs="Times New Roman"/>
                <w:color w:val="000000"/>
                <w:lang w:eastAsia="lt-LT"/>
              </w:rPr>
              <w:t>a</w:t>
            </w:r>
            <w:r w:rsidRPr="008026E0">
              <w:rPr>
                <w:rFonts w:ascii="Times New Roman" w:eastAsia="Times New Roman" w:hAnsi="Times New Roman" w:cs="Times New Roman"/>
                <w:color w:val="000000"/>
                <w:lang w:eastAsia="lt-LT"/>
              </w:rPr>
              <w:t xml:space="preserve"> kiekvienos</w:t>
            </w:r>
            <w:r>
              <w:rPr>
                <w:rFonts w:ascii="Times New Roman" w:eastAsia="Times New Roman" w:hAnsi="Times New Roman" w:cs="Times New Roman"/>
                <w:color w:val="000000"/>
                <w:lang w:eastAsia="lt-LT"/>
              </w:rPr>
              <w:t xml:space="preserve"> tautinės</w:t>
            </w:r>
            <w:r w:rsidRPr="008026E0">
              <w:rPr>
                <w:rFonts w:ascii="Times New Roman" w:eastAsia="Times New Roman" w:hAnsi="Times New Roman" w:cs="Times New Roman"/>
                <w:color w:val="000000"/>
                <w:lang w:eastAsia="lt-LT"/>
              </w:rPr>
              <w:t xml:space="preserve"> kultūros unikalum</w:t>
            </w:r>
            <w:r w:rsidR="00CB1F6F">
              <w:rPr>
                <w:rFonts w:ascii="Times New Roman" w:eastAsia="Times New Roman" w:hAnsi="Times New Roman" w:cs="Times New Roman"/>
                <w:color w:val="000000"/>
                <w:lang w:eastAsia="lt-LT"/>
              </w:rPr>
              <w:t>ą</w:t>
            </w:r>
            <w:r w:rsidRPr="008026E0">
              <w:rPr>
                <w:rFonts w:ascii="Times New Roman" w:eastAsia="Times New Roman" w:hAnsi="Times New Roman" w:cs="Times New Roman"/>
                <w:color w:val="000000"/>
                <w:lang w:eastAsia="lt-LT"/>
              </w:rPr>
              <w:t xml:space="preserve"> ir savitum</w:t>
            </w:r>
            <w:r w:rsidR="00CB1F6F">
              <w:rPr>
                <w:rFonts w:ascii="Times New Roman" w:eastAsia="Times New Roman" w:hAnsi="Times New Roman" w:cs="Times New Roman"/>
                <w:color w:val="000000"/>
                <w:lang w:eastAsia="lt-LT"/>
              </w:rPr>
              <w:t>ą ir patys inicijuo</w:t>
            </w:r>
            <w:r w:rsidR="00EA3198">
              <w:rPr>
                <w:rFonts w:ascii="Times New Roman" w:eastAsia="Times New Roman" w:hAnsi="Times New Roman" w:cs="Times New Roman"/>
                <w:color w:val="000000"/>
                <w:lang w:eastAsia="lt-LT"/>
              </w:rPr>
              <w:t>ja veiklas (1</w:t>
            </w:r>
            <w:r w:rsidR="001C474C">
              <w:rPr>
                <w:rFonts w:ascii="Times New Roman" w:eastAsia="Times New Roman" w:hAnsi="Times New Roman" w:cs="Times New Roman"/>
                <w:color w:val="000000"/>
                <w:lang w:eastAsia="lt-LT"/>
              </w:rPr>
              <w:t>–</w:t>
            </w:r>
            <w:r w:rsidR="00EA3198">
              <w:rPr>
                <w:rFonts w:ascii="Times New Roman" w:eastAsia="Times New Roman" w:hAnsi="Times New Roman" w:cs="Times New Roman"/>
                <w:color w:val="000000"/>
                <w:lang w:eastAsia="lt-LT"/>
              </w:rPr>
              <w:t>2 mokinių veiklos per metus)</w:t>
            </w:r>
            <w:r w:rsidRPr="008026E0">
              <w:rPr>
                <w:rFonts w:ascii="Times New Roman" w:eastAsia="Times New Roman" w:hAnsi="Times New Roman" w:cs="Times New Roman"/>
                <w:color w:val="000000"/>
                <w:lang w:eastAsia="lt-LT"/>
              </w:rPr>
              <w:t>. </w:t>
            </w:r>
          </w:p>
        </w:tc>
      </w:tr>
      <w:tr w:rsidR="005F7861" w:rsidRPr="008026E0" w14:paraId="49DC68B8" w14:textId="77777777" w:rsidTr="005A4687">
        <w:trPr>
          <w:trHeight w:val="2629"/>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2F188EA" w14:textId="6E4B37E5" w:rsidR="005F7861" w:rsidRPr="00DE06A5" w:rsidRDefault="005F7861" w:rsidP="001F4D7C">
            <w:pPr>
              <w:spacing w:after="200" w:line="240" w:lineRule="auto"/>
              <w:ind w:right="-50"/>
              <w:jc w:val="both"/>
              <w:rPr>
                <w:rFonts w:ascii="Times New Roman" w:eastAsia="Times New Roman" w:hAnsi="Times New Roman" w:cs="Times New Roman"/>
                <w:b/>
                <w:bCs/>
                <w:sz w:val="24"/>
                <w:szCs w:val="24"/>
                <w:lang w:eastAsia="lt-LT"/>
              </w:rPr>
            </w:pPr>
            <w:r w:rsidRPr="00DE06A5">
              <w:rPr>
                <w:rFonts w:ascii="Times New Roman" w:eastAsia="Times New Roman" w:hAnsi="Times New Roman" w:cs="Times New Roman"/>
                <w:b/>
                <w:bCs/>
                <w:color w:val="000000"/>
                <w:sz w:val="24"/>
                <w:szCs w:val="24"/>
                <w:lang w:eastAsia="lt-LT"/>
              </w:rPr>
              <w:t>1.1.1.3.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0EFE56B" w14:textId="649367D7" w:rsidR="005F7861" w:rsidRPr="008026E0" w:rsidRDefault="00A520E2" w:rsidP="005A4687">
            <w:pPr>
              <w:spacing w:after="200" w:line="240" w:lineRule="auto"/>
              <w:jc w:val="both"/>
              <w:rPr>
                <w:rFonts w:ascii="Times New Roman" w:eastAsia="Times New Roman" w:hAnsi="Times New Roman" w:cs="Times New Roman"/>
                <w:lang w:eastAsia="lt-LT"/>
              </w:rPr>
            </w:pPr>
            <w:r>
              <w:rPr>
                <w:rFonts w:ascii="Times New Roman" w:eastAsia="Times New Roman" w:hAnsi="Times New Roman" w:cs="Times New Roman"/>
                <w:color w:val="000000"/>
                <w:lang w:eastAsia="lt-LT"/>
              </w:rPr>
              <w:t>Prisijung</w:t>
            </w:r>
            <w:r w:rsidR="00F4432E">
              <w:rPr>
                <w:rFonts w:ascii="Times New Roman" w:eastAsia="Times New Roman" w:hAnsi="Times New Roman" w:cs="Times New Roman"/>
                <w:color w:val="000000"/>
                <w:lang w:eastAsia="lt-LT"/>
              </w:rPr>
              <w:t>ti</w:t>
            </w:r>
            <w:r>
              <w:rPr>
                <w:rFonts w:ascii="Times New Roman" w:eastAsia="Times New Roman" w:hAnsi="Times New Roman" w:cs="Times New Roman"/>
                <w:color w:val="000000"/>
                <w:lang w:eastAsia="lt-LT"/>
              </w:rPr>
              <w:t xml:space="preserve"> </w:t>
            </w:r>
            <w:r w:rsidRPr="008026E0">
              <w:rPr>
                <w:rFonts w:ascii="Times New Roman" w:eastAsia="Times New Roman" w:hAnsi="Times New Roman" w:cs="Times New Roman"/>
                <w:color w:val="000000"/>
                <w:lang w:eastAsia="lt-LT"/>
              </w:rPr>
              <w:t>prie Lietuvos EKO mokyklų tinklo</w:t>
            </w:r>
            <w:r>
              <w:rPr>
                <w:rFonts w:ascii="Times New Roman" w:eastAsia="Times New Roman" w:hAnsi="Times New Roman" w:cs="Times New Roman"/>
                <w:color w:val="000000"/>
                <w:lang w:eastAsia="lt-LT"/>
              </w:rPr>
              <w:t xml:space="preserve"> ir d</w:t>
            </w:r>
            <w:r w:rsidR="005F7861" w:rsidRPr="008026E0">
              <w:rPr>
                <w:rFonts w:ascii="Times New Roman" w:eastAsia="Times New Roman" w:hAnsi="Times New Roman" w:cs="Times New Roman"/>
                <w:color w:val="000000"/>
                <w:lang w:eastAsia="lt-LT"/>
              </w:rPr>
              <w:t>alyva</w:t>
            </w:r>
            <w:r w:rsidR="00F4432E">
              <w:rPr>
                <w:rFonts w:ascii="Times New Roman" w:eastAsia="Times New Roman" w:hAnsi="Times New Roman" w:cs="Times New Roman"/>
                <w:color w:val="000000"/>
                <w:lang w:eastAsia="lt-LT"/>
              </w:rPr>
              <w:t>uti</w:t>
            </w:r>
            <w:r w:rsidR="005F7861" w:rsidRPr="008026E0">
              <w:rPr>
                <w:rFonts w:ascii="Times New Roman" w:eastAsia="Times New Roman" w:hAnsi="Times New Roman" w:cs="Times New Roman"/>
                <w:color w:val="000000"/>
                <w:lang w:eastAsia="lt-LT"/>
              </w:rPr>
              <w:t xml:space="preserve"> gamtosauginiuose</w:t>
            </w:r>
            <w:r w:rsidR="005F7861">
              <w:rPr>
                <w:rFonts w:ascii="Times New Roman" w:eastAsia="Times New Roman" w:hAnsi="Times New Roman" w:cs="Times New Roman"/>
                <w:color w:val="000000"/>
                <w:lang w:eastAsia="lt-LT"/>
              </w:rPr>
              <w:t xml:space="preserve">, aplinkosaugos, </w:t>
            </w:r>
            <w:r w:rsidR="000A105F">
              <w:rPr>
                <w:rFonts w:ascii="Times New Roman" w:eastAsia="Times New Roman" w:hAnsi="Times New Roman" w:cs="Times New Roman"/>
                <w:color w:val="000000"/>
                <w:lang w:eastAsia="lt-LT"/>
              </w:rPr>
              <w:t>k</w:t>
            </w:r>
            <w:r w:rsidR="005F7861">
              <w:rPr>
                <w:rFonts w:ascii="Times New Roman" w:eastAsia="Times New Roman" w:hAnsi="Times New Roman" w:cs="Times New Roman"/>
                <w:color w:val="000000"/>
                <w:lang w:eastAsia="lt-LT"/>
              </w:rPr>
              <w:t>ultūriniuose</w:t>
            </w:r>
            <w:r w:rsidR="005F7861" w:rsidRPr="008026E0">
              <w:rPr>
                <w:rFonts w:ascii="Times New Roman" w:eastAsia="Times New Roman" w:hAnsi="Times New Roman" w:cs="Times New Roman"/>
                <w:color w:val="000000"/>
                <w:lang w:eastAsia="lt-LT"/>
              </w:rPr>
              <w:t xml:space="preserve"> ir kituose  projektuose,</w:t>
            </w:r>
            <w:r w:rsidR="005F7861">
              <w:rPr>
                <w:rFonts w:ascii="Times New Roman" w:eastAsia="Times New Roman" w:hAnsi="Times New Roman" w:cs="Times New Roman"/>
                <w:color w:val="000000"/>
                <w:lang w:eastAsia="lt-LT"/>
              </w:rPr>
              <w:t xml:space="preserve"> konkursuose,</w:t>
            </w:r>
            <w:r w:rsidR="005F7861" w:rsidRPr="008026E0">
              <w:rPr>
                <w:rFonts w:ascii="Times New Roman" w:eastAsia="Times New Roman" w:hAnsi="Times New Roman" w:cs="Times New Roman"/>
                <w:color w:val="000000"/>
                <w:lang w:eastAsia="lt-LT"/>
              </w:rPr>
              <w:t xml:space="preserve"> akcijose, programose</w:t>
            </w:r>
            <w:r w:rsidR="005A4687">
              <w:rPr>
                <w:rFonts w:ascii="Times New Roman" w:eastAsia="Times New Roman" w:hAnsi="Times New Roman" w:cs="Times New Roman"/>
                <w:color w:val="000000"/>
                <w:lang w:eastAsia="lt-LT"/>
              </w:rPr>
              <w:t>.</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E411668" w14:textId="77777777" w:rsidR="005F7861" w:rsidRPr="008026E0" w:rsidRDefault="005F7861" w:rsidP="001F4D7C">
            <w:pPr>
              <w:spacing w:after="0" w:line="240" w:lineRule="auto"/>
              <w:ind w:right="284"/>
              <w:jc w:val="both"/>
              <w:rPr>
                <w:rFonts w:ascii="Times New Roman" w:eastAsia="Times New Roman" w:hAnsi="Times New Roman" w:cs="Times New Roman"/>
                <w:lang w:eastAsia="lt-LT"/>
              </w:rPr>
            </w:pPr>
            <w:r w:rsidRPr="008026E0">
              <w:rPr>
                <w:rFonts w:ascii="Times New Roman" w:eastAsia="Times New Roman" w:hAnsi="Times New Roman" w:cs="Times New Roman"/>
                <w:color w:val="000000"/>
                <w:lang w:eastAsia="lt-LT"/>
              </w:rPr>
              <w:t>Gimnazijos vadovai,</w:t>
            </w:r>
          </w:p>
          <w:p w14:paraId="52057A22" w14:textId="77777777" w:rsidR="005F7861" w:rsidRPr="008026E0" w:rsidRDefault="005F7861" w:rsidP="001F4D7C">
            <w:pPr>
              <w:spacing w:after="0" w:line="240" w:lineRule="auto"/>
              <w:ind w:right="284"/>
              <w:jc w:val="both"/>
              <w:rPr>
                <w:rFonts w:ascii="Times New Roman" w:eastAsia="Times New Roman" w:hAnsi="Times New Roman" w:cs="Times New Roman"/>
                <w:lang w:eastAsia="lt-LT"/>
              </w:rPr>
            </w:pPr>
            <w:r w:rsidRPr="008026E0">
              <w:rPr>
                <w:rFonts w:ascii="Times New Roman" w:eastAsia="Times New Roman" w:hAnsi="Times New Roman" w:cs="Times New Roman"/>
                <w:color w:val="000000"/>
                <w:lang w:eastAsia="lt-LT"/>
              </w:rPr>
              <w:t>Gimnazijos taryba, </w:t>
            </w:r>
          </w:p>
          <w:p w14:paraId="372B48FD" w14:textId="77777777" w:rsidR="005F7861" w:rsidRPr="008026E0" w:rsidRDefault="005F7861" w:rsidP="001F4D7C">
            <w:pPr>
              <w:spacing w:after="0" w:line="240" w:lineRule="auto"/>
              <w:ind w:right="284"/>
              <w:jc w:val="both"/>
              <w:rPr>
                <w:rFonts w:ascii="Times New Roman" w:eastAsia="Times New Roman" w:hAnsi="Times New Roman" w:cs="Times New Roman"/>
                <w:lang w:eastAsia="lt-LT"/>
              </w:rPr>
            </w:pPr>
            <w:r w:rsidRPr="008026E0">
              <w:rPr>
                <w:rFonts w:ascii="Times New Roman" w:eastAsia="Times New Roman" w:hAnsi="Times New Roman" w:cs="Times New Roman"/>
                <w:color w:val="000000"/>
                <w:lang w:eastAsia="lt-LT"/>
              </w:rPr>
              <w:t>Mokinių taryba,</w:t>
            </w:r>
          </w:p>
          <w:p w14:paraId="129BD533" w14:textId="77777777" w:rsidR="005F7861" w:rsidRPr="008026E0" w:rsidRDefault="005F7861" w:rsidP="001F4D7C">
            <w:pPr>
              <w:spacing w:after="0" w:line="240" w:lineRule="auto"/>
              <w:ind w:right="284"/>
              <w:jc w:val="both"/>
              <w:rPr>
                <w:rFonts w:ascii="Times New Roman" w:eastAsia="Times New Roman" w:hAnsi="Times New Roman" w:cs="Times New Roman"/>
                <w:lang w:eastAsia="lt-LT"/>
              </w:rPr>
            </w:pPr>
            <w:r w:rsidRPr="008026E0">
              <w:rPr>
                <w:rFonts w:ascii="Times New Roman" w:eastAsia="Times New Roman" w:hAnsi="Times New Roman" w:cs="Times New Roman"/>
                <w:color w:val="000000"/>
                <w:lang w:eastAsia="lt-LT"/>
              </w:rPr>
              <w:t>Tėvų komitetas.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F4EBD58" w14:textId="77777777" w:rsidR="005F7861" w:rsidRPr="008026E0" w:rsidRDefault="005F7861" w:rsidP="001F4D7C">
            <w:pPr>
              <w:spacing w:after="0" w:line="240" w:lineRule="auto"/>
              <w:ind w:right="119"/>
              <w:jc w:val="both"/>
              <w:rPr>
                <w:rFonts w:ascii="Times New Roman" w:eastAsia="Times New Roman" w:hAnsi="Times New Roman" w:cs="Times New Roman"/>
                <w:lang w:eastAsia="lt-LT"/>
              </w:rPr>
            </w:pPr>
            <w:r w:rsidRPr="008026E0">
              <w:rPr>
                <w:rFonts w:ascii="Times New Roman" w:eastAsia="Times New Roman" w:hAnsi="Times New Roman" w:cs="Times New Roman"/>
                <w:color w:val="000000"/>
                <w:lang w:eastAsia="lt-LT"/>
              </w:rPr>
              <w:t>Žmogiškieji ištekliai.</w:t>
            </w:r>
          </w:p>
          <w:p w14:paraId="0AC2E58A" w14:textId="77777777" w:rsidR="005F7861" w:rsidRPr="008026E0" w:rsidRDefault="005F7861" w:rsidP="001F4D7C">
            <w:pPr>
              <w:spacing w:after="0" w:line="240" w:lineRule="auto"/>
              <w:ind w:right="119"/>
              <w:jc w:val="both"/>
              <w:rPr>
                <w:rFonts w:ascii="Times New Roman" w:eastAsia="Times New Roman" w:hAnsi="Times New Roman" w:cs="Times New Roman"/>
                <w:lang w:eastAsia="lt-LT"/>
              </w:rPr>
            </w:pPr>
            <w:r w:rsidRPr="008026E0">
              <w:rPr>
                <w:rFonts w:ascii="Times New Roman" w:eastAsia="Times New Roman" w:hAnsi="Times New Roman" w:cs="Times New Roman"/>
                <w:color w:val="000000"/>
                <w:lang w:eastAsia="lt-LT"/>
              </w:rPr>
              <w:t>MK lėšos pagal poreikį</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1EC8951" w14:textId="288BF7C8" w:rsidR="005F7861" w:rsidRPr="008026E0" w:rsidRDefault="00261C9D" w:rsidP="00261C9D">
            <w:pPr>
              <w:spacing w:after="0" w:line="240" w:lineRule="auto"/>
              <w:ind w:right="284"/>
              <w:rPr>
                <w:rFonts w:ascii="Times New Roman" w:eastAsia="Times New Roman" w:hAnsi="Times New Roman" w:cs="Times New Roman"/>
                <w:lang w:eastAsia="lt-LT"/>
              </w:rPr>
            </w:pPr>
            <w:r w:rsidRPr="00C37ED5">
              <w:rPr>
                <w:rFonts w:ascii="Times New Roman" w:eastAsia="Times New Roman" w:hAnsi="Times New Roman" w:cs="Times New Roman"/>
                <w:color w:val="000000"/>
                <w:lang w:eastAsia="lt-LT"/>
              </w:rPr>
              <w:t>2022–2024</w:t>
            </w:r>
          </w:p>
          <w:p w14:paraId="1A5CCC62" w14:textId="77777777" w:rsidR="005F7861" w:rsidRDefault="005F7861" w:rsidP="001F4D7C">
            <w:pPr>
              <w:spacing w:after="240" w:line="240" w:lineRule="auto"/>
              <w:rPr>
                <w:rFonts w:ascii="Times New Roman" w:eastAsia="Times New Roman" w:hAnsi="Times New Roman" w:cs="Times New Roman"/>
                <w:lang w:eastAsia="lt-LT"/>
              </w:rPr>
            </w:pPr>
          </w:p>
          <w:p w14:paraId="75198B10" w14:textId="77777777" w:rsidR="005F7861" w:rsidRPr="008026E0" w:rsidRDefault="005F7861" w:rsidP="001F4D7C">
            <w:pPr>
              <w:spacing w:after="240" w:line="240" w:lineRule="auto"/>
              <w:rPr>
                <w:rFonts w:ascii="Times New Roman" w:eastAsia="Times New Roman" w:hAnsi="Times New Roman" w:cs="Times New Roman"/>
                <w:lang w:eastAsia="lt-LT"/>
              </w:rPr>
            </w:pPr>
          </w:p>
          <w:p w14:paraId="66F0302E" w14:textId="77777777" w:rsidR="00C07E48" w:rsidRDefault="00C07E48" w:rsidP="001F4D7C">
            <w:pPr>
              <w:spacing w:after="0" w:line="240" w:lineRule="auto"/>
              <w:ind w:right="284"/>
              <w:jc w:val="center"/>
              <w:rPr>
                <w:rFonts w:ascii="Times New Roman" w:eastAsia="Times New Roman" w:hAnsi="Times New Roman" w:cs="Times New Roman"/>
                <w:color w:val="000000"/>
                <w:lang w:eastAsia="lt-LT"/>
              </w:rPr>
            </w:pPr>
          </w:p>
          <w:p w14:paraId="59E8B675" w14:textId="77777777" w:rsidR="00C07E48" w:rsidRDefault="00C07E48" w:rsidP="001F4D7C">
            <w:pPr>
              <w:spacing w:after="0" w:line="240" w:lineRule="auto"/>
              <w:ind w:right="284"/>
              <w:jc w:val="center"/>
              <w:rPr>
                <w:rFonts w:ascii="Times New Roman" w:eastAsia="Times New Roman" w:hAnsi="Times New Roman" w:cs="Times New Roman"/>
                <w:color w:val="000000"/>
                <w:lang w:eastAsia="lt-LT"/>
              </w:rPr>
            </w:pPr>
          </w:p>
          <w:p w14:paraId="6FF8DF3E" w14:textId="03662F26" w:rsidR="005F7861" w:rsidRPr="008026E0" w:rsidRDefault="005F7861" w:rsidP="001F4D7C">
            <w:pPr>
              <w:spacing w:after="0" w:line="240" w:lineRule="auto"/>
              <w:ind w:right="284"/>
              <w:jc w:val="center"/>
              <w:rPr>
                <w:rFonts w:ascii="Times New Roman" w:eastAsia="Times New Roman" w:hAnsi="Times New Roman" w:cs="Times New Roman"/>
                <w:lang w:eastAsia="lt-LT"/>
              </w:rPr>
            </w:pPr>
            <w:r>
              <w:rPr>
                <w:rFonts w:ascii="Times New Roman" w:eastAsia="Times New Roman" w:hAnsi="Times New Roman" w:cs="Times New Roman"/>
                <w:color w:val="000000"/>
                <w:lang w:eastAsia="lt-LT"/>
              </w:rPr>
              <w:t>2022</w:t>
            </w:r>
            <w:r w:rsidR="005A4687">
              <w:rPr>
                <w:rFonts w:ascii="Times New Roman" w:eastAsia="Times New Roman" w:hAnsi="Times New Roman" w:cs="Times New Roman"/>
                <w:color w:val="000000"/>
                <w:lang w:eastAsia="lt-LT"/>
              </w:rPr>
              <w:t xml:space="preserve"> </w:t>
            </w:r>
            <w:r w:rsidR="00CC0BD1">
              <w:rPr>
                <w:rFonts w:ascii="Times New Roman" w:eastAsia="Times New Roman" w:hAnsi="Times New Roman" w:cs="Times New Roman"/>
                <w:color w:val="000000"/>
                <w:lang w:eastAsia="lt-LT"/>
              </w:rPr>
              <w:t xml:space="preserve">m </w:t>
            </w:r>
            <w:r w:rsidR="00080591">
              <w:rPr>
                <w:rFonts w:ascii="Times New Roman" w:eastAsia="Times New Roman" w:hAnsi="Times New Roman" w:cs="Times New Roman"/>
                <w:color w:val="000000"/>
                <w:lang w:eastAsia="lt-LT"/>
              </w:rPr>
              <w:t>rugsėjis</w:t>
            </w:r>
          </w:p>
        </w:tc>
        <w:tc>
          <w:tcPr>
            <w:tcW w:w="14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999463C" w14:textId="70124527" w:rsidR="005F7861" w:rsidRPr="008026E0" w:rsidRDefault="00A520E2" w:rsidP="001F4D7C">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1000,0 Eur </w:t>
            </w:r>
          </w:p>
        </w:tc>
        <w:tc>
          <w:tcPr>
            <w:tcW w:w="365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8283740" w14:textId="77777777" w:rsidR="005F7861" w:rsidRPr="008026E0" w:rsidRDefault="005F7861" w:rsidP="001F4D7C">
            <w:pPr>
              <w:spacing w:after="200" w:line="240" w:lineRule="auto"/>
              <w:ind w:right="284"/>
              <w:jc w:val="both"/>
              <w:rPr>
                <w:rFonts w:ascii="Times New Roman" w:eastAsia="Times New Roman" w:hAnsi="Times New Roman" w:cs="Times New Roman"/>
                <w:lang w:eastAsia="lt-LT"/>
              </w:rPr>
            </w:pPr>
            <w:r w:rsidRPr="008026E0">
              <w:rPr>
                <w:rFonts w:ascii="Times New Roman" w:eastAsia="Times New Roman" w:hAnsi="Times New Roman" w:cs="Times New Roman"/>
                <w:color w:val="000000"/>
                <w:lang w:eastAsia="lt-LT"/>
              </w:rPr>
              <w:t>Gimnazija prisijungia prie Lietuvos EKO mokyklų tinklo, 70% mokinių bus įtraukti į gimnazijos vykdomas veiklas, ugdysis nevartotojišką požiūrį į gamtą, pagarbą gyvybei ir  atsakomybę už ją, rūpestį dėl savo, savo šalies, visos Žemės ateities, prisijungs prie globalių problemų sprendimo.</w:t>
            </w:r>
          </w:p>
        </w:tc>
      </w:tr>
      <w:tr w:rsidR="005F7861" w:rsidRPr="008026E0" w14:paraId="1DF07FB7" w14:textId="77777777" w:rsidTr="008C6D49">
        <w:trPr>
          <w:trHeight w:val="193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7AA25D9" w14:textId="77777777" w:rsidR="005F7861" w:rsidRPr="00DE06A5" w:rsidRDefault="005F7861" w:rsidP="001F4D7C">
            <w:pPr>
              <w:spacing w:after="200" w:line="240" w:lineRule="auto"/>
              <w:ind w:right="-50"/>
              <w:jc w:val="both"/>
              <w:rPr>
                <w:rFonts w:ascii="Times New Roman" w:eastAsia="Times New Roman" w:hAnsi="Times New Roman" w:cs="Times New Roman"/>
                <w:b/>
                <w:bCs/>
                <w:sz w:val="24"/>
                <w:szCs w:val="24"/>
                <w:lang w:eastAsia="lt-LT"/>
              </w:rPr>
            </w:pPr>
            <w:r w:rsidRPr="00DE06A5">
              <w:rPr>
                <w:rFonts w:ascii="Times New Roman" w:eastAsia="Times New Roman" w:hAnsi="Times New Roman" w:cs="Times New Roman"/>
                <w:b/>
                <w:bCs/>
                <w:color w:val="000000"/>
                <w:sz w:val="24"/>
                <w:szCs w:val="24"/>
                <w:lang w:eastAsia="lt-LT"/>
              </w:rPr>
              <w:lastRenderedPageBreak/>
              <w:t>1.1.1.4.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57AC8DA" w14:textId="7901B9DC" w:rsidR="005F7861" w:rsidRPr="008026E0" w:rsidRDefault="005F7861" w:rsidP="001F4D7C">
            <w:pPr>
              <w:spacing w:after="200" w:line="240" w:lineRule="auto"/>
              <w:ind w:right="-5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lang w:eastAsia="lt-LT"/>
              </w:rPr>
              <w:t xml:space="preserve"> </w:t>
            </w:r>
            <w:r w:rsidR="00F4432E">
              <w:rPr>
                <w:rFonts w:ascii="Times New Roman" w:eastAsia="Times New Roman" w:hAnsi="Times New Roman" w:cs="Times New Roman"/>
                <w:color w:val="000000"/>
                <w:lang w:eastAsia="lt-LT"/>
              </w:rPr>
              <w:t>Lavinti s</w:t>
            </w:r>
            <w:r>
              <w:rPr>
                <w:rFonts w:ascii="Times New Roman" w:eastAsia="Times New Roman" w:hAnsi="Times New Roman" w:cs="Times New Roman"/>
                <w:color w:val="000000"/>
                <w:lang w:eastAsia="lt-LT"/>
              </w:rPr>
              <w:t>veikos gyvensenos įgūdži</w:t>
            </w:r>
            <w:r w:rsidR="00F4432E">
              <w:rPr>
                <w:rFonts w:ascii="Times New Roman" w:eastAsia="Times New Roman" w:hAnsi="Times New Roman" w:cs="Times New Roman"/>
                <w:color w:val="000000"/>
                <w:lang w:eastAsia="lt-LT"/>
              </w:rPr>
              <w:t>us</w:t>
            </w:r>
            <w:r>
              <w:rPr>
                <w:rFonts w:ascii="Times New Roman" w:eastAsia="Times New Roman" w:hAnsi="Times New Roman" w:cs="Times New Roman"/>
                <w:color w:val="000000"/>
                <w:lang w:eastAsia="lt-LT"/>
              </w:rPr>
              <w:t xml:space="preserve">,  </w:t>
            </w:r>
            <w:r w:rsidR="00F4432E">
              <w:rPr>
                <w:rFonts w:ascii="Times New Roman" w:eastAsia="Times New Roman" w:hAnsi="Times New Roman" w:cs="Times New Roman"/>
                <w:color w:val="000000"/>
                <w:lang w:eastAsia="lt-LT"/>
              </w:rPr>
              <w:t xml:space="preserve">vykdyti </w:t>
            </w:r>
            <w:r>
              <w:rPr>
                <w:rFonts w:ascii="Times New Roman" w:eastAsia="Times New Roman" w:hAnsi="Times New Roman" w:cs="Times New Roman"/>
                <w:color w:val="000000"/>
                <w:lang w:eastAsia="lt-LT"/>
              </w:rPr>
              <w:t>prevencin</w:t>
            </w:r>
            <w:r w:rsidR="00F4432E">
              <w:rPr>
                <w:rFonts w:ascii="Times New Roman" w:eastAsia="Times New Roman" w:hAnsi="Times New Roman" w:cs="Times New Roman"/>
                <w:color w:val="000000"/>
                <w:lang w:eastAsia="lt-LT"/>
              </w:rPr>
              <w:t>es</w:t>
            </w:r>
            <w:r>
              <w:rPr>
                <w:rFonts w:ascii="Times New Roman" w:eastAsia="Times New Roman" w:hAnsi="Times New Roman" w:cs="Times New Roman"/>
                <w:color w:val="000000"/>
                <w:lang w:eastAsia="lt-LT"/>
              </w:rPr>
              <w:t xml:space="preserve"> veikl</w:t>
            </w:r>
            <w:r w:rsidR="00F4432E">
              <w:rPr>
                <w:rFonts w:ascii="Times New Roman" w:eastAsia="Times New Roman" w:hAnsi="Times New Roman" w:cs="Times New Roman"/>
                <w:color w:val="000000"/>
                <w:lang w:eastAsia="lt-LT"/>
              </w:rPr>
              <w:t>as</w:t>
            </w:r>
            <w:r w:rsidRPr="008026E0">
              <w:rPr>
                <w:rFonts w:ascii="Times New Roman" w:eastAsia="Times New Roman" w:hAnsi="Times New Roman" w:cs="Times New Roman"/>
                <w:color w:val="000000"/>
                <w:lang w:eastAsia="lt-LT"/>
              </w:rPr>
              <w:t>.</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27836EE" w14:textId="77777777" w:rsidR="005F7861" w:rsidRDefault="005F7861" w:rsidP="001F4D7C">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Neformaliojo švietimo vadovai,</w:t>
            </w:r>
          </w:p>
          <w:p w14:paraId="28DFF2DF" w14:textId="77777777" w:rsidR="005F7861" w:rsidRDefault="005F7861" w:rsidP="001F4D7C">
            <w:pPr>
              <w:spacing w:after="0" w:line="240" w:lineRule="auto"/>
              <w:rPr>
                <w:rFonts w:ascii="Times New Roman" w:eastAsia="Times New Roman" w:hAnsi="Times New Roman" w:cs="Times New Roman"/>
                <w:lang w:eastAsia="lt-LT"/>
              </w:rPr>
            </w:pPr>
          </w:p>
          <w:p w14:paraId="32752782" w14:textId="77777777" w:rsidR="005F7861" w:rsidRDefault="005F7861" w:rsidP="001F4D7C">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Fizinio ugdymo mokytojai.</w:t>
            </w:r>
          </w:p>
          <w:p w14:paraId="53797F8A" w14:textId="77777777" w:rsidR="005F7861" w:rsidRDefault="005F7861" w:rsidP="001F4D7C">
            <w:pPr>
              <w:spacing w:after="0" w:line="240" w:lineRule="auto"/>
              <w:rPr>
                <w:rFonts w:ascii="Times New Roman" w:eastAsia="Times New Roman" w:hAnsi="Times New Roman" w:cs="Times New Roman"/>
                <w:lang w:eastAsia="lt-LT"/>
              </w:rPr>
            </w:pPr>
          </w:p>
          <w:p w14:paraId="771EBEC0" w14:textId="77777777" w:rsidR="005F7861" w:rsidRDefault="005F7861" w:rsidP="001F4D7C">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Socialinis pedagogas, </w:t>
            </w:r>
          </w:p>
          <w:p w14:paraId="7188C1FC" w14:textId="77777777" w:rsidR="005F7861" w:rsidRDefault="005F7861" w:rsidP="001F4D7C">
            <w:pPr>
              <w:spacing w:after="0" w:line="240" w:lineRule="auto"/>
              <w:rPr>
                <w:rFonts w:ascii="Times New Roman" w:eastAsia="Times New Roman" w:hAnsi="Times New Roman" w:cs="Times New Roman"/>
                <w:lang w:eastAsia="lt-LT"/>
              </w:rPr>
            </w:pPr>
          </w:p>
          <w:p w14:paraId="2686D2AA" w14:textId="77777777" w:rsidR="005F7861" w:rsidRPr="008026E0" w:rsidRDefault="005F7861" w:rsidP="001F4D7C">
            <w:pPr>
              <w:spacing w:after="0" w:line="240" w:lineRule="auto"/>
              <w:rPr>
                <w:rFonts w:ascii="Times New Roman" w:eastAsia="Times New Roman" w:hAnsi="Times New Roman" w:cs="Times New Roman"/>
                <w:lang w:eastAsia="lt-LT"/>
              </w:rPr>
            </w:pPr>
            <w:r w:rsidRPr="008026E0">
              <w:rPr>
                <w:rFonts w:ascii="Times New Roman" w:eastAsia="Times New Roman" w:hAnsi="Times New Roman" w:cs="Times New Roman"/>
                <w:color w:val="000000"/>
                <w:lang w:eastAsia="lt-LT"/>
              </w:rPr>
              <w:t>Mokinių taryba</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D4C8FD0" w14:textId="77777777" w:rsidR="005F7861" w:rsidRPr="008026E0" w:rsidRDefault="005F7861" w:rsidP="001F4D7C">
            <w:pPr>
              <w:spacing w:after="0" w:line="240" w:lineRule="auto"/>
              <w:ind w:right="119"/>
              <w:jc w:val="both"/>
              <w:rPr>
                <w:rFonts w:ascii="Times New Roman" w:eastAsia="Times New Roman" w:hAnsi="Times New Roman" w:cs="Times New Roman"/>
                <w:lang w:eastAsia="lt-LT"/>
              </w:rPr>
            </w:pPr>
            <w:r w:rsidRPr="008026E0">
              <w:rPr>
                <w:rFonts w:ascii="Times New Roman" w:eastAsia="Times New Roman" w:hAnsi="Times New Roman" w:cs="Times New Roman"/>
                <w:color w:val="000000"/>
                <w:lang w:eastAsia="lt-LT"/>
              </w:rPr>
              <w:t>Žmogiškieji ištekliai.</w:t>
            </w:r>
          </w:p>
          <w:p w14:paraId="1D35E00D" w14:textId="77777777" w:rsidR="005F7861" w:rsidRPr="008026E0" w:rsidRDefault="005F7861" w:rsidP="001F4D7C">
            <w:pPr>
              <w:spacing w:after="0" w:line="240" w:lineRule="auto"/>
              <w:rPr>
                <w:rFonts w:ascii="Times New Roman" w:eastAsia="Times New Roman" w:hAnsi="Times New Roman" w:cs="Times New Roman"/>
                <w:lang w:eastAsia="lt-LT"/>
              </w:rPr>
            </w:pPr>
            <w:r w:rsidRPr="008026E0">
              <w:rPr>
                <w:rFonts w:ascii="Times New Roman" w:eastAsia="Times New Roman" w:hAnsi="Times New Roman" w:cs="Times New Roman"/>
                <w:color w:val="000000"/>
                <w:lang w:eastAsia="lt-LT"/>
              </w:rPr>
              <w:t>MK lėšos pagal poreikį</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60D3247" w14:textId="73B3532B" w:rsidR="005F7861" w:rsidRPr="008026E0" w:rsidRDefault="00261C9D" w:rsidP="001F4D7C">
            <w:pPr>
              <w:spacing w:after="0" w:line="240" w:lineRule="auto"/>
              <w:rPr>
                <w:rFonts w:ascii="Times New Roman" w:eastAsia="Times New Roman" w:hAnsi="Times New Roman" w:cs="Times New Roman"/>
                <w:lang w:eastAsia="lt-LT"/>
              </w:rPr>
            </w:pPr>
            <w:r w:rsidRPr="00C37ED5">
              <w:rPr>
                <w:rFonts w:ascii="Times New Roman" w:eastAsia="Times New Roman" w:hAnsi="Times New Roman" w:cs="Times New Roman"/>
                <w:color w:val="000000"/>
                <w:lang w:eastAsia="lt-LT"/>
              </w:rPr>
              <w:t>2022–2024</w:t>
            </w:r>
          </w:p>
        </w:tc>
        <w:tc>
          <w:tcPr>
            <w:tcW w:w="14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34EBBB6" w14:textId="1C35AFE4" w:rsidR="005F7861" w:rsidRPr="008026E0" w:rsidRDefault="007C65ED" w:rsidP="001F4D7C">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500,0 Eur</w:t>
            </w:r>
          </w:p>
        </w:tc>
        <w:tc>
          <w:tcPr>
            <w:tcW w:w="365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8420F1" w14:textId="05267555" w:rsidR="005F7861" w:rsidRPr="008026E0" w:rsidRDefault="005F7861" w:rsidP="001F4D7C">
            <w:pPr>
              <w:spacing w:after="200" w:line="240" w:lineRule="auto"/>
              <w:ind w:right="284"/>
              <w:jc w:val="both"/>
              <w:rPr>
                <w:rFonts w:ascii="Times New Roman" w:eastAsia="Times New Roman" w:hAnsi="Times New Roman" w:cs="Times New Roman"/>
                <w:lang w:eastAsia="lt-LT"/>
              </w:rPr>
            </w:pPr>
            <w:r w:rsidRPr="008026E0">
              <w:rPr>
                <w:rFonts w:ascii="Times New Roman" w:eastAsia="Times New Roman" w:hAnsi="Times New Roman" w:cs="Times New Roman"/>
                <w:color w:val="000000"/>
                <w:lang w:eastAsia="lt-LT"/>
              </w:rPr>
              <w:t xml:space="preserve">Kasmet įgyvendinami </w:t>
            </w:r>
            <w:r>
              <w:rPr>
                <w:rFonts w:ascii="Times New Roman" w:eastAsia="Times New Roman" w:hAnsi="Times New Roman" w:cs="Times New Roman"/>
                <w:color w:val="000000"/>
                <w:lang w:eastAsia="lt-LT"/>
              </w:rPr>
              <w:t>1</w:t>
            </w:r>
            <w:r w:rsidR="001C474C">
              <w:rPr>
                <w:rFonts w:ascii="Times New Roman" w:eastAsia="Times New Roman" w:hAnsi="Times New Roman" w:cs="Times New Roman"/>
                <w:color w:val="000000"/>
                <w:lang w:eastAsia="lt-LT"/>
              </w:rPr>
              <w:t>–</w:t>
            </w:r>
            <w:r>
              <w:rPr>
                <w:rFonts w:ascii="Times New Roman" w:eastAsia="Times New Roman" w:hAnsi="Times New Roman" w:cs="Times New Roman"/>
                <w:color w:val="000000"/>
                <w:lang w:eastAsia="lt-LT"/>
              </w:rPr>
              <w:t>2</w:t>
            </w:r>
            <w:r w:rsidRPr="008026E0">
              <w:rPr>
                <w:rFonts w:ascii="Times New Roman" w:eastAsia="Times New Roman" w:hAnsi="Times New Roman" w:cs="Times New Roman"/>
                <w:color w:val="000000"/>
                <w:lang w:eastAsia="lt-LT"/>
              </w:rPr>
              <w:t xml:space="preserve"> projektai, skatinantys sveiką gyvenseną, prevencinė veikla visų klasių mokiniams organizuojama kryptingai, nuosekliai ir sistemingai.  </w:t>
            </w:r>
          </w:p>
        </w:tc>
      </w:tr>
      <w:tr w:rsidR="005F7861" w:rsidRPr="008026E0" w14:paraId="2E9F4ABD" w14:textId="77777777" w:rsidTr="001F4D7C">
        <w:trPr>
          <w:trHeight w:val="576"/>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6051DE" w14:textId="77777777" w:rsidR="005F7861" w:rsidRPr="00DE06A5" w:rsidRDefault="005F7861" w:rsidP="001F4D7C">
            <w:pPr>
              <w:spacing w:after="0" w:line="240" w:lineRule="auto"/>
              <w:rPr>
                <w:rFonts w:ascii="Times New Roman" w:eastAsia="Times New Roman" w:hAnsi="Times New Roman" w:cs="Times New Roman"/>
                <w:b/>
                <w:bCs/>
                <w:sz w:val="24"/>
                <w:szCs w:val="24"/>
                <w:lang w:eastAsia="lt-LT"/>
              </w:rPr>
            </w:pPr>
          </w:p>
        </w:tc>
        <w:tc>
          <w:tcPr>
            <w:tcW w:w="0" w:type="auto"/>
            <w:gridSpan w:val="6"/>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75F507B" w14:textId="22AFE72D" w:rsidR="005F7861" w:rsidRPr="005A4687" w:rsidRDefault="005F7861" w:rsidP="001F4D7C">
            <w:pPr>
              <w:spacing w:after="200" w:line="240" w:lineRule="auto"/>
              <w:ind w:right="-50"/>
              <w:jc w:val="both"/>
              <w:rPr>
                <w:rFonts w:ascii="Times New Roman" w:eastAsia="Times New Roman" w:hAnsi="Times New Roman" w:cs="Times New Roman"/>
                <w:b/>
                <w:bCs/>
                <w:color w:val="000000"/>
                <w:lang w:eastAsia="lt-LT"/>
              </w:rPr>
            </w:pPr>
            <w:r w:rsidRPr="008026E0">
              <w:rPr>
                <w:rFonts w:ascii="Times New Roman" w:eastAsia="Times New Roman" w:hAnsi="Times New Roman" w:cs="Times New Roman"/>
                <w:b/>
                <w:bCs/>
                <w:color w:val="000000"/>
                <w:lang w:eastAsia="lt-LT"/>
              </w:rPr>
              <w:t xml:space="preserve">Uždavinys: 1.1.2.  </w:t>
            </w:r>
            <w:r w:rsidRPr="00CF62C8">
              <w:rPr>
                <w:rFonts w:ascii="Times New Roman" w:eastAsia="Times New Roman" w:hAnsi="Times New Roman" w:cs="Times New Roman"/>
                <w:b/>
                <w:bCs/>
                <w:color w:val="000000"/>
                <w:lang w:eastAsia="lt-LT"/>
              </w:rPr>
              <w:t>K</w:t>
            </w:r>
            <w:r w:rsidRPr="00CF62C8">
              <w:rPr>
                <w:rFonts w:ascii="Times New Roman" w:hAnsi="Times New Roman" w:cs="Times New Roman"/>
                <w:b/>
                <w:bCs/>
                <w:color w:val="000000"/>
                <w:bdr w:val="none" w:sz="0" w:space="0" w:color="auto" w:frame="1"/>
              </w:rPr>
              <w:t>urti sveiką ir darnią aplinką plėtojant ekologines iniciatyvas, siekiant realaus rezultato ir veiklų praktinio pritaikymo</w:t>
            </w:r>
            <w:r>
              <w:rPr>
                <w:rFonts w:ascii="Times New Roman" w:hAnsi="Times New Roman" w:cs="Times New Roman"/>
                <w:b/>
                <w:bCs/>
                <w:color w:val="000000"/>
                <w:bdr w:val="none" w:sz="0" w:space="0" w:color="auto" w:frame="1"/>
              </w:rPr>
              <w:t>.</w:t>
            </w:r>
          </w:p>
        </w:tc>
      </w:tr>
      <w:tr w:rsidR="005F7861" w:rsidRPr="008026E0" w14:paraId="1DA4CD60" w14:textId="77777777" w:rsidTr="005A4687">
        <w:trPr>
          <w:trHeight w:val="201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002F626" w14:textId="77777777" w:rsidR="005F7861" w:rsidRPr="00DE06A5" w:rsidRDefault="005F7861" w:rsidP="001F4D7C">
            <w:pPr>
              <w:spacing w:after="200" w:line="240" w:lineRule="auto"/>
              <w:ind w:right="-50"/>
              <w:jc w:val="both"/>
              <w:rPr>
                <w:rFonts w:ascii="Times New Roman" w:eastAsia="Times New Roman" w:hAnsi="Times New Roman" w:cs="Times New Roman"/>
                <w:b/>
                <w:bCs/>
                <w:sz w:val="24"/>
                <w:szCs w:val="24"/>
                <w:lang w:eastAsia="lt-LT"/>
              </w:rPr>
            </w:pPr>
            <w:r w:rsidRPr="00DE06A5">
              <w:rPr>
                <w:rFonts w:ascii="Times New Roman" w:eastAsia="Times New Roman" w:hAnsi="Times New Roman" w:cs="Times New Roman"/>
                <w:b/>
                <w:bCs/>
                <w:color w:val="000000"/>
                <w:sz w:val="24"/>
                <w:szCs w:val="24"/>
                <w:lang w:eastAsia="lt-LT"/>
              </w:rPr>
              <w:t>1.1.2.1.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C0B00E9" w14:textId="2F70001E" w:rsidR="005F7861" w:rsidRPr="008026E0" w:rsidRDefault="00EA3198" w:rsidP="00EA3198">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Sudaryti sąlygas m</w:t>
            </w:r>
            <w:r w:rsidR="005F7861">
              <w:rPr>
                <w:rFonts w:ascii="Times New Roman" w:eastAsia="Times New Roman" w:hAnsi="Times New Roman" w:cs="Times New Roman"/>
                <w:lang w:eastAsia="lt-LT"/>
              </w:rPr>
              <w:t>okinių veikl</w:t>
            </w:r>
            <w:r>
              <w:rPr>
                <w:rFonts w:ascii="Times New Roman" w:eastAsia="Times New Roman" w:hAnsi="Times New Roman" w:cs="Times New Roman"/>
                <w:lang w:eastAsia="lt-LT"/>
              </w:rPr>
              <w:t>ų</w:t>
            </w:r>
            <w:r w:rsidR="005F7861">
              <w:rPr>
                <w:rFonts w:ascii="Times New Roman" w:eastAsia="Times New Roman" w:hAnsi="Times New Roman" w:cs="Times New Roman"/>
                <w:lang w:eastAsia="lt-LT"/>
              </w:rPr>
              <w:t xml:space="preserve"> įvairov</w:t>
            </w:r>
            <w:r>
              <w:rPr>
                <w:rFonts w:ascii="Times New Roman" w:eastAsia="Times New Roman" w:hAnsi="Times New Roman" w:cs="Times New Roman"/>
                <w:lang w:eastAsia="lt-LT"/>
              </w:rPr>
              <w:t xml:space="preserve">ei ir iniciatyvoms. </w:t>
            </w:r>
            <w:r w:rsidR="005F7861">
              <w:rPr>
                <w:rFonts w:ascii="Times New Roman" w:eastAsia="Times New Roman" w:hAnsi="Times New Roman" w:cs="Times New Roman"/>
                <w:lang w:eastAsia="lt-LT"/>
              </w:rPr>
              <w:t>Gerų darbų iniciatyv</w:t>
            </w:r>
            <w:r w:rsidR="00F4432E">
              <w:rPr>
                <w:rFonts w:ascii="Times New Roman" w:eastAsia="Times New Roman" w:hAnsi="Times New Roman" w:cs="Times New Roman"/>
                <w:lang w:eastAsia="lt-LT"/>
              </w:rPr>
              <w:t>as</w:t>
            </w:r>
            <w:r w:rsidR="005F7861">
              <w:rPr>
                <w:rFonts w:ascii="Times New Roman" w:eastAsia="Times New Roman" w:hAnsi="Times New Roman" w:cs="Times New Roman"/>
                <w:lang w:eastAsia="lt-LT"/>
              </w:rPr>
              <w:t xml:space="preserve"> nukreip</w:t>
            </w:r>
            <w:r w:rsidR="00F4432E">
              <w:rPr>
                <w:rFonts w:ascii="Times New Roman" w:eastAsia="Times New Roman" w:hAnsi="Times New Roman" w:cs="Times New Roman"/>
                <w:lang w:eastAsia="lt-LT"/>
              </w:rPr>
              <w:t>ti</w:t>
            </w:r>
            <w:r w:rsidR="005F7861">
              <w:rPr>
                <w:rFonts w:ascii="Times New Roman" w:eastAsia="Times New Roman" w:hAnsi="Times New Roman" w:cs="Times New Roman"/>
                <w:lang w:eastAsia="lt-LT"/>
              </w:rPr>
              <w:t xml:space="preserve"> į sveikos ir darnios aplinkos plėtojimą.</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D2EB233" w14:textId="77777777" w:rsidR="005F7861" w:rsidRDefault="005F7861" w:rsidP="001F4D7C">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Klasių vadovai.</w:t>
            </w:r>
          </w:p>
          <w:p w14:paraId="33773A46" w14:textId="77777777" w:rsidR="005F7861" w:rsidRDefault="005F7861" w:rsidP="001F4D7C">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Mokytojai.</w:t>
            </w:r>
          </w:p>
          <w:p w14:paraId="00037111" w14:textId="77777777" w:rsidR="005F7861" w:rsidRDefault="005F7861" w:rsidP="001F4D7C">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Mokinių taryba</w:t>
            </w:r>
          </w:p>
          <w:p w14:paraId="1F15404A" w14:textId="77777777" w:rsidR="005F7861" w:rsidRPr="008026E0" w:rsidRDefault="005F7861" w:rsidP="001F4D7C">
            <w:pPr>
              <w:spacing w:after="0" w:line="240" w:lineRule="auto"/>
              <w:rPr>
                <w:rFonts w:ascii="Times New Roman" w:eastAsia="Times New Roman" w:hAnsi="Times New Roman" w:cs="Times New Roman"/>
                <w:lang w:eastAsia="lt-LT"/>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D5029AF" w14:textId="77777777" w:rsidR="005F7861" w:rsidRDefault="005F7861" w:rsidP="001F4D7C">
            <w:pPr>
              <w:spacing w:after="0" w:line="240" w:lineRule="auto"/>
              <w:ind w:right="119"/>
              <w:jc w:val="both"/>
              <w:rPr>
                <w:rFonts w:ascii="Times New Roman" w:eastAsia="Times New Roman" w:hAnsi="Times New Roman" w:cs="Times New Roman"/>
                <w:color w:val="000000"/>
                <w:lang w:eastAsia="lt-LT"/>
              </w:rPr>
            </w:pPr>
            <w:r w:rsidRPr="008026E0">
              <w:rPr>
                <w:rFonts w:ascii="Times New Roman" w:eastAsia="Times New Roman" w:hAnsi="Times New Roman" w:cs="Times New Roman"/>
                <w:color w:val="000000"/>
                <w:lang w:eastAsia="lt-LT"/>
              </w:rPr>
              <w:t>Žmogiškieji ištekliai.</w:t>
            </w:r>
          </w:p>
          <w:p w14:paraId="575BD4DC" w14:textId="77777777" w:rsidR="005F7861" w:rsidRDefault="005F7861" w:rsidP="001F4D7C">
            <w:pPr>
              <w:spacing w:after="0" w:line="240" w:lineRule="auto"/>
              <w:ind w:right="119"/>
              <w:jc w:val="both"/>
              <w:rPr>
                <w:rFonts w:ascii="Times New Roman" w:eastAsia="Times New Roman" w:hAnsi="Times New Roman" w:cs="Times New Roman"/>
                <w:color w:val="000000"/>
                <w:lang w:eastAsia="lt-LT"/>
              </w:rPr>
            </w:pPr>
          </w:p>
          <w:p w14:paraId="7901D98B" w14:textId="77777777" w:rsidR="005F7861" w:rsidRPr="008026E0" w:rsidRDefault="005F7861" w:rsidP="001F4D7C">
            <w:pPr>
              <w:spacing w:after="0" w:line="240" w:lineRule="auto"/>
              <w:ind w:right="119"/>
              <w:jc w:val="both"/>
              <w:rPr>
                <w:rFonts w:ascii="Times New Roman" w:eastAsia="Times New Roman" w:hAnsi="Times New Roman" w:cs="Times New Roman"/>
                <w:lang w:eastAsia="lt-LT"/>
              </w:rPr>
            </w:pPr>
            <w:r w:rsidRPr="008026E0">
              <w:rPr>
                <w:rFonts w:ascii="Times New Roman" w:eastAsia="Times New Roman" w:hAnsi="Times New Roman" w:cs="Times New Roman"/>
                <w:color w:val="000000"/>
                <w:lang w:eastAsia="lt-LT"/>
              </w:rPr>
              <w:t>MK lėšos pagal poreikį</w:t>
            </w:r>
          </w:p>
          <w:p w14:paraId="570394F1" w14:textId="77777777" w:rsidR="005F7861" w:rsidRPr="008026E0" w:rsidRDefault="005F7861" w:rsidP="001F4D7C">
            <w:pPr>
              <w:spacing w:after="0" w:line="240" w:lineRule="auto"/>
              <w:rPr>
                <w:rFonts w:ascii="Times New Roman" w:eastAsia="Times New Roman" w:hAnsi="Times New Roman" w:cs="Times New Roman"/>
                <w:lang w:eastAsia="lt-LT"/>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5601D72" w14:textId="727CF69A" w:rsidR="005F7861" w:rsidRPr="008026E0" w:rsidRDefault="00261C9D" w:rsidP="001F4D7C">
            <w:pPr>
              <w:spacing w:after="0" w:line="240" w:lineRule="auto"/>
              <w:rPr>
                <w:rFonts w:ascii="Times New Roman" w:eastAsia="Times New Roman" w:hAnsi="Times New Roman" w:cs="Times New Roman"/>
                <w:lang w:eastAsia="lt-LT"/>
              </w:rPr>
            </w:pPr>
            <w:r w:rsidRPr="00C37ED5">
              <w:rPr>
                <w:rFonts w:ascii="Times New Roman" w:eastAsia="Times New Roman" w:hAnsi="Times New Roman" w:cs="Times New Roman"/>
                <w:color w:val="000000"/>
                <w:lang w:eastAsia="lt-LT"/>
              </w:rPr>
              <w:t>2022–2024</w:t>
            </w:r>
          </w:p>
        </w:tc>
        <w:tc>
          <w:tcPr>
            <w:tcW w:w="14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3566FB5" w14:textId="473D41CB" w:rsidR="005F7861" w:rsidRPr="008026E0" w:rsidRDefault="00A520E2" w:rsidP="001F4D7C">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200,0 Eur </w:t>
            </w:r>
          </w:p>
        </w:tc>
        <w:tc>
          <w:tcPr>
            <w:tcW w:w="365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6087607" w14:textId="043A7146" w:rsidR="005F7861" w:rsidRPr="008026E0" w:rsidRDefault="005F7861" w:rsidP="001F4D7C">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Kasmet kiekvienos klasės mokiniai inicijuoja darnią aplinką plėtojančią veiklą, ją įgyvendina ir pristato bendruomenei.</w:t>
            </w:r>
          </w:p>
        </w:tc>
      </w:tr>
      <w:tr w:rsidR="005F7861" w:rsidRPr="008026E0" w14:paraId="0ADEFB7A" w14:textId="77777777" w:rsidTr="008C6D49">
        <w:trPr>
          <w:trHeight w:val="115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667A5C1" w14:textId="77777777" w:rsidR="005F7861" w:rsidRPr="00DE06A5" w:rsidRDefault="005F7861" w:rsidP="001F4D7C">
            <w:pPr>
              <w:spacing w:after="200" w:line="240" w:lineRule="auto"/>
              <w:ind w:right="-50"/>
              <w:jc w:val="both"/>
              <w:rPr>
                <w:rFonts w:ascii="Times New Roman" w:eastAsia="Times New Roman" w:hAnsi="Times New Roman" w:cs="Times New Roman"/>
                <w:b/>
                <w:bCs/>
                <w:color w:val="000000"/>
                <w:sz w:val="24"/>
                <w:szCs w:val="24"/>
                <w:lang w:eastAsia="lt-LT"/>
              </w:rPr>
            </w:pPr>
            <w:r w:rsidRPr="00DE06A5">
              <w:rPr>
                <w:rFonts w:ascii="Times New Roman" w:eastAsia="Times New Roman" w:hAnsi="Times New Roman" w:cs="Times New Roman"/>
                <w:b/>
                <w:bCs/>
                <w:color w:val="000000"/>
                <w:sz w:val="24"/>
                <w:szCs w:val="24"/>
                <w:lang w:eastAsia="lt-LT"/>
              </w:rPr>
              <w:t>1.1.2.2.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14EBAB2" w14:textId="76C14840" w:rsidR="005F7861" w:rsidRDefault="00F4432E" w:rsidP="001F4D7C">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Praturtinti m</w:t>
            </w:r>
            <w:r w:rsidR="005F7861">
              <w:rPr>
                <w:rFonts w:ascii="Times New Roman" w:eastAsia="Times New Roman" w:hAnsi="Times New Roman" w:cs="Times New Roman"/>
                <w:lang w:eastAsia="lt-LT"/>
              </w:rPr>
              <w:t xml:space="preserve">okomųjų dalykų programų </w:t>
            </w:r>
            <w:r w:rsidR="005F7861" w:rsidRPr="006C639D">
              <w:rPr>
                <w:rFonts w:ascii="Times New Roman" w:eastAsia="Times New Roman" w:hAnsi="Times New Roman" w:cs="Times New Roman"/>
                <w:lang w:eastAsia="lt-LT"/>
              </w:rPr>
              <w:t>EKO ugdymo elementais.</w:t>
            </w:r>
          </w:p>
          <w:p w14:paraId="245D39D9" w14:textId="24D8400C" w:rsidR="005F7861" w:rsidRPr="00526C73" w:rsidRDefault="00F4432E" w:rsidP="001F4D7C">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Nukreipti </w:t>
            </w:r>
            <w:r w:rsidR="0058332A">
              <w:rPr>
                <w:rFonts w:ascii="Times New Roman" w:eastAsia="Times New Roman" w:hAnsi="Times New Roman" w:cs="Times New Roman"/>
                <w:lang w:eastAsia="lt-LT"/>
              </w:rPr>
              <w:t>n</w:t>
            </w:r>
            <w:r w:rsidR="005F7861">
              <w:rPr>
                <w:rFonts w:ascii="Times New Roman" w:eastAsia="Times New Roman" w:hAnsi="Times New Roman" w:cs="Times New Roman"/>
                <w:lang w:eastAsia="lt-LT"/>
              </w:rPr>
              <w:t>eformaliojo švietimo veikl</w:t>
            </w:r>
            <w:r w:rsidR="0058332A">
              <w:rPr>
                <w:rFonts w:ascii="Times New Roman" w:eastAsia="Times New Roman" w:hAnsi="Times New Roman" w:cs="Times New Roman"/>
                <w:lang w:eastAsia="lt-LT"/>
              </w:rPr>
              <w:t xml:space="preserve">as </w:t>
            </w:r>
            <w:r w:rsidR="005F7861" w:rsidRPr="00526C73">
              <w:rPr>
                <w:rFonts w:ascii="Times New Roman" w:eastAsia="Times New Roman" w:hAnsi="Times New Roman" w:cs="Times New Roman"/>
                <w:lang w:eastAsia="lt-LT"/>
              </w:rPr>
              <w:t>EKO ugdymo plėtrai.</w:t>
            </w:r>
          </w:p>
          <w:p w14:paraId="278104FD" w14:textId="77777777" w:rsidR="005F7861" w:rsidRPr="00526C73" w:rsidRDefault="005F7861" w:rsidP="001F4D7C">
            <w:pPr>
              <w:spacing w:after="0" w:line="240" w:lineRule="auto"/>
              <w:jc w:val="both"/>
              <w:rPr>
                <w:rFonts w:ascii="Times New Roman" w:eastAsia="Times New Roman" w:hAnsi="Times New Roman" w:cs="Times New Roman"/>
                <w:lang w:eastAsia="lt-LT"/>
              </w:rPr>
            </w:pPr>
          </w:p>
          <w:p w14:paraId="1BA91882" w14:textId="77777777" w:rsidR="005F7861" w:rsidRPr="008026E0" w:rsidRDefault="005F7861" w:rsidP="001F4D7C">
            <w:pPr>
              <w:spacing w:after="0" w:line="240" w:lineRule="auto"/>
              <w:rPr>
                <w:rFonts w:ascii="Times New Roman" w:eastAsia="Times New Roman" w:hAnsi="Times New Roman" w:cs="Times New Roman"/>
                <w:color w:val="000000"/>
                <w:lang w:eastAsia="lt-LT"/>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11DE85A" w14:textId="77777777" w:rsidR="005F7861" w:rsidRDefault="005F7861" w:rsidP="001F4D7C">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Gimnazijos vadovai,</w:t>
            </w:r>
          </w:p>
          <w:p w14:paraId="33679638" w14:textId="77777777" w:rsidR="005F7861" w:rsidRDefault="005F7861" w:rsidP="001F4D7C">
            <w:pPr>
              <w:spacing w:after="0" w:line="240" w:lineRule="auto"/>
              <w:rPr>
                <w:rFonts w:ascii="Times New Roman" w:eastAsia="Times New Roman" w:hAnsi="Times New Roman" w:cs="Times New Roman"/>
                <w:lang w:eastAsia="lt-LT"/>
              </w:rPr>
            </w:pPr>
          </w:p>
          <w:p w14:paraId="27FAADCC" w14:textId="77777777" w:rsidR="005F7861" w:rsidRDefault="005F7861" w:rsidP="001F4D7C">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Gimnazijos mokytojai,</w:t>
            </w:r>
          </w:p>
          <w:p w14:paraId="56EA4193" w14:textId="77777777" w:rsidR="005F7861" w:rsidRDefault="005F7861" w:rsidP="001F4D7C">
            <w:pPr>
              <w:spacing w:after="0" w:line="240" w:lineRule="auto"/>
              <w:rPr>
                <w:rFonts w:ascii="Times New Roman" w:eastAsia="Times New Roman" w:hAnsi="Times New Roman" w:cs="Times New Roman"/>
                <w:lang w:eastAsia="lt-LT"/>
              </w:rPr>
            </w:pPr>
          </w:p>
          <w:p w14:paraId="73E295C4" w14:textId="77777777" w:rsidR="005F7861" w:rsidRPr="008026E0" w:rsidRDefault="005F7861" w:rsidP="001F4D7C">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Neformaliojo švietimo vadovai</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6987996" w14:textId="77777777" w:rsidR="005F7861" w:rsidRDefault="005F7861" w:rsidP="001F4D7C">
            <w:pPr>
              <w:spacing w:after="0" w:line="240" w:lineRule="auto"/>
              <w:ind w:right="119"/>
              <w:jc w:val="both"/>
              <w:rPr>
                <w:rFonts w:ascii="Times New Roman" w:eastAsia="Times New Roman" w:hAnsi="Times New Roman" w:cs="Times New Roman"/>
                <w:color w:val="000000"/>
                <w:lang w:eastAsia="lt-LT"/>
              </w:rPr>
            </w:pPr>
            <w:r w:rsidRPr="008026E0">
              <w:rPr>
                <w:rFonts w:ascii="Times New Roman" w:eastAsia="Times New Roman" w:hAnsi="Times New Roman" w:cs="Times New Roman"/>
                <w:color w:val="000000"/>
                <w:lang w:eastAsia="lt-LT"/>
              </w:rPr>
              <w:t>Žmogiškieji ištekliai.</w:t>
            </w:r>
          </w:p>
          <w:p w14:paraId="327D5339" w14:textId="77777777" w:rsidR="005F7861" w:rsidRDefault="005F7861" w:rsidP="001F4D7C">
            <w:pPr>
              <w:spacing w:after="0" w:line="240" w:lineRule="auto"/>
              <w:ind w:right="119"/>
              <w:jc w:val="both"/>
              <w:rPr>
                <w:rFonts w:ascii="Times New Roman" w:eastAsia="Times New Roman" w:hAnsi="Times New Roman" w:cs="Times New Roman"/>
                <w:color w:val="000000"/>
                <w:lang w:eastAsia="lt-LT"/>
              </w:rPr>
            </w:pPr>
          </w:p>
          <w:p w14:paraId="0CEE827C" w14:textId="77777777" w:rsidR="005F7861" w:rsidRPr="008026E0" w:rsidRDefault="005F7861" w:rsidP="001F4D7C">
            <w:pPr>
              <w:spacing w:after="0" w:line="240" w:lineRule="auto"/>
              <w:ind w:right="119"/>
              <w:jc w:val="both"/>
              <w:rPr>
                <w:rFonts w:ascii="Times New Roman" w:eastAsia="Times New Roman" w:hAnsi="Times New Roman" w:cs="Times New Roman"/>
                <w:lang w:eastAsia="lt-LT"/>
              </w:rPr>
            </w:pPr>
            <w:r w:rsidRPr="008026E0">
              <w:rPr>
                <w:rFonts w:ascii="Times New Roman" w:eastAsia="Times New Roman" w:hAnsi="Times New Roman" w:cs="Times New Roman"/>
                <w:color w:val="000000"/>
                <w:lang w:eastAsia="lt-LT"/>
              </w:rPr>
              <w:t>MK lėšos pagal poreikį</w:t>
            </w:r>
          </w:p>
          <w:p w14:paraId="35107B2E" w14:textId="77777777" w:rsidR="005F7861" w:rsidRPr="008026E0" w:rsidRDefault="005F7861" w:rsidP="001F4D7C">
            <w:pPr>
              <w:spacing w:after="0" w:line="240" w:lineRule="auto"/>
              <w:rPr>
                <w:rFonts w:ascii="Times New Roman" w:eastAsia="Times New Roman" w:hAnsi="Times New Roman" w:cs="Times New Roman"/>
                <w:lang w:eastAsia="lt-LT"/>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92D6CCC" w14:textId="071B19FE" w:rsidR="005F7861" w:rsidRPr="008026E0" w:rsidRDefault="00261C9D" w:rsidP="001F4D7C">
            <w:pPr>
              <w:spacing w:after="0" w:line="240" w:lineRule="auto"/>
              <w:rPr>
                <w:rFonts w:ascii="Times New Roman" w:eastAsia="Times New Roman" w:hAnsi="Times New Roman" w:cs="Times New Roman"/>
                <w:lang w:eastAsia="lt-LT"/>
              </w:rPr>
            </w:pPr>
            <w:r w:rsidRPr="00C37ED5">
              <w:rPr>
                <w:rFonts w:ascii="Times New Roman" w:eastAsia="Times New Roman" w:hAnsi="Times New Roman" w:cs="Times New Roman"/>
                <w:color w:val="000000"/>
                <w:lang w:eastAsia="lt-LT"/>
              </w:rPr>
              <w:t>2022–2024</w:t>
            </w:r>
          </w:p>
        </w:tc>
        <w:tc>
          <w:tcPr>
            <w:tcW w:w="14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EB3C458" w14:textId="77777777" w:rsidR="005F7861" w:rsidRPr="008026E0" w:rsidRDefault="005F7861" w:rsidP="001F4D7C">
            <w:pPr>
              <w:spacing w:after="0" w:line="240" w:lineRule="auto"/>
              <w:rPr>
                <w:rFonts w:ascii="Times New Roman" w:eastAsia="Times New Roman" w:hAnsi="Times New Roman" w:cs="Times New Roman"/>
                <w:lang w:eastAsia="lt-LT"/>
              </w:rPr>
            </w:pPr>
          </w:p>
        </w:tc>
        <w:tc>
          <w:tcPr>
            <w:tcW w:w="365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FD5A140" w14:textId="52932A59" w:rsidR="005F7861" w:rsidRPr="00BD5356" w:rsidRDefault="005F7861" w:rsidP="001F4D7C">
            <w:pPr>
              <w:spacing w:after="0" w:line="240" w:lineRule="auto"/>
              <w:jc w:val="both"/>
              <w:rPr>
                <w:rFonts w:ascii="Times New Roman" w:eastAsia="Times New Roman" w:hAnsi="Times New Roman" w:cs="Times New Roman"/>
                <w:lang w:eastAsia="lt-LT"/>
              </w:rPr>
            </w:pPr>
            <w:r w:rsidRPr="00BD5356">
              <w:rPr>
                <w:rFonts w:ascii="Times New Roman" w:eastAsia="Times New Roman" w:hAnsi="Times New Roman" w:cs="Times New Roman"/>
                <w:lang w:eastAsia="lt-LT"/>
              </w:rPr>
              <w:t>Visų dalykų mokomasis</w:t>
            </w:r>
            <w:r>
              <w:rPr>
                <w:rFonts w:ascii="Times New Roman" w:eastAsia="Times New Roman" w:hAnsi="Times New Roman" w:cs="Times New Roman"/>
                <w:lang w:eastAsia="lt-LT"/>
              </w:rPr>
              <w:t xml:space="preserve"> </w:t>
            </w:r>
            <w:r w:rsidRPr="00BD5356">
              <w:rPr>
                <w:rFonts w:ascii="Times New Roman" w:eastAsia="Times New Roman" w:hAnsi="Times New Roman" w:cs="Times New Roman"/>
                <w:lang w:eastAsia="lt-LT"/>
              </w:rPr>
              <w:t>turinys prat</w:t>
            </w:r>
            <w:r>
              <w:rPr>
                <w:rFonts w:ascii="Times New Roman" w:eastAsia="Times New Roman" w:hAnsi="Times New Roman" w:cs="Times New Roman"/>
                <w:lang w:eastAsia="lt-LT"/>
              </w:rPr>
              <w:t>u</w:t>
            </w:r>
            <w:r w:rsidRPr="00BD5356">
              <w:rPr>
                <w:rFonts w:ascii="Times New Roman" w:eastAsia="Times New Roman" w:hAnsi="Times New Roman" w:cs="Times New Roman"/>
                <w:lang w:eastAsia="lt-LT"/>
              </w:rPr>
              <w:t xml:space="preserve">rtintas EKO temomis, </w:t>
            </w:r>
            <w:r>
              <w:rPr>
                <w:rFonts w:ascii="Times New Roman" w:eastAsia="Times New Roman" w:hAnsi="Times New Roman" w:cs="Times New Roman"/>
                <w:lang w:eastAsia="lt-LT"/>
              </w:rPr>
              <w:t>p</w:t>
            </w:r>
            <w:r w:rsidRPr="00BD5356">
              <w:rPr>
                <w:rFonts w:ascii="Times New Roman" w:eastAsia="Times New Roman" w:hAnsi="Times New Roman" w:cs="Times New Roman"/>
                <w:lang w:eastAsia="lt-LT"/>
              </w:rPr>
              <w:t>amokose teorija siejama su</w:t>
            </w:r>
            <w:r w:rsidR="001C474C">
              <w:rPr>
                <w:rFonts w:ascii="Times New Roman" w:eastAsia="Times New Roman" w:hAnsi="Times New Roman" w:cs="Times New Roman"/>
                <w:lang w:eastAsia="lt-LT"/>
              </w:rPr>
              <w:t xml:space="preserve"> </w:t>
            </w:r>
            <w:r w:rsidRPr="00BD5356">
              <w:rPr>
                <w:rFonts w:ascii="Times New Roman" w:eastAsia="Times New Roman" w:hAnsi="Times New Roman" w:cs="Times New Roman"/>
                <w:lang w:eastAsia="lt-LT"/>
              </w:rPr>
              <w:t>praktika, pamokos grindžiamos stebėjimu</w:t>
            </w:r>
            <w:r>
              <w:rPr>
                <w:rFonts w:ascii="Times New Roman" w:eastAsia="Times New Roman" w:hAnsi="Times New Roman" w:cs="Times New Roman"/>
                <w:lang w:eastAsia="lt-LT"/>
              </w:rPr>
              <w:t>, tyrinėjimu</w:t>
            </w:r>
            <w:r w:rsidRPr="00BD5356">
              <w:rPr>
                <w:rFonts w:ascii="Times New Roman" w:eastAsia="Times New Roman" w:hAnsi="Times New Roman" w:cs="Times New Roman"/>
                <w:lang w:eastAsia="lt-LT"/>
              </w:rPr>
              <w:t xml:space="preserve"> ir</w:t>
            </w:r>
            <w:r w:rsidR="001C474C">
              <w:rPr>
                <w:rFonts w:ascii="Times New Roman" w:eastAsia="Times New Roman" w:hAnsi="Times New Roman" w:cs="Times New Roman"/>
                <w:lang w:eastAsia="lt-LT"/>
              </w:rPr>
              <w:t xml:space="preserve"> </w:t>
            </w:r>
            <w:r w:rsidRPr="00BD5356">
              <w:rPr>
                <w:rFonts w:ascii="Times New Roman" w:eastAsia="Times New Roman" w:hAnsi="Times New Roman" w:cs="Times New Roman"/>
                <w:lang w:eastAsia="lt-LT"/>
              </w:rPr>
              <w:t>eksperimentais, skatinamas mokinių tarpusavio</w:t>
            </w:r>
            <w:r w:rsidR="001C474C">
              <w:rPr>
                <w:rFonts w:ascii="Times New Roman" w:eastAsia="Times New Roman" w:hAnsi="Times New Roman" w:cs="Times New Roman"/>
                <w:lang w:eastAsia="lt-LT"/>
              </w:rPr>
              <w:t xml:space="preserve"> </w:t>
            </w:r>
            <w:r w:rsidRPr="00BD5356">
              <w:rPr>
                <w:rFonts w:ascii="Times New Roman" w:eastAsia="Times New Roman" w:hAnsi="Times New Roman" w:cs="Times New Roman"/>
                <w:lang w:eastAsia="lt-LT"/>
              </w:rPr>
              <w:t>bendradarbiavimas, probleminis mąstymas ir</w:t>
            </w:r>
          </w:p>
          <w:p w14:paraId="1197DF55" w14:textId="77777777" w:rsidR="005F7861" w:rsidRDefault="005F7861" w:rsidP="001F4D7C">
            <w:pPr>
              <w:spacing w:after="0" w:line="240" w:lineRule="auto"/>
              <w:jc w:val="both"/>
              <w:rPr>
                <w:rFonts w:ascii="Times New Roman" w:eastAsia="Times New Roman" w:hAnsi="Times New Roman" w:cs="Times New Roman"/>
                <w:lang w:eastAsia="lt-LT"/>
              </w:rPr>
            </w:pPr>
            <w:r w:rsidRPr="00BD5356">
              <w:rPr>
                <w:rFonts w:ascii="Times New Roman" w:eastAsia="Times New Roman" w:hAnsi="Times New Roman" w:cs="Times New Roman"/>
                <w:lang w:eastAsia="lt-LT"/>
              </w:rPr>
              <w:t>kūrybiškumas.</w:t>
            </w:r>
          </w:p>
          <w:p w14:paraId="0A5F7382" w14:textId="72CC855A" w:rsidR="005F7861" w:rsidRPr="00BD5356" w:rsidRDefault="005F7861" w:rsidP="001F4D7C">
            <w:pPr>
              <w:spacing w:after="0" w:line="240" w:lineRule="auto"/>
              <w:jc w:val="both"/>
              <w:rPr>
                <w:rFonts w:ascii="Times New Roman" w:eastAsia="Times New Roman" w:hAnsi="Times New Roman" w:cs="Times New Roman"/>
                <w:color w:val="85200C"/>
                <w:lang w:eastAsia="lt-LT"/>
              </w:rPr>
            </w:pPr>
            <w:r>
              <w:rPr>
                <w:rFonts w:ascii="Times New Roman" w:eastAsia="Times New Roman" w:hAnsi="Times New Roman" w:cs="Times New Roman"/>
                <w:lang w:eastAsia="lt-LT"/>
              </w:rPr>
              <w:lastRenderedPageBreak/>
              <w:t xml:space="preserve">30 proc. mokyklos </w:t>
            </w:r>
            <w:r w:rsidR="00547EEE">
              <w:rPr>
                <w:rFonts w:ascii="Times New Roman" w:eastAsia="Times New Roman" w:hAnsi="Times New Roman" w:cs="Times New Roman"/>
                <w:lang w:eastAsia="lt-LT"/>
              </w:rPr>
              <w:t>n</w:t>
            </w:r>
            <w:r w:rsidR="00A520E2">
              <w:rPr>
                <w:rFonts w:ascii="Times New Roman" w:eastAsia="Times New Roman" w:hAnsi="Times New Roman" w:cs="Times New Roman"/>
                <w:lang w:eastAsia="lt-LT"/>
              </w:rPr>
              <w:t>eformaliojo švietimo programų</w:t>
            </w:r>
            <w:r>
              <w:rPr>
                <w:rFonts w:ascii="Times New Roman" w:eastAsia="Times New Roman" w:hAnsi="Times New Roman" w:cs="Times New Roman"/>
                <w:lang w:eastAsia="lt-LT"/>
              </w:rPr>
              <w:t xml:space="preserve"> taiko EKO ugdymo elementus savo veiklose.</w:t>
            </w:r>
          </w:p>
        </w:tc>
      </w:tr>
      <w:tr w:rsidR="005F7861" w:rsidRPr="008026E0" w14:paraId="3526245D" w14:textId="77777777" w:rsidTr="008C6D49">
        <w:trPr>
          <w:trHeight w:val="200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762221B" w14:textId="77777777" w:rsidR="005F7861" w:rsidRPr="00DE06A5" w:rsidRDefault="005F7861" w:rsidP="003F26AC">
            <w:pPr>
              <w:spacing w:after="200" w:line="240" w:lineRule="auto"/>
              <w:ind w:right="-50"/>
              <w:jc w:val="both"/>
              <w:rPr>
                <w:rFonts w:ascii="Times New Roman" w:eastAsia="Times New Roman" w:hAnsi="Times New Roman" w:cs="Times New Roman"/>
                <w:b/>
                <w:bCs/>
                <w:color w:val="000000"/>
                <w:sz w:val="24"/>
                <w:szCs w:val="24"/>
                <w:lang w:eastAsia="lt-LT"/>
              </w:rPr>
            </w:pPr>
            <w:r w:rsidRPr="00DE06A5">
              <w:rPr>
                <w:rFonts w:ascii="Times New Roman" w:eastAsia="Times New Roman" w:hAnsi="Times New Roman" w:cs="Times New Roman"/>
                <w:b/>
                <w:bCs/>
                <w:color w:val="000000"/>
                <w:sz w:val="24"/>
                <w:szCs w:val="24"/>
                <w:lang w:eastAsia="lt-LT"/>
              </w:rPr>
              <w:lastRenderedPageBreak/>
              <w:t>1.1.2.3.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AC334C8" w14:textId="0EF6698E" w:rsidR="005F7861" w:rsidRPr="00BD5356" w:rsidRDefault="005F7861" w:rsidP="003F26AC">
            <w:pPr>
              <w:spacing w:after="0" w:line="240" w:lineRule="auto"/>
              <w:jc w:val="both"/>
              <w:rPr>
                <w:rFonts w:ascii="Times New Roman" w:eastAsia="Times New Roman" w:hAnsi="Times New Roman" w:cs="Times New Roman"/>
                <w:lang w:eastAsia="lt-LT"/>
              </w:rPr>
            </w:pPr>
            <w:r>
              <w:rPr>
                <w:rFonts w:ascii="Times New Roman" w:hAnsi="Times New Roman" w:cs="Times New Roman"/>
              </w:rPr>
              <w:t>Dalyva</w:t>
            </w:r>
            <w:r w:rsidR="007F17C6">
              <w:rPr>
                <w:rFonts w:ascii="Times New Roman" w:hAnsi="Times New Roman" w:cs="Times New Roman"/>
              </w:rPr>
              <w:t>uti</w:t>
            </w:r>
            <w:r w:rsidRPr="00BD5356">
              <w:rPr>
                <w:rFonts w:ascii="Times New Roman" w:hAnsi="Times New Roman" w:cs="Times New Roman"/>
              </w:rPr>
              <w:t xml:space="preserve"> įvairiuose EKO ugdymo kr</w:t>
            </w:r>
            <w:r>
              <w:rPr>
                <w:rFonts w:ascii="Times New Roman" w:hAnsi="Times New Roman" w:cs="Times New Roman"/>
              </w:rPr>
              <w:t>ypties konkursuose, olimpiadose, viktorinose.</w:t>
            </w:r>
            <w:r w:rsidRPr="00BD5356">
              <w:rPr>
                <w:rFonts w:ascii="Times New Roman" w:hAnsi="Times New Roman" w:cs="Times New Roman"/>
              </w:rPr>
              <w:t xml:space="preserve">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DCCC7BB" w14:textId="77777777" w:rsidR="005F7861" w:rsidRDefault="005F7861" w:rsidP="003F26AC">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Mokytojai,</w:t>
            </w:r>
          </w:p>
          <w:p w14:paraId="24171A24" w14:textId="77777777" w:rsidR="005F7861" w:rsidRDefault="005F7861" w:rsidP="003F26AC">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Klasių vadovai,</w:t>
            </w:r>
          </w:p>
          <w:p w14:paraId="25529C50" w14:textId="77777777" w:rsidR="005F7861" w:rsidRPr="008026E0" w:rsidRDefault="005F7861" w:rsidP="003F26AC">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mokiniai</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D437C9B" w14:textId="77777777" w:rsidR="005F7861" w:rsidRDefault="005F7861" w:rsidP="003F26AC">
            <w:pPr>
              <w:spacing w:after="0" w:line="240" w:lineRule="auto"/>
              <w:ind w:right="119"/>
              <w:jc w:val="both"/>
              <w:rPr>
                <w:rFonts w:ascii="Times New Roman" w:eastAsia="Times New Roman" w:hAnsi="Times New Roman" w:cs="Times New Roman"/>
                <w:color w:val="000000"/>
                <w:lang w:eastAsia="lt-LT"/>
              </w:rPr>
            </w:pPr>
            <w:r w:rsidRPr="008026E0">
              <w:rPr>
                <w:rFonts w:ascii="Times New Roman" w:eastAsia="Times New Roman" w:hAnsi="Times New Roman" w:cs="Times New Roman"/>
                <w:color w:val="000000"/>
                <w:lang w:eastAsia="lt-LT"/>
              </w:rPr>
              <w:t>Žmogiškieji ištekliai.</w:t>
            </w:r>
          </w:p>
          <w:p w14:paraId="51103474" w14:textId="77777777" w:rsidR="005F7861" w:rsidRDefault="005F7861" w:rsidP="003F26AC">
            <w:pPr>
              <w:spacing w:after="0" w:line="240" w:lineRule="auto"/>
              <w:ind w:right="119"/>
              <w:jc w:val="both"/>
              <w:rPr>
                <w:rFonts w:ascii="Times New Roman" w:eastAsia="Times New Roman" w:hAnsi="Times New Roman" w:cs="Times New Roman"/>
                <w:color w:val="000000"/>
                <w:lang w:eastAsia="lt-LT"/>
              </w:rPr>
            </w:pPr>
          </w:p>
          <w:p w14:paraId="75B92093" w14:textId="77777777" w:rsidR="005F7861" w:rsidRPr="008026E0" w:rsidRDefault="005F7861" w:rsidP="003F26AC">
            <w:pPr>
              <w:spacing w:after="0" w:line="240" w:lineRule="auto"/>
              <w:ind w:right="119"/>
              <w:jc w:val="both"/>
              <w:rPr>
                <w:rFonts w:ascii="Times New Roman" w:eastAsia="Times New Roman" w:hAnsi="Times New Roman" w:cs="Times New Roman"/>
                <w:lang w:eastAsia="lt-LT"/>
              </w:rPr>
            </w:pPr>
            <w:r w:rsidRPr="008026E0">
              <w:rPr>
                <w:rFonts w:ascii="Times New Roman" w:eastAsia="Times New Roman" w:hAnsi="Times New Roman" w:cs="Times New Roman"/>
                <w:color w:val="000000"/>
                <w:lang w:eastAsia="lt-LT"/>
              </w:rPr>
              <w:t>MK lėšos pagal poreikį</w:t>
            </w:r>
          </w:p>
          <w:p w14:paraId="5A23B0D2" w14:textId="77777777" w:rsidR="005F7861" w:rsidRDefault="005F7861" w:rsidP="003F26AC">
            <w:pPr>
              <w:spacing w:after="0" w:line="240" w:lineRule="auto"/>
              <w:jc w:val="both"/>
              <w:rPr>
                <w:rFonts w:ascii="Times New Roman" w:eastAsia="Times New Roman" w:hAnsi="Times New Roman" w:cs="Times New Roman"/>
                <w:lang w:eastAsia="lt-LT"/>
              </w:rPr>
            </w:pPr>
          </w:p>
          <w:p w14:paraId="2643473A" w14:textId="77777777" w:rsidR="005F7861" w:rsidRPr="008026E0" w:rsidRDefault="005F7861" w:rsidP="003F26AC">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Specialiosios lėšos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EC8F659" w14:textId="78682E84" w:rsidR="005F7861" w:rsidRPr="008026E0" w:rsidRDefault="00261C9D" w:rsidP="003F26AC">
            <w:pPr>
              <w:spacing w:after="0" w:line="240" w:lineRule="auto"/>
              <w:jc w:val="both"/>
              <w:rPr>
                <w:rFonts w:ascii="Times New Roman" w:eastAsia="Times New Roman" w:hAnsi="Times New Roman" w:cs="Times New Roman"/>
                <w:lang w:eastAsia="lt-LT"/>
              </w:rPr>
            </w:pPr>
            <w:r w:rsidRPr="00C37ED5">
              <w:rPr>
                <w:rFonts w:ascii="Times New Roman" w:eastAsia="Times New Roman" w:hAnsi="Times New Roman" w:cs="Times New Roman"/>
                <w:color w:val="000000"/>
                <w:lang w:eastAsia="lt-LT"/>
              </w:rPr>
              <w:t>2022–2024</w:t>
            </w:r>
          </w:p>
        </w:tc>
        <w:tc>
          <w:tcPr>
            <w:tcW w:w="14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E9F9C1C" w14:textId="66400423" w:rsidR="005F7861" w:rsidRPr="008026E0" w:rsidRDefault="00A520E2" w:rsidP="003F26AC">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1000,0 Eur</w:t>
            </w:r>
          </w:p>
        </w:tc>
        <w:tc>
          <w:tcPr>
            <w:tcW w:w="365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A13A82C" w14:textId="147F2B57" w:rsidR="005F7861" w:rsidRDefault="005F7861" w:rsidP="003F26AC">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30 proc. m</w:t>
            </w:r>
            <w:r w:rsidRPr="00526C73">
              <w:rPr>
                <w:rFonts w:ascii="Times New Roman" w:eastAsia="Times New Roman" w:hAnsi="Times New Roman" w:cs="Times New Roman"/>
                <w:lang w:eastAsia="lt-LT"/>
              </w:rPr>
              <w:t>okini</w:t>
            </w:r>
            <w:r>
              <w:rPr>
                <w:rFonts w:ascii="Times New Roman" w:eastAsia="Times New Roman" w:hAnsi="Times New Roman" w:cs="Times New Roman"/>
                <w:lang w:eastAsia="lt-LT"/>
              </w:rPr>
              <w:t>ų</w:t>
            </w:r>
            <w:r w:rsidRPr="00526C73">
              <w:rPr>
                <w:rFonts w:ascii="Times New Roman" w:eastAsia="Times New Roman" w:hAnsi="Times New Roman" w:cs="Times New Roman"/>
                <w:lang w:eastAsia="lt-LT"/>
              </w:rPr>
              <w:t xml:space="preserve"> dalyvau</w:t>
            </w:r>
            <w:r>
              <w:rPr>
                <w:rFonts w:ascii="Times New Roman" w:eastAsia="Times New Roman" w:hAnsi="Times New Roman" w:cs="Times New Roman"/>
                <w:lang w:eastAsia="lt-LT"/>
              </w:rPr>
              <w:t>ja</w:t>
            </w:r>
            <w:r w:rsidRPr="00526C73">
              <w:rPr>
                <w:rFonts w:ascii="Times New Roman" w:eastAsia="Times New Roman" w:hAnsi="Times New Roman" w:cs="Times New Roman"/>
                <w:lang w:eastAsia="lt-LT"/>
              </w:rPr>
              <w:t xml:space="preserve"> vykdomuose</w:t>
            </w:r>
            <w:r w:rsidR="00420647">
              <w:rPr>
                <w:rFonts w:ascii="Times New Roman" w:eastAsia="Times New Roman" w:hAnsi="Times New Roman" w:cs="Times New Roman"/>
                <w:lang w:eastAsia="lt-LT"/>
              </w:rPr>
              <w:t xml:space="preserve"> </w:t>
            </w:r>
            <w:r w:rsidRPr="00526C73">
              <w:rPr>
                <w:rFonts w:ascii="Times New Roman" w:eastAsia="Times New Roman" w:hAnsi="Times New Roman" w:cs="Times New Roman"/>
                <w:lang w:eastAsia="lt-LT"/>
              </w:rPr>
              <w:t xml:space="preserve">respublikiniuose, </w:t>
            </w:r>
            <w:r>
              <w:rPr>
                <w:rFonts w:ascii="Times New Roman" w:eastAsia="Times New Roman" w:hAnsi="Times New Roman" w:cs="Times New Roman"/>
                <w:lang w:eastAsia="lt-LT"/>
              </w:rPr>
              <w:t>rajoniniuose</w:t>
            </w:r>
            <w:r w:rsidRPr="00526C73">
              <w:rPr>
                <w:rFonts w:ascii="Times New Roman" w:eastAsia="Times New Roman" w:hAnsi="Times New Roman" w:cs="Times New Roman"/>
                <w:lang w:eastAsia="lt-LT"/>
              </w:rPr>
              <w:t>, mokyklos</w:t>
            </w:r>
            <w:r w:rsidR="00420647">
              <w:rPr>
                <w:rFonts w:ascii="Times New Roman" w:eastAsia="Times New Roman" w:hAnsi="Times New Roman" w:cs="Times New Roman"/>
                <w:lang w:eastAsia="lt-LT"/>
              </w:rPr>
              <w:t xml:space="preserve"> </w:t>
            </w:r>
            <w:r w:rsidRPr="00526C73">
              <w:rPr>
                <w:rFonts w:ascii="Times New Roman" w:eastAsia="Times New Roman" w:hAnsi="Times New Roman" w:cs="Times New Roman"/>
                <w:lang w:eastAsia="lt-LT"/>
              </w:rPr>
              <w:t>konkursuose, olimpiadose</w:t>
            </w:r>
            <w:r>
              <w:rPr>
                <w:rFonts w:ascii="Times New Roman" w:eastAsia="Times New Roman" w:hAnsi="Times New Roman" w:cs="Times New Roman"/>
                <w:lang w:eastAsia="lt-LT"/>
              </w:rPr>
              <w:t xml:space="preserve">, pvz., </w:t>
            </w:r>
            <w:r w:rsidRPr="00BD5356">
              <w:rPr>
                <w:rFonts w:ascii="Times New Roman" w:hAnsi="Times New Roman" w:cs="Times New Roman"/>
              </w:rPr>
              <w:t>„Žalioji olimpiada“, „Nacionalinė aplinkosaugos olimpiada“, „Žalioji palangė“</w:t>
            </w:r>
            <w:r>
              <w:rPr>
                <w:rFonts w:ascii="Times New Roman" w:eastAsia="Times New Roman" w:hAnsi="Times New Roman" w:cs="Times New Roman"/>
                <w:lang w:eastAsia="lt-LT"/>
              </w:rPr>
              <w:t xml:space="preserve">. </w:t>
            </w:r>
          </w:p>
          <w:p w14:paraId="7BAF8055" w14:textId="39E29195" w:rsidR="005F7861" w:rsidRDefault="005F7861" w:rsidP="003F26AC">
            <w:pPr>
              <w:spacing w:after="0" w:line="240" w:lineRule="auto"/>
              <w:jc w:val="both"/>
              <w:rPr>
                <w:rFonts w:ascii="Times New Roman" w:hAnsi="Times New Roman" w:cs="Times New Roman"/>
                <w:sz w:val="24"/>
                <w:szCs w:val="24"/>
              </w:rPr>
            </w:pPr>
            <w:r>
              <w:rPr>
                <w:rFonts w:ascii="Times New Roman" w:eastAsia="Times New Roman" w:hAnsi="Times New Roman" w:cs="Times New Roman"/>
                <w:lang w:eastAsia="lt-LT"/>
              </w:rPr>
              <w:t>65 proc. m</w:t>
            </w:r>
            <w:r w:rsidRPr="00526C73">
              <w:rPr>
                <w:rFonts w:ascii="Times New Roman" w:eastAsia="Times New Roman" w:hAnsi="Times New Roman" w:cs="Times New Roman"/>
                <w:lang w:eastAsia="lt-LT"/>
              </w:rPr>
              <w:t>okini</w:t>
            </w:r>
            <w:r>
              <w:rPr>
                <w:rFonts w:ascii="Times New Roman" w:eastAsia="Times New Roman" w:hAnsi="Times New Roman" w:cs="Times New Roman"/>
                <w:lang w:eastAsia="lt-LT"/>
              </w:rPr>
              <w:t xml:space="preserve">ų dalyvauja </w:t>
            </w:r>
            <w:r w:rsidRPr="00526C73">
              <w:rPr>
                <w:rFonts w:ascii="Times New Roman" w:eastAsia="Times New Roman" w:hAnsi="Times New Roman" w:cs="Times New Roman"/>
                <w:lang w:eastAsia="lt-LT"/>
              </w:rPr>
              <w:t>edukaciniuose</w:t>
            </w:r>
            <w:r w:rsidR="001C474C">
              <w:rPr>
                <w:rFonts w:ascii="Times New Roman" w:eastAsia="Times New Roman" w:hAnsi="Times New Roman" w:cs="Times New Roman"/>
                <w:lang w:eastAsia="lt-LT"/>
              </w:rPr>
              <w:t xml:space="preserve"> </w:t>
            </w:r>
            <w:r w:rsidRPr="00526C73">
              <w:rPr>
                <w:rFonts w:ascii="Times New Roman" w:eastAsia="Times New Roman" w:hAnsi="Times New Roman" w:cs="Times New Roman"/>
                <w:lang w:eastAsia="lt-LT"/>
              </w:rPr>
              <w:t>praktiniuose užsiėmimuose.</w:t>
            </w:r>
            <w:r>
              <w:rPr>
                <w:rFonts w:ascii="Times New Roman" w:eastAsia="Times New Roman" w:hAnsi="Times New Roman" w:cs="Times New Roman"/>
                <w:lang w:eastAsia="lt-LT"/>
              </w:rPr>
              <w:t xml:space="preserve"> </w:t>
            </w:r>
          </w:p>
          <w:p w14:paraId="16DB4746" w14:textId="43F7CA1C" w:rsidR="005F7861" w:rsidRDefault="005F7861" w:rsidP="003F26AC">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Gimnazijos erdvėse įsteigtos ir prižiūrimos „Žaliosios palangės“.</w:t>
            </w:r>
          </w:p>
          <w:p w14:paraId="754A0EC9" w14:textId="77777777" w:rsidR="005F7861" w:rsidRPr="00AE377B" w:rsidRDefault="005F7861" w:rsidP="003F26AC">
            <w:pPr>
              <w:spacing w:after="0" w:line="240" w:lineRule="auto"/>
              <w:jc w:val="both"/>
              <w:rPr>
                <w:rFonts w:ascii="Times New Roman" w:eastAsia="Times New Roman" w:hAnsi="Times New Roman" w:cs="Times New Roman"/>
                <w:lang w:eastAsia="lt-LT"/>
              </w:rPr>
            </w:pPr>
          </w:p>
        </w:tc>
      </w:tr>
      <w:tr w:rsidR="005F7861" w:rsidRPr="008026E0" w14:paraId="3A55631C" w14:textId="77777777" w:rsidTr="008C6D49">
        <w:trPr>
          <w:trHeight w:val="200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34DDAA1" w14:textId="77777777" w:rsidR="005F7861" w:rsidRPr="00DE06A5" w:rsidRDefault="005F7861" w:rsidP="003F26AC">
            <w:pPr>
              <w:spacing w:after="200" w:line="240" w:lineRule="auto"/>
              <w:ind w:right="-50"/>
              <w:jc w:val="both"/>
              <w:rPr>
                <w:rFonts w:ascii="Times New Roman" w:eastAsia="Times New Roman" w:hAnsi="Times New Roman" w:cs="Times New Roman"/>
                <w:b/>
                <w:bCs/>
                <w:sz w:val="24"/>
                <w:szCs w:val="24"/>
                <w:lang w:eastAsia="lt-LT"/>
              </w:rPr>
            </w:pPr>
            <w:r w:rsidRPr="00DE06A5">
              <w:rPr>
                <w:rFonts w:ascii="Times New Roman" w:eastAsia="Times New Roman" w:hAnsi="Times New Roman" w:cs="Times New Roman"/>
                <w:b/>
                <w:bCs/>
                <w:color w:val="000000"/>
                <w:sz w:val="24"/>
                <w:szCs w:val="24"/>
                <w:lang w:eastAsia="lt-LT"/>
              </w:rPr>
              <w:t>1.1.2.4.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9F623DF" w14:textId="115D0AD2" w:rsidR="005F7861" w:rsidRPr="005A4687" w:rsidRDefault="00AD60BD" w:rsidP="005A4687">
            <w:pPr>
              <w:pStyle w:val="xgmail-hipersaitas1"/>
              <w:shd w:val="clear" w:color="auto" w:fill="FFFFFF"/>
              <w:spacing w:before="0" w:beforeAutospacing="0" w:after="0" w:afterAutospacing="0"/>
              <w:jc w:val="both"/>
              <w:rPr>
                <w:color w:val="000000"/>
                <w:sz w:val="22"/>
                <w:szCs w:val="22"/>
              </w:rPr>
            </w:pPr>
            <w:r>
              <w:rPr>
                <w:color w:val="000000"/>
                <w:sz w:val="22"/>
                <w:szCs w:val="22"/>
                <w:bdr w:val="none" w:sz="0" w:space="0" w:color="auto" w:frame="1"/>
              </w:rPr>
              <w:t>Įgyti g</w:t>
            </w:r>
            <w:r w:rsidR="005F7861" w:rsidRPr="0075261E">
              <w:rPr>
                <w:color w:val="000000"/>
                <w:sz w:val="22"/>
                <w:szCs w:val="22"/>
                <w:bdr w:val="none" w:sz="0" w:space="0" w:color="auto" w:frame="1"/>
              </w:rPr>
              <w:t>erosios patirties bendradarbiaujan</w:t>
            </w:r>
            <w:r w:rsidR="005F7861">
              <w:rPr>
                <w:color w:val="000000"/>
                <w:sz w:val="22"/>
                <w:szCs w:val="22"/>
                <w:bdr w:val="none" w:sz="0" w:space="0" w:color="auto" w:frame="1"/>
              </w:rPr>
              <w:t>t EKO mokyklų tinkle: keitimasis</w:t>
            </w:r>
            <w:r w:rsidR="005F7861" w:rsidRPr="0075261E">
              <w:rPr>
                <w:color w:val="000000"/>
                <w:sz w:val="22"/>
                <w:szCs w:val="22"/>
                <w:bdr w:val="none" w:sz="0" w:space="0" w:color="auto" w:frame="1"/>
              </w:rPr>
              <w:t>  informacija, skleidžiant gerąją darbo patirtį, ieškant  bendradarbiavimo partnerių.</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2CB079E" w14:textId="77777777" w:rsidR="005F7861" w:rsidRDefault="005F7861" w:rsidP="003F26AC">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Gimnazijos vadovai,</w:t>
            </w:r>
          </w:p>
          <w:p w14:paraId="31EFF790" w14:textId="77777777" w:rsidR="005F7861" w:rsidRDefault="005F7861" w:rsidP="003F26AC">
            <w:pPr>
              <w:spacing w:after="0" w:line="240" w:lineRule="auto"/>
              <w:jc w:val="both"/>
              <w:rPr>
                <w:rFonts w:ascii="Times New Roman" w:eastAsia="Times New Roman" w:hAnsi="Times New Roman" w:cs="Times New Roman"/>
                <w:lang w:eastAsia="lt-LT"/>
              </w:rPr>
            </w:pPr>
          </w:p>
          <w:p w14:paraId="5DF92DDF" w14:textId="77777777" w:rsidR="005F7861" w:rsidRDefault="005F7861" w:rsidP="003F26AC">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Gimnazijos mokytojai,</w:t>
            </w:r>
          </w:p>
          <w:p w14:paraId="3B61A6B1" w14:textId="77777777" w:rsidR="005F7861" w:rsidRDefault="005F7861" w:rsidP="003F26AC">
            <w:pPr>
              <w:spacing w:after="0" w:line="240" w:lineRule="auto"/>
              <w:jc w:val="both"/>
              <w:rPr>
                <w:rFonts w:ascii="Times New Roman" w:eastAsia="Times New Roman" w:hAnsi="Times New Roman" w:cs="Times New Roman"/>
                <w:lang w:eastAsia="lt-LT"/>
              </w:rPr>
            </w:pPr>
          </w:p>
          <w:p w14:paraId="2C44B69C" w14:textId="77777777" w:rsidR="005F7861" w:rsidRPr="008026E0" w:rsidRDefault="005F7861" w:rsidP="003F26AC">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Neformaliojo švietimo vadovai</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31E3E22" w14:textId="77777777" w:rsidR="005F7861" w:rsidRDefault="005F7861" w:rsidP="003F26AC">
            <w:pPr>
              <w:spacing w:after="0" w:line="240" w:lineRule="auto"/>
              <w:ind w:right="119"/>
              <w:jc w:val="both"/>
              <w:rPr>
                <w:rFonts w:ascii="Times New Roman" w:eastAsia="Times New Roman" w:hAnsi="Times New Roman" w:cs="Times New Roman"/>
                <w:color w:val="000000"/>
                <w:lang w:eastAsia="lt-LT"/>
              </w:rPr>
            </w:pPr>
            <w:r w:rsidRPr="008026E0">
              <w:rPr>
                <w:rFonts w:ascii="Times New Roman" w:eastAsia="Times New Roman" w:hAnsi="Times New Roman" w:cs="Times New Roman"/>
                <w:color w:val="000000"/>
                <w:lang w:eastAsia="lt-LT"/>
              </w:rPr>
              <w:t>Žmogiškieji ištekliai.</w:t>
            </w:r>
          </w:p>
          <w:p w14:paraId="1A4298C9" w14:textId="77777777" w:rsidR="005F7861" w:rsidRDefault="005F7861" w:rsidP="003F26AC">
            <w:pPr>
              <w:spacing w:after="0" w:line="240" w:lineRule="auto"/>
              <w:ind w:right="119"/>
              <w:jc w:val="both"/>
              <w:rPr>
                <w:rFonts w:ascii="Times New Roman" w:eastAsia="Times New Roman" w:hAnsi="Times New Roman" w:cs="Times New Roman"/>
                <w:color w:val="000000"/>
                <w:lang w:eastAsia="lt-LT"/>
              </w:rPr>
            </w:pPr>
          </w:p>
          <w:p w14:paraId="07EC2938" w14:textId="77777777" w:rsidR="005F7861" w:rsidRPr="008026E0" w:rsidRDefault="005F7861" w:rsidP="003F26AC">
            <w:pPr>
              <w:spacing w:after="0" w:line="240" w:lineRule="auto"/>
              <w:ind w:right="119"/>
              <w:jc w:val="both"/>
              <w:rPr>
                <w:rFonts w:ascii="Times New Roman" w:eastAsia="Times New Roman" w:hAnsi="Times New Roman" w:cs="Times New Roman"/>
                <w:lang w:eastAsia="lt-LT"/>
              </w:rPr>
            </w:pPr>
            <w:r w:rsidRPr="008026E0">
              <w:rPr>
                <w:rFonts w:ascii="Times New Roman" w:eastAsia="Times New Roman" w:hAnsi="Times New Roman" w:cs="Times New Roman"/>
                <w:color w:val="000000"/>
                <w:lang w:eastAsia="lt-LT"/>
              </w:rPr>
              <w:t>MK lėšos pagal poreikį</w:t>
            </w:r>
          </w:p>
          <w:p w14:paraId="09F606CA" w14:textId="77777777" w:rsidR="005F7861" w:rsidRPr="008026E0" w:rsidRDefault="005F7861" w:rsidP="003F26AC">
            <w:pPr>
              <w:spacing w:after="0" w:line="240" w:lineRule="auto"/>
              <w:jc w:val="both"/>
              <w:rPr>
                <w:rFonts w:ascii="Times New Roman" w:eastAsia="Times New Roman" w:hAnsi="Times New Roman" w:cs="Times New Roman"/>
                <w:lang w:eastAsia="lt-LT"/>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E6F24C3" w14:textId="6D134955" w:rsidR="005F7861" w:rsidRDefault="00261C9D" w:rsidP="003F26AC">
            <w:pPr>
              <w:spacing w:after="0" w:line="240" w:lineRule="auto"/>
              <w:jc w:val="both"/>
              <w:rPr>
                <w:rFonts w:ascii="Times New Roman" w:eastAsia="Times New Roman" w:hAnsi="Times New Roman" w:cs="Times New Roman"/>
                <w:lang w:eastAsia="lt-LT"/>
              </w:rPr>
            </w:pPr>
            <w:r w:rsidRPr="00C37ED5">
              <w:rPr>
                <w:rFonts w:ascii="Times New Roman" w:eastAsia="Times New Roman" w:hAnsi="Times New Roman" w:cs="Times New Roman"/>
                <w:color w:val="000000"/>
                <w:lang w:eastAsia="lt-LT"/>
              </w:rPr>
              <w:t>2022–2024</w:t>
            </w:r>
          </w:p>
          <w:p w14:paraId="48E21B37" w14:textId="77777777" w:rsidR="005F7861" w:rsidRPr="008026E0" w:rsidRDefault="005F7861" w:rsidP="003F26AC">
            <w:pPr>
              <w:spacing w:after="0" w:line="240" w:lineRule="auto"/>
              <w:jc w:val="both"/>
              <w:rPr>
                <w:rFonts w:ascii="Times New Roman" w:eastAsia="Times New Roman" w:hAnsi="Times New Roman" w:cs="Times New Roman"/>
                <w:lang w:eastAsia="lt-LT"/>
              </w:rPr>
            </w:pPr>
          </w:p>
        </w:tc>
        <w:tc>
          <w:tcPr>
            <w:tcW w:w="14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53AE6AC" w14:textId="424D1A05" w:rsidR="005F7861" w:rsidRPr="008026E0" w:rsidRDefault="00DE039E" w:rsidP="003F26AC">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1000,0 Eur</w:t>
            </w:r>
          </w:p>
        </w:tc>
        <w:tc>
          <w:tcPr>
            <w:tcW w:w="365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FB01838" w14:textId="6435171D" w:rsidR="005F7861" w:rsidRDefault="005F7861" w:rsidP="003F26AC">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Keičiamasi informacija, gerąja  darbo patirtimi, įgyvendinamos bendros idėjos (pamokos, akcijos ir kt.).</w:t>
            </w:r>
          </w:p>
          <w:p w14:paraId="019DFDFB" w14:textId="77777777" w:rsidR="005F7861" w:rsidRDefault="005F7861" w:rsidP="003F26AC">
            <w:pPr>
              <w:spacing w:after="0" w:line="240" w:lineRule="auto"/>
              <w:jc w:val="both"/>
              <w:rPr>
                <w:rFonts w:ascii="Times New Roman" w:eastAsia="Times New Roman" w:hAnsi="Times New Roman" w:cs="Times New Roman"/>
                <w:lang w:eastAsia="lt-LT"/>
              </w:rPr>
            </w:pPr>
          </w:p>
          <w:p w14:paraId="25252D4C" w14:textId="77777777" w:rsidR="005F7861" w:rsidRDefault="005F7861" w:rsidP="003F26AC">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Mokytojai ir mokiniai domisi EKO mokyklų tinklo veiklomis, keičiasi informacija, bendradarbiauja.</w:t>
            </w:r>
          </w:p>
          <w:p w14:paraId="1E478F69" w14:textId="7951DE85" w:rsidR="005F7861" w:rsidRPr="008026E0" w:rsidRDefault="005F7861" w:rsidP="003F26AC">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Sudaromos 2</w:t>
            </w:r>
            <w:r w:rsidR="001C474C">
              <w:rPr>
                <w:rFonts w:ascii="Times New Roman" w:eastAsia="Times New Roman" w:hAnsi="Times New Roman" w:cs="Times New Roman"/>
                <w:lang w:eastAsia="lt-LT"/>
              </w:rPr>
              <w:t>–</w:t>
            </w:r>
            <w:r>
              <w:rPr>
                <w:rFonts w:ascii="Times New Roman" w:eastAsia="Times New Roman" w:hAnsi="Times New Roman" w:cs="Times New Roman"/>
                <w:lang w:eastAsia="lt-LT"/>
              </w:rPr>
              <w:t xml:space="preserve"> bendradarbiavimo sutartys su EKO tinklo mokyklomis.</w:t>
            </w:r>
          </w:p>
        </w:tc>
      </w:tr>
      <w:tr w:rsidR="005F7861" w:rsidRPr="008026E0" w14:paraId="4162D9F6" w14:textId="77777777" w:rsidTr="001F4D7C">
        <w:trPr>
          <w:trHeight w:val="439"/>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8C7EE97" w14:textId="77777777" w:rsidR="005F7861" w:rsidRPr="00DE06A5" w:rsidRDefault="005F7861" w:rsidP="003F26AC">
            <w:pPr>
              <w:spacing w:after="0" w:line="240" w:lineRule="auto"/>
              <w:jc w:val="both"/>
              <w:rPr>
                <w:rFonts w:ascii="Times New Roman" w:eastAsia="Times New Roman" w:hAnsi="Times New Roman" w:cs="Times New Roman"/>
                <w:b/>
                <w:bCs/>
                <w:sz w:val="24"/>
                <w:szCs w:val="24"/>
                <w:lang w:eastAsia="lt-LT"/>
              </w:rPr>
            </w:pPr>
          </w:p>
        </w:tc>
        <w:tc>
          <w:tcPr>
            <w:tcW w:w="0" w:type="auto"/>
            <w:gridSpan w:val="6"/>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9190F0B" w14:textId="77777777" w:rsidR="005F7861" w:rsidRPr="008026E0" w:rsidRDefault="005F7861" w:rsidP="003F26AC">
            <w:pPr>
              <w:spacing w:after="200" w:line="240" w:lineRule="auto"/>
              <w:ind w:right="-50"/>
              <w:jc w:val="both"/>
              <w:rPr>
                <w:rFonts w:ascii="Times New Roman" w:eastAsia="Times New Roman" w:hAnsi="Times New Roman" w:cs="Times New Roman"/>
                <w:lang w:eastAsia="lt-LT"/>
              </w:rPr>
            </w:pPr>
            <w:r w:rsidRPr="008026E0">
              <w:rPr>
                <w:rFonts w:ascii="Times New Roman" w:eastAsia="Times New Roman" w:hAnsi="Times New Roman" w:cs="Times New Roman"/>
                <w:b/>
                <w:bCs/>
                <w:color w:val="000000"/>
                <w:lang w:eastAsia="lt-LT"/>
              </w:rPr>
              <w:t>Uždavinys: 1.1.3. Efektyvinti gimnazijos vidinę ir išorinę komunikaciją. </w:t>
            </w:r>
          </w:p>
        </w:tc>
      </w:tr>
      <w:tr w:rsidR="005F7861" w:rsidRPr="008026E0" w14:paraId="4DDA445A" w14:textId="77777777" w:rsidTr="008C6D49">
        <w:trPr>
          <w:trHeight w:val="34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850785B" w14:textId="77777777" w:rsidR="005F7861" w:rsidRPr="00DE06A5" w:rsidRDefault="005F7861" w:rsidP="003F26AC">
            <w:pPr>
              <w:spacing w:after="200" w:line="240" w:lineRule="auto"/>
              <w:ind w:right="-50"/>
              <w:jc w:val="both"/>
              <w:rPr>
                <w:rFonts w:ascii="Times New Roman" w:eastAsia="Times New Roman" w:hAnsi="Times New Roman" w:cs="Times New Roman"/>
                <w:b/>
                <w:bCs/>
                <w:sz w:val="24"/>
                <w:szCs w:val="24"/>
                <w:lang w:eastAsia="lt-LT"/>
              </w:rPr>
            </w:pPr>
            <w:r w:rsidRPr="00DE06A5">
              <w:rPr>
                <w:rFonts w:ascii="Times New Roman" w:eastAsia="Times New Roman" w:hAnsi="Times New Roman" w:cs="Times New Roman"/>
                <w:b/>
                <w:bCs/>
                <w:color w:val="000000"/>
                <w:sz w:val="24"/>
                <w:szCs w:val="24"/>
                <w:lang w:eastAsia="lt-LT"/>
              </w:rPr>
              <w:t>1.1.3.1.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23D2676" w14:textId="1032BAD0" w:rsidR="005F7861" w:rsidRPr="008026E0" w:rsidRDefault="009B5443" w:rsidP="009B5443">
            <w:pPr>
              <w:spacing w:after="0" w:line="240" w:lineRule="auto"/>
              <w:ind w:right="120"/>
              <w:jc w:val="both"/>
              <w:rPr>
                <w:rFonts w:ascii="Times New Roman" w:eastAsia="Times New Roman" w:hAnsi="Times New Roman" w:cs="Times New Roman"/>
                <w:lang w:eastAsia="lt-LT"/>
              </w:rPr>
            </w:pPr>
            <w:r>
              <w:rPr>
                <w:rFonts w:ascii="Times New Roman" w:eastAsia="Times New Roman" w:hAnsi="Times New Roman" w:cs="Times New Roman"/>
                <w:color w:val="000000"/>
                <w:lang w:eastAsia="lt-LT"/>
              </w:rPr>
              <w:t xml:space="preserve">Viešinti informaciją </w:t>
            </w:r>
            <w:r w:rsidR="005F7861" w:rsidRPr="008026E0">
              <w:rPr>
                <w:rFonts w:ascii="Times New Roman" w:eastAsia="Times New Roman" w:hAnsi="Times New Roman" w:cs="Times New Roman"/>
                <w:color w:val="000000"/>
                <w:lang w:eastAsia="lt-LT"/>
              </w:rPr>
              <w:t xml:space="preserve">apie gimnazijos veiklą, </w:t>
            </w:r>
            <w:r w:rsidR="005F7861" w:rsidRPr="008026E0">
              <w:rPr>
                <w:rFonts w:ascii="Times New Roman" w:eastAsia="Times New Roman" w:hAnsi="Times New Roman" w:cs="Times New Roman"/>
                <w:color w:val="000000"/>
                <w:lang w:eastAsia="lt-LT"/>
              </w:rPr>
              <w:lastRenderedPageBreak/>
              <w:t>pasiekimus gimnazijos tinklalapyje,  spaudoje.</w:t>
            </w:r>
          </w:p>
          <w:p w14:paraId="0EF95AE8" w14:textId="77777777" w:rsidR="005F7861" w:rsidRPr="008026E0" w:rsidRDefault="005F7861" w:rsidP="003F26AC">
            <w:pPr>
              <w:spacing w:after="0" w:line="240" w:lineRule="auto"/>
              <w:jc w:val="both"/>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F212830" w14:textId="77777777" w:rsidR="005F7861" w:rsidRPr="008026E0" w:rsidRDefault="005F7861" w:rsidP="003F26AC">
            <w:pPr>
              <w:spacing w:after="200" w:line="240" w:lineRule="auto"/>
              <w:ind w:right="284"/>
              <w:jc w:val="both"/>
              <w:rPr>
                <w:rFonts w:ascii="Times New Roman" w:eastAsia="Times New Roman" w:hAnsi="Times New Roman" w:cs="Times New Roman"/>
                <w:lang w:eastAsia="lt-LT"/>
              </w:rPr>
            </w:pPr>
            <w:r w:rsidRPr="008026E0">
              <w:rPr>
                <w:rFonts w:ascii="Times New Roman" w:eastAsia="Times New Roman" w:hAnsi="Times New Roman" w:cs="Times New Roman"/>
                <w:color w:val="000000"/>
                <w:lang w:eastAsia="lt-LT"/>
              </w:rPr>
              <w:lastRenderedPageBreak/>
              <w:t>Gimnazijos vadovai,</w:t>
            </w:r>
          </w:p>
          <w:p w14:paraId="060F6BDE" w14:textId="77777777" w:rsidR="005F7861" w:rsidRPr="008026E0" w:rsidRDefault="005F7861" w:rsidP="003F26AC">
            <w:pPr>
              <w:spacing w:after="200" w:line="240" w:lineRule="auto"/>
              <w:ind w:right="284"/>
              <w:jc w:val="both"/>
              <w:rPr>
                <w:rFonts w:ascii="Times New Roman" w:eastAsia="Times New Roman" w:hAnsi="Times New Roman" w:cs="Times New Roman"/>
                <w:lang w:eastAsia="lt-LT"/>
              </w:rPr>
            </w:pPr>
            <w:r w:rsidRPr="008026E0">
              <w:rPr>
                <w:rFonts w:ascii="Times New Roman" w:eastAsia="Times New Roman" w:hAnsi="Times New Roman" w:cs="Times New Roman"/>
                <w:color w:val="000000"/>
                <w:lang w:eastAsia="lt-LT"/>
              </w:rPr>
              <w:lastRenderedPageBreak/>
              <w:t>Gimnazijos taryba, </w:t>
            </w:r>
          </w:p>
          <w:p w14:paraId="18A9E07E" w14:textId="12BCA3C7" w:rsidR="005F7861" w:rsidRPr="008026E0" w:rsidRDefault="005F7861" w:rsidP="003F26AC">
            <w:pPr>
              <w:spacing w:after="200" w:line="240" w:lineRule="auto"/>
              <w:ind w:right="284"/>
              <w:jc w:val="both"/>
              <w:rPr>
                <w:rFonts w:ascii="Times New Roman" w:eastAsia="Times New Roman" w:hAnsi="Times New Roman" w:cs="Times New Roman"/>
                <w:lang w:eastAsia="lt-LT"/>
              </w:rPr>
            </w:pPr>
            <w:r w:rsidRPr="008026E0">
              <w:rPr>
                <w:rFonts w:ascii="Times New Roman" w:eastAsia="Times New Roman" w:hAnsi="Times New Roman" w:cs="Times New Roman"/>
                <w:color w:val="000000"/>
                <w:lang w:eastAsia="lt-LT"/>
              </w:rPr>
              <w:t>Mokinių taryba</w:t>
            </w:r>
          </w:p>
          <w:p w14:paraId="48160822" w14:textId="5FED6D53" w:rsidR="005F7861" w:rsidRPr="008026E0" w:rsidRDefault="001C474C" w:rsidP="003F26AC">
            <w:pPr>
              <w:spacing w:after="200" w:line="240" w:lineRule="auto"/>
              <w:ind w:right="284"/>
              <w:jc w:val="both"/>
              <w:rPr>
                <w:rFonts w:ascii="Times New Roman" w:eastAsia="Times New Roman" w:hAnsi="Times New Roman" w:cs="Times New Roman"/>
                <w:lang w:eastAsia="lt-LT"/>
              </w:rPr>
            </w:pPr>
            <w:r>
              <w:rPr>
                <w:rFonts w:ascii="Times New Roman" w:eastAsia="Times New Roman" w:hAnsi="Times New Roman" w:cs="Times New Roman"/>
                <w:color w:val="000000"/>
                <w:lang w:eastAsia="lt-LT"/>
              </w:rPr>
              <w:t>M</w:t>
            </w:r>
            <w:r w:rsidR="005F7861" w:rsidRPr="008026E0">
              <w:rPr>
                <w:rFonts w:ascii="Times New Roman" w:eastAsia="Times New Roman" w:hAnsi="Times New Roman" w:cs="Times New Roman"/>
                <w:color w:val="000000"/>
                <w:lang w:eastAsia="lt-LT"/>
              </w:rPr>
              <w:t>okytojai</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042C956" w14:textId="77777777" w:rsidR="005F7861" w:rsidRPr="008026E0" w:rsidRDefault="005F7861" w:rsidP="003F26AC">
            <w:pPr>
              <w:spacing w:after="0" w:line="240" w:lineRule="auto"/>
              <w:ind w:right="119"/>
              <w:jc w:val="both"/>
              <w:rPr>
                <w:rFonts w:ascii="Times New Roman" w:eastAsia="Times New Roman" w:hAnsi="Times New Roman" w:cs="Times New Roman"/>
                <w:lang w:eastAsia="lt-LT"/>
              </w:rPr>
            </w:pPr>
            <w:r w:rsidRPr="008026E0">
              <w:rPr>
                <w:rFonts w:ascii="Times New Roman" w:eastAsia="Times New Roman" w:hAnsi="Times New Roman" w:cs="Times New Roman"/>
                <w:color w:val="000000"/>
                <w:lang w:eastAsia="lt-LT"/>
              </w:rPr>
              <w:lastRenderedPageBreak/>
              <w:t>Žmogiškieji ištekliai</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D329892" w14:textId="03677A4A" w:rsidR="005F7861" w:rsidRPr="008026E0" w:rsidRDefault="00261C9D" w:rsidP="003F26AC">
            <w:pPr>
              <w:spacing w:after="0" w:line="240" w:lineRule="auto"/>
              <w:ind w:right="284"/>
              <w:jc w:val="both"/>
              <w:rPr>
                <w:rFonts w:ascii="Times New Roman" w:eastAsia="Times New Roman" w:hAnsi="Times New Roman" w:cs="Times New Roman"/>
                <w:lang w:eastAsia="lt-LT"/>
              </w:rPr>
            </w:pPr>
            <w:r w:rsidRPr="00C37ED5">
              <w:rPr>
                <w:rFonts w:ascii="Times New Roman" w:eastAsia="Times New Roman" w:hAnsi="Times New Roman" w:cs="Times New Roman"/>
                <w:color w:val="000000"/>
                <w:lang w:eastAsia="lt-LT"/>
              </w:rPr>
              <w:t>2022–2024</w:t>
            </w:r>
          </w:p>
        </w:tc>
        <w:tc>
          <w:tcPr>
            <w:tcW w:w="14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913F8F2" w14:textId="77777777" w:rsidR="005F7861" w:rsidRPr="008026E0" w:rsidRDefault="005F7861" w:rsidP="003F26AC">
            <w:pPr>
              <w:spacing w:after="0" w:line="240" w:lineRule="auto"/>
              <w:jc w:val="both"/>
              <w:rPr>
                <w:rFonts w:ascii="Times New Roman" w:eastAsia="Times New Roman" w:hAnsi="Times New Roman" w:cs="Times New Roman"/>
                <w:lang w:eastAsia="lt-LT"/>
              </w:rPr>
            </w:pPr>
          </w:p>
        </w:tc>
        <w:tc>
          <w:tcPr>
            <w:tcW w:w="365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FF4DDAD" w14:textId="2A163C84" w:rsidR="005F7861" w:rsidRPr="008026E0" w:rsidRDefault="005F7861" w:rsidP="001C474C">
            <w:pPr>
              <w:tabs>
                <w:tab w:val="left" w:pos="240"/>
                <w:tab w:val="left" w:pos="2916"/>
              </w:tabs>
              <w:spacing w:after="0" w:line="240" w:lineRule="auto"/>
              <w:jc w:val="both"/>
              <w:rPr>
                <w:rFonts w:ascii="Times New Roman" w:eastAsia="Times New Roman" w:hAnsi="Times New Roman" w:cs="Times New Roman"/>
                <w:lang w:eastAsia="lt-LT"/>
              </w:rPr>
            </w:pPr>
            <w:r w:rsidRPr="008026E0">
              <w:rPr>
                <w:rFonts w:ascii="Times New Roman" w:eastAsia="Times New Roman" w:hAnsi="Times New Roman" w:cs="Times New Roman"/>
                <w:color w:val="000000"/>
                <w:lang w:eastAsia="lt-LT"/>
              </w:rPr>
              <w:t>Formuoja</w:t>
            </w:r>
            <w:r w:rsidR="009B5443">
              <w:rPr>
                <w:rFonts w:ascii="Times New Roman" w:eastAsia="Times New Roman" w:hAnsi="Times New Roman" w:cs="Times New Roman"/>
                <w:color w:val="000000"/>
                <w:lang w:eastAsia="lt-LT"/>
              </w:rPr>
              <w:t>nt</w:t>
            </w:r>
            <w:r w:rsidRPr="008026E0">
              <w:rPr>
                <w:rFonts w:ascii="Times New Roman" w:eastAsia="Times New Roman" w:hAnsi="Times New Roman" w:cs="Times New Roman"/>
                <w:color w:val="000000"/>
                <w:lang w:eastAsia="lt-LT"/>
              </w:rPr>
              <w:t xml:space="preserve"> patrauklios ir veiklios gimnazijos įvaizd</w:t>
            </w:r>
            <w:r w:rsidR="009B5443">
              <w:rPr>
                <w:rFonts w:ascii="Times New Roman" w:eastAsia="Times New Roman" w:hAnsi="Times New Roman" w:cs="Times New Roman"/>
                <w:color w:val="000000"/>
                <w:lang w:eastAsia="lt-LT"/>
              </w:rPr>
              <w:t>į,</w:t>
            </w:r>
            <w:r w:rsidR="00C36F45">
              <w:rPr>
                <w:rFonts w:ascii="Times New Roman" w:eastAsia="Times New Roman" w:hAnsi="Times New Roman" w:cs="Times New Roman"/>
                <w:color w:val="000000"/>
                <w:lang w:eastAsia="lt-LT"/>
              </w:rPr>
              <w:t xml:space="preserve"> pasidalijama</w:t>
            </w:r>
            <w:r w:rsidRPr="008026E0">
              <w:rPr>
                <w:rFonts w:ascii="Times New Roman" w:eastAsia="Times New Roman" w:hAnsi="Times New Roman" w:cs="Times New Roman"/>
                <w:color w:val="000000"/>
                <w:lang w:eastAsia="lt-LT"/>
              </w:rPr>
              <w:t xml:space="preserve"> </w:t>
            </w:r>
            <w:r w:rsidR="00C36F45">
              <w:rPr>
                <w:rFonts w:ascii="Times New Roman" w:eastAsia="Times New Roman" w:hAnsi="Times New Roman" w:cs="Times New Roman"/>
                <w:color w:val="000000"/>
                <w:lang w:eastAsia="lt-LT"/>
              </w:rPr>
              <w:t xml:space="preserve">informacija </w:t>
            </w:r>
            <w:r w:rsidRPr="008026E0">
              <w:rPr>
                <w:rFonts w:ascii="Times New Roman" w:eastAsia="Times New Roman" w:hAnsi="Times New Roman" w:cs="Times New Roman"/>
                <w:color w:val="000000"/>
                <w:lang w:eastAsia="lt-LT"/>
              </w:rPr>
              <w:t xml:space="preserve">apie gimnazijoje </w:t>
            </w:r>
            <w:r w:rsidRPr="008026E0">
              <w:rPr>
                <w:rFonts w:ascii="Times New Roman" w:eastAsia="Times New Roman" w:hAnsi="Times New Roman" w:cs="Times New Roman"/>
                <w:color w:val="000000"/>
                <w:lang w:eastAsia="lt-LT"/>
              </w:rPr>
              <w:lastRenderedPageBreak/>
              <w:t>vykdomas veiklas</w:t>
            </w:r>
            <w:r w:rsidR="00C36F45">
              <w:rPr>
                <w:rFonts w:ascii="Times New Roman" w:eastAsia="Times New Roman" w:hAnsi="Times New Roman" w:cs="Times New Roman"/>
                <w:color w:val="000000"/>
                <w:lang w:eastAsia="lt-LT"/>
              </w:rPr>
              <w:t xml:space="preserve">: kas dvi savaites </w:t>
            </w:r>
            <w:r w:rsidRPr="000400E7">
              <w:rPr>
                <w:rFonts w:ascii="Times New Roman" w:eastAsia="Times New Roman" w:hAnsi="Times New Roman" w:cs="Times New Roman"/>
                <w:color w:val="000000"/>
                <w:lang w:eastAsia="lt-LT"/>
              </w:rPr>
              <w:t xml:space="preserve"> papildoma, atnaujinama</w:t>
            </w:r>
            <w:r w:rsidRPr="008026E0">
              <w:rPr>
                <w:rFonts w:ascii="Times New Roman" w:eastAsia="Times New Roman" w:hAnsi="Times New Roman" w:cs="Times New Roman"/>
                <w:color w:val="000000"/>
                <w:lang w:eastAsia="lt-LT"/>
              </w:rPr>
              <w:t xml:space="preserve"> gimnazijos tinklalapi</w:t>
            </w:r>
            <w:r w:rsidRPr="000400E7">
              <w:rPr>
                <w:rFonts w:ascii="Times New Roman" w:eastAsia="Times New Roman" w:hAnsi="Times New Roman" w:cs="Times New Roman"/>
                <w:color w:val="000000"/>
                <w:lang w:eastAsia="lt-LT"/>
              </w:rPr>
              <w:t>o informacija</w:t>
            </w:r>
            <w:r w:rsidRPr="008026E0">
              <w:rPr>
                <w:rFonts w:ascii="Times New Roman" w:eastAsia="Times New Roman" w:hAnsi="Times New Roman" w:cs="Times New Roman"/>
                <w:color w:val="000000"/>
                <w:lang w:eastAsia="lt-LT"/>
              </w:rPr>
              <w:t>. </w:t>
            </w:r>
          </w:p>
          <w:p w14:paraId="1FE9226C" w14:textId="0E2B27B5" w:rsidR="005F7861" w:rsidRPr="008026E0" w:rsidRDefault="00C36F45" w:rsidP="00DE06A5">
            <w:pPr>
              <w:tabs>
                <w:tab w:val="left" w:pos="2916"/>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color w:val="000000"/>
                <w:lang w:eastAsia="lt-LT"/>
              </w:rPr>
              <w:t>G</w:t>
            </w:r>
            <w:r w:rsidR="005F7861" w:rsidRPr="008026E0">
              <w:rPr>
                <w:rFonts w:ascii="Times New Roman" w:eastAsia="Times New Roman" w:hAnsi="Times New Roman" w:cs="Times New Roman"/>
                <w:color w:val="000000"/>
                <w:lang w:eastAsia="lt-LT"/>
              </w:rPr>
              <w:t>imnazijos bendruomenės nari</w:t>
            </w:r>
            <w:r>
              <w:rPr>
                <w:rFonts w:ascii="Times New Roman" w:eastAsia="Times New Roman" w:hAnsi="Times New Roman" w:cs="Times New Roman"/>
                <w:color w:val="000000"/>
                <w:lang w:eastAsia="lt-LT"/>
              </w:rPr>
              <w:t>ai</w:t>
            </w:r>
            <w:r w:rsidR="005F7861" w:rsidRPr="008026E0">
              <w:rPr>
                <w:rFonts w:ascii="Times New Roman" w:eastAsia="Times New Roman" w:hAnsi="Times New Roman" w:cs="Times New Roman"/>
                <w:color w:val="000000"/>
                <w:lang w:eastAsia="lt-LT"/>
              </w:rPr>
              <w:t xml:space="preserve"> laiku gauna tikslingą informaciją naudojant elektroninį dienyną, elektroninį paštą, socialinius tinklus, gimnazijos int</w:t>
            </w:r>
            <w:r w:rsidR="005F7861">
              <w:rPr>
                <w:rFonts w:ascii="Times New Roman" w:eastAsia="Times New Roman" w:hAnsi="Times New Roman" w:cs="Times New Roman"/>
                <w:color w:val="000000"/>
                <w:lang w:eastAsia="lt-LT"/>
              </w:rPr>
              <w:t>ernetinį puslapį, rajono spaudą, turi galimybę sekti naujausią informaciją naudodamiesi įdiegtu belaidžiu internetu visoje gimnazijoje.</w:t>
            </w:r>
            <w:r w:rsidR="005F7861" w:rsidRPr="008026E0">
              <w:rPr>
                <w:rFonts w:ascii="Times New Roman" w:eastAsia="Times New Roman" w:hAnsi="Times New Roman" w:cs="Times New Roman"/>
                <w:color w:val="000000"/>
                <w:lang w:eastAsia="lt-LT"/>
              </w:rPr>
              <w:t> </w:t>
            </w:r>
          </w:p>
        </w:tc>
      </w:tr>
    </w:tbl>
    <w:p w14:paraId="497D1699" w14:textId="77777777" w:rsidR="005F7861" w:rsidRPr="008026E0" w:rsidRDefault="005F7861" w:rsidP="003F26AC">
      <w:pPr>
        <w:spacing w:after="0" w:line="240" w:lineRule="auto"/>
        <w:jc w:val="both"/>
        <w:rPr>
          <w:rFonts w:ascii="Times New Roman" w:eastAsia="Times New Roman" w:hAnsi="Times New Roman" w:cs="Times New Roman"/>
          <w:sz w:val="24"/>
          <w:szCs w:val="24"/>
          <w:lang w:eastAsia="lt-LT"/>
        </w:rPr>
      </w:pPr>
    </w:p>
    <w:p w14:paraId="5ED8C69E" w14:textId="31AC10F6" w:rsidR="005F7861" w:rsidRPr="00B64B3C" w:rsidRDefault="005F7861" w:rsidP="00F61C36">
      <w:pPr>
        <w:spacing w:after="0" w:line="240" w:lineRule="auto"/>
        <w:ind w:left="90" w:firstLine="761"/>
        <w:jc w:val="both"/>
        <w:rPr>
          <w:rFonts w:ascii="Times New Roman" w:eastAsia="Times New Roman" w:hAnsi="Times New Roman" w:cs="Times New Roman"/>
          <w:b/>
          <w:bCs/>
          <w:lang w:eastAsia="lt-LT"/>
        </w:rPr>
      </w:pPr>
      <w:r w:rsidRPr="008026E0">
        <w:rPr>
          <w:rFonts w:ascii="Times New Roman" w:eastAsia="Times New Roman" w:hAnsi="Times New Roman" w:cs="Times New Roman"/>
          <w:b/>
          <w:bCs/>
          <w:color w:val="000000"/>
          <w:sz w:val="24"/>
          <w:szCs w:val="24"/>
          <w:lang w:eastAsia="lt-LT"/>
        </w:rPr>
        <w:t>1.</w:t>
      </w:r>
      <w:r w:rsidRPr="00B64B3C">
        <w:rPr>
          <w:rFonts w:ascii="Times New Roman" w:eastAsia="Times New Roman" w:hAnsi="Times New Roman" w:cs="Times New Roman"/>
          <w:b/>
          <w:bCs/>
          <w:color w:val="000000"/>
          <w:lang w:eastAsia="lt-LT"/>
        </w:rPr>
        <w:t xml:space="preserve">2. Tikslas: </w:t>
      </w:r>
      <w:r w:rsidRPr="00B64B3C">
        <w:rPr>
          <w:rFonts w:ascii="Times New Roman" w:eastAsia="Times New Roman" w:hAnsi="Times New Roman" w:cs="Times New Roman"/>
          <w:b/>
          <w:bCs/>
          <w:lang w:eastAsia="lt-LT"/>
        </w:rPr>
        <w:t>Plėtoti  bendruomenės narių iniciatyvas ir saviraišką dalyvaujant mokyklos valdymo ir kūrimo procesuose.</w:t>
      </w:r>
    </w:p>
    <w:p w14:paraId="31138931" w14:textId="77777777" w:rsidR="00DE039E" w:rsidRPr="00DE039E" w:rsidRDefault="00DE039E" w:rsidP="003F26AC">
      <w:pPr>
        <w:spacing w:after="0" w:line="240" w:lineRule="auto"/>
        <w:ind w:left="993"/>
        <w:jc w:val="both"/>
        <w:rPr>
          <w:rFonts w:ascii="Times New Roman" w:eastAsia="Times New Roman" w:hAnsi="Times New Roman" w:cs="Times New Roman"/>
          <w:b/>
          <w:bCs/>
          <w:sz w:val="24"/>
          <w:szCs w:val="24"/>
          <w:lang w:eastAsia="lt-LT"/>
        </w:rPr>
      </w:pPr>
    </w:p>
    <w:tbl>
      <w:tblPr>
        <w:tblStyle w:val="TableGrid"/>
        <w:tblW w:w="12880" w:type="dxa"/>
        <w:tblInd w:w="-12" w:type="dxa"/>
        <w:tblLook w:val="04A0" w:firstRow="1" w:lastRow="0" w:firstColumn="1" w:lastColumn="0" w:noHBand="0" w:noVBand="1"/>
      </w:tblPr>
      <w:tblGrid>
        <w:gridCol w:w="7"/>
        <w:gridCol w:w="929"/>
        <w:gridCol w:w="2567"/>
        <w:gridCol w:w="1658"/>
        <w:gridCol w:w="1384"/>
        <w:gridCol w:w="1254"/>
        <w:gridCol w:w="1564"/>
        <w:gridCol w:w="3517"/>
      </w:tblGrid>
      <w:tr w:rsidR="00AB5ABD" w14:paraId="663D0B38" w14:textId="77777777" w:rsidTr="00D83B82">
        <w:trPr>
          <w:trHeight w:val="825"/>
        </w:trPr>
        <w:tc>
          <w:tcPr>
            <w:tcW w:w="936" w:type="dxa"/>
            <w:gridSpan w:val="2"/>
          </w:tcPr>
          <w:p w14:paraId="20761961" w14:textId="666962CF" w:rsidR="00DE4CD2" w:rsidRPr="00DE06A5" w:rsidRDefault="00DE4CD2" w:rsidP="003F26AC">
            <w:pPr>
              <w:jc w:val="center"/>
              <w:rPr>
                <w:rFonts w:ascii="Times New Roman" w:eastAsia="Times New Roman" w:hAnsi="Times New Roman" w:cs="Times New Roman"/>
                <w:b/>
                <w:bCs/>
                <w:sz w:val="24"/>
                <w:szCs w:val="24"/>
                <w:lang w:eastAsia="lt-LT"/>
              </w:rPr>
            </w:pPr>
            <w:r w:rsidRPr="00DE06A5">
              <w:rPr>
                <w:rFonts w:ascii="Times New Roman" w:eastAsia="Times New Roman" w:hAnsi="Times New Roman" w:cs="Times New Roman"/>
                <w:b/>
                <w:bCs/>
                <w:color w:val="000000"/>
                <w:lang w:eastAsia="lt-LT"/>
              </w:rPr>
              <w:t>Nr.</w:t>
            </w:r>
          </w:p>
        </w:tc>
        <w:tc>
          <w:tcPr>
            <w:tcW w:w="2567" w:type="dxa"/>
          </w:tcPr>
          <w:p w14:paraId="6DB85A54" w14:textId="6F26D11A" w:rsidR="00DE4CD2" w:rsidRDefault="00DE4CD2" w:rsidP="003F26AC">
            <w:pPr>
              <w:jc w:val="center"/>
              <w:rPr>
                <w:rFonts w:ascii="Times New Roman" w:eastAsia="Times New Roman" w:hAnsi="Times New Roman" w:cs="Times New Roman"/>
                <w:sz w:val="24"/>
                <w:szCs w:val="24"/>
                <w:lang w:eastAsia="lt-LT"/>
              </w:rPr>
            </w:pPr>
            <w:r w:rsidRPr="008026E0">
              <w:rPr>
                <w:rFonts w:ascii="Times New Roman" w:eastAsia="Times New Roman" w:hAnsi="Times New Roman" w:cs="Times New Roman"/>
                <w:b/>
                <w:bCs/>
                <w:color w:val="000000"/>
                <w:lang w:eastAsia="lt-LT"/>
              </w:rPr>
              <w:t>Priemonės pavadinimas</w:t>
            </w:r>
          </w:p>
        </w:tc>
        <w:tc>
          <w:tcPr>
            <w:tcW w:w="1658" w:type="dxa"/>
          </w:tcPr>
          <w:p w14:paraId="546E3C47" w14:textId="7EB17026" w:rsidR="00DE4CD2" w:rsidRDefault="00DE4CD2" w:rsidP="003F26AC">
            <w:pPr>
              <w:jc w:val="center"/>
              <w:rPr>
                <w:rFonts w:ascii="Times New Roman" w:eastAsia="Times New Roman" w:hAnsi="Times New Roman" w:cs="Times New Roman"/>
                <w:sz w:val="24"/>
                <w:szCs w:val="24"/>
                <w:lang w:eastAsia="lt-LT"/>
              </w:rPr>
            </w:pPr>
            <w:r w:rsidRPr="008026E0">
              <w:rPr>
                <w:rFonts w:ascii="Times New Roman" w:eastAsia="Times New Roman" w:hAnsi="Times New Roman" w:cs="Times New Roman"/>
                <w:b/>
                <w:bCs/>
                <w:color w:val="000000"/>
                <w:lang w:eastAsia="lt-LT"/>
              </w:rPr>
              <w:t>Atsakingi vykdytojai</w:t>
            </w:r>
          </w:p>
        </w:tc>
        <w:tc>
          <w:tcPr>
            <w:tcW w:w="1384" w:type="dxa"/>
          </w:tcPr>
          <w:p w14:paraId="240B6210" w14:textId="020BCA1C" w:rsidR="00DE4CD2" w:rsidRDefault="00DE4CD2" w:rsidP="003F26AC">
            <w:pPr>
              <w:jc w:val="center"/>
              <w:rPr>
                <w:rFonts w:ascii="Times New Roman" w:eastAsia="Times New Roman" w:hAnsi="Times New Roman" w:cs="Times New Roman"/>
                <w:sz w:val="24"/>
                <w:szCs w:val="24"/>
                <w:lang w:eastAsia="lt-LT"/>
              </w:rPr>
            </w:pPr>
            <w:r w:rsidRPr="008026E0">
              <w:rPr>
                <w:rFonts w:ascii="Times New Roman" w:eastAsia="Times New Roman" w:hAnsi="Times New Roman" w:cs="Times New Roman"/>
                <w:b/>
                <w:bCs/>
                <w:color w:val="000000"/>
                <w:lang w:eastAsia="lt-LT"/>
              </w:rPr>
              <w:t>Ištekliai</w:t>
            </w:r>
          </w:p>
        </w:tc>
        <w:tc>
          <w:tcPr>
            <w:tcW w:w="1254" w:type="dxa"/>
          </w:tcPr>
          <w:p w14:paraId="63BDB35C" w14:textId="4E6C849D" w:rsidR="00DE4CD2" w:rsidRDefault="00DE4CD2" w:rsidP="003F26AC">
            <w:pPr>
              <w:jc w:val="center"/>
              <w:rPr>
                <w:rFonts w:ascii="Times New Roman" w:eastAsia="Times New Roman" w:hAnsi="Times New Roman" w:cs="Times New Roman"/>
                <w:sz w:val="24"/>
                <w:szCs w:val="24"/>
                <w:lang w:eastAsia="lt-LT"/>
              </w:rPr>
            </w:pPr>
            <w:r w:rsidRPr="008026E0">
              <w:rPr>
                <w:rFonts w:ascii="Times New Roman" w:eastAsia="Times New Roman" w:hAnsi="Times New Roman" w:cs="Times New Roman"/>
                <w:b/>
                <w:bCs/>
                <w:color w:val="000000"/>
                <w:lang w:eastAsia="lt-LT"/>
              </w:rPr>
              <w:t>Vykdymo terminas</w:t>
            </w:r>
          </w:p>
        </w:tc>
        <w:tc>
          <w:tcPr>
            <w:tcW w:w="1564" w:type="dxa"/>
          </w:tcPr>
          <w:p w14:paraId="7F96CF6C" w14:textId="74009668" w:rsidR="00DE4CD2" w:rsidRPr="003F26AC" w:rsidRDefault="00DE4CD2" w:rsidP="003F26AC">
            <w:pPr>
              <w:jc w:val="center"/>
              <w:rPr>
                <w:rFonts w:ascii="Times New Roman" w:eastAsia="Times New Roman" w:hAnsi="Times New Roman" w:cs="Times New Roman"/>
                <w:lang w:eastAsia="lt-LT"/>
              </w:rPr>
            </w:pPr>
            <w:r w:rsidRPr="003F26AC">
              <w:rPr>
                <w:rFonts w:ascii="Times New Roman" w:eastAsia="Times New Roman" w:hAnsi="Times New Roman" w:cs="Times New Roman"/>
                <w:b/>
                <w:bCs/>
                <w:lang w:eastAsia="lt-LT"/>
              </w:rPr>
              <w:t>Preliminarus lėšų poreikis, Eur.</w:t>
            </w:r>
          </w:p>
        </w:tc>
        <w:tc>
          <w:tcPr>
            <w:tcW w:w="3517" w:type="dxa"/>
          </w:tcPr>
          <w:p w14:paraId="1D7604DB" w14:textId="77777777" w:rsidR="00DE4CD2" w:rsidRPr="003F26AC" w:rsidRDefault="00DE4CD2" w:rsidP="003F26AC">
            <w:pPr>
              <w:jc w:val="center"/>
              <w:rPr>
                <w:rFonts w:ascii="Times New Roman" w:eastAsia="Times New Roman" w:hAnsi="Times New Roman" w:cs="Times New Roman"/>
                <w:lang w:eastAsia="lt-LT"/>
              </w:rPr>
            </w:pPr>
            <w:r w:rsidRPr="003F26AC">
              <w:rPr>
                <w:rFonts w:ascii="Times New Roman" w:eastAsia="Times New Roman" w:hAnsi="Times New Roman" w:cs="Times New Roman"/>
                <w:b/>
                <w:bCs/>
                <w:lang w:eastAsia="lt-LT"/>
              </w:rPr>
              <w:t>Sėkmės</w:t>
            </w:r>
          </w:p>
          <w:p w14:paraId="57A05DDD" w14:textId="53A503AC" w:rsidR="00DE4CD2" w:rsidRPr="003F26AC" w:rsidRDefault="00DE4CD2" w:rsidP="003F26AC">
            <w:pPr>
              <w:jc w:val="center"/>
              <w:rPr>
                <w:rFonts w:ascii="Times New Roman" w:eastAsia="Times New Roman" w:hAnsi="Times New Roman" w:cs="Times New Roman"/>
                <w:lang w:eastAsia="lt-LT"/>
              </w:rPr>
            </w:pPr>
            <w:r w:rsidRPr="003F26AC">
              <w:rPr>
                <w:rFonts w:ascii="Times New Roman" w:eastAsia="Times New Roman" w:hAnsi="Times New Roman" w:cs="Times New Roman"/>
                <w:b/>
                <w:bCs/>
                <w:lang w:eastAsia="lt-LT"/>
              </w:rPr>
              <w:t>kriterijai</w:t>
            </w:r>
          </w:p>
        </w:tc>
      </w:tr>
      <w:tr w:rsidR="00DE4CD2" w14:paraId="4A4E4F11" w14:textId="77777777" w:rsidTr="00D83B82">
        <w:trPr>
          <w:trHeight w:val="275"/>
        </w:trPr>
        <w:tc>
          <w:tcPr>
            <w:tcW w:w="936" w:type="dxa"/>
            <w:gridSpan w:val="2"/>
          </w:tcPr>
          <w:p w14:paraId="4EE45F33" w14:textId="77777777" w:rsidR="00DE4CD2" w:rsidRPr="00DE06A5" w:rsidRDefault="00DE4CD2" w:rsidP="003F26AC">
            <w:pPr>
              <w:jc w:val="both"/>
              <w:rPr>
                <w:rFonts w:ascii="Times New Roman" w:eastAsia="Times New Roman" w:hAnsi="Times New Roman" w:cs="Times New Roman"/>
                <w:b/>
                <w:bCs/>
                <w:sz w:val="24"/>
                <w:szCs w:val="24"/>
                <w:lang w:eastAsia="lt-LT"/>
              </w:rPr>
            </w:pPr>
          </w:p>
        </w:tc>
        <w:tc>
          <w:tcPr>
            <w:tcW w:w="11944" w:type="dxa"/>
            <w:gridSpan w:val="6"/>
          </w:tcPr>
          <w:p w14:paraId="388A36EA" w14:textId="5FF76946" w:rsidR="00DE4CD2" w:rsidRPr="00DE4CD2" w:rsidRDefault="00DE4CD2" w:rsidP="003F26AC">
            <w:pPr>
              <w:jc w:val="both"/>
              <w:rPr>
                <w:rFonts w:ascii="Times New Roman" w:eastAsia="Times New Roman" w:hAnsi="Times New Roman" w:cs="Times New Roman"/>
                <w:b/>
                <w:bCs/>
                <w:lang w:eastAsia="lt-LT"/>
              </w:rPr>
            </w:pPr>
            <w:r w:rsidRPr="00DE4CD2">
              <w:rPr>
                <w:rFonts w:ascii="Times New Roman" w:eastAsia="Times New Roman" w:hAnsi="Times New Roman" w:cs="Times New Roman"/>
                <w:b/>
                <w:bCs/>
                <w:lang w:eastAsia="lt-LT"/>
              </w:rPr>
              <w:t>Uždavinys:  1.2.1. Stiprinti mokinių lyderystę gimnazijoje.</w:t>
            </w:r>
          </w:p>
          <w:p w14:paraId="560AF7F5" w14:textId="77777777" w:rsidR="00DE4CD2" w:rsidRPr="00DE4CD2" w:rsidRDefault="00DE4CD2" w:rsidP="003F26AC">
            <w:pPr>
              <w:jc w:val="both"/>
              <w:rPr>
                <w:rFonts w:ascii="Times New Roman" w:eastAsia="Times New Roman" w:hAnsi="Times New Roman" w:cs="Times New Roman"/>
                <w:lang w:eastAsia="lt-LT"/>
              </w:rPr>
            </w:pPr>
          </w:p>
        </w:tc>
      </w:tr>
      <w:tr w:rsidR="00783AFB" w14:paraId="71A7738C" w14:textId="77777777" w:rsidTr="00D83B82">
        <w:trPr>
          <w:trHeight w:val="263"/>
        </w:trPr>
        <w:tc>
          <w:tcPr>
            <w:tcW w:w="936" w:type="dxa"/>
            <w:gridSpan w:val="2"/>
          </w:tcPr>
          <w:p w14:paraId="393C2681" w14:textId="3F906963" w:rsidR="00DE4CD2" w:rsidRPr="00DE06A5" w:rsidRDefault="00DE4CD2" w:rsidP="003F26AC">
            <w:pPr>
              <w:jc w:val="both"/>
              <w:rPr>
                <w:rFonts w:ascii="Times New Roman" w:eastAsia="Times New Roman" w:hAnsi="Times New Roman" w:cs="Times New Roman"/>
                <w:b/>
                <w:bCs/>
                <w:sz w:val="24"/>
                <w:szCs w:val="24"/>
                <w:lang w:eastAsia="lt-LT"/>
              </w:rPr>
            </w:pPr>
            <w:r w:rsidRPr="00DE06A5">
              <w:rPr>
                <w:rFonts w:ascii="Times New Roman" w:eastAsia="Times New Roman" w:hAnsi="Times New Roman" w:cs="Times New Roman"/>
                <w:b/>
                <w:bCs/>
                <w:color w:val="000000"/>
                <w:lang w:eastAsia="lt-LT"/>
              </w:rPr>
              <w:t>1.2.1.1</w:t>
            </w:r>
          </w:p>
        </w:tc>
        <w:tc>
          <w:tcPr>
            <w:tcW w:w="2567" w:type="dxa"/>
          </w:tcPr>
          <w:p w14:paraId="539DE8D8" w14:textId="63B497E7" w:rsidR="00DE4CD2" w:rsidRPr="00DE4CD2" w:rsidRDefault="00137E46" w:rsidP="003F26AC">
            <w:pPr>
              <w:jc w:val="both"/>
              <w:rPr>
                <w:rFonts w:ascii="Times New Roman" w:eastAsia="Times New Roman" w:hAnsi="Times New Roman" w:cs="Times New Roman"/>
                <w:lang w:eastAsia="lt-LT"/>
              </w:rPr>
            </w:pPr>
            <w:r>
              <w:rPr>
                <w:rFonts w:ascii="Times New Roman" w:eastAsia="Times New Roman" w:hAnsi="Times New Roman" w:cs="Times New Roman"/>
                <w:lang w:eastAsia="lt-LT"/>
              </w:rPr>
              <w:t>Reglamentuoti m</w:t>
            </w:r>
            <w:r w:rsidR="00DE4CD2" w:rsidRPr="00DE4CD2">
              <w:rPr>
                <w:rFonts w:ascii="Times New Roman" w:eastAsia="Times New Roman" w:hAnsi="Times New Roman" w:cs="Times New Roman"/>
                <w:lang w:eastAsia="lt-LT"/>
              </w:rPr>
              <w:t>okinių savivaldos veikl</w:t>
            </w:r>
            <w:r>
              <w:rPr>
                <w:rFonts w:ascii="Times New Roman" w:eastAsia="Times New Roman" w:hAnsi="Times New Roman" w:cs="Times New Roman"/>
                <w:lang w:eastAsia="lt-LT"/>
              </w:rPr>
              <w:t>ą</w:t>
            </w:r>
            <w:r w:rsidR="00DE4CD2" w:rsidRPr="00DE4CD2">
              <w:rPr>
                <w:rFonts w:ascii="Times New Roman" w:eastAsia="Times New Roman" w:hAnsi="Times New Roman" w:cs="Times New Roman"/>
                <w:lang w:eastAsia="lt-LT"/>
              </w:rPr>
              <w:t>.</w:t>
            </w:r>
          </w:p>
        </w:tc>
        <w:tc>
          <w:tcPr>
            <w:tcW w:w="1658" w:type="dxa"/>
          </w:tcPr>
          <w:p w14:paraId="6BFA9955" w14:textId="3287F114" w:rsidR="00DE4CD2" w:rsidRPr="00DE4CD2" w:rsidRDefault="00DE4CD2" w:rsidP="003F26AC">
            <w:pPr>
              <w:jc w:val="both"/>
              <w:rPr>
                <w:rFonts w:ascii="Times New Roman" w:eastAsia="Times New Roman" w:hAnsi="Times New Roman" w:cs="Times New Roman"/>
                <w:lang w:eastAsia="lt-LT"/>
              </w:rPr>
            </w:pPr>
            <w:r w:rsidRPr="00DE4CD2">
              <w:rPr>
                <w:rFonts w:ascii="Times New Roman" w:eastAsia="Times New Roman" w:hAnsi="Times New Roman" w:cs="Times New Roman"/>
                <w:lang w:eastAsia="lt-LT"/>
              </w:rPr>
              <w:t>Direktoriaus pavaduotoja R.</w:t>
            </w:r>
            <w:r w:rsidR="001C474C">
              <w:rPr>
                <w:rFonts w:ascii="Times New Roman" w:eastAsia="Times New Roman" w:hAnsi="Times New Roman" w:cs="Times New Roman"/>
                <w:lang w:eastAsia="lt-LT"/>
              </w:rPr>
              <w:t xml:space="preserve"> </w:t>
            </w:r>
            <w:r w:rsidRPr="00DE4CD2">
              <w:rPr>
                <w:rFonts w:ascii="Times New Roman" w:eastAsia="Times New Roman" w:hAnsi="Times New Roman" w:cs="Times New Roman"/>
                <w:lang w:eastAsia="lt-LT"/>
              </w:rPr>
              <w:t>Kazlauskienė, mokytojos E. Červiak, V. Bakšienė, Mokinių taryba.</w:t>
            </w:r>
          </w:p>
        </w:tc>
        <w:tc>
          <w:tcPr>
            <w:tcW w:w="1384" w:type="dxa"/>
          </w:tcPr>
          <w:p w14:paraId="72CB4EF2" w14:textId="77777777" w:rsidR="00DE4CD2" w:rsidRPr="00DE4CD2" w:rsidRDefault="00DE4CD2" w:rsidP="003F26AC">
            <w:pPr>
              <w:jc w:val="both"/>
              <w:rPr>
                <w:rFonts w:ascii="Times New Roman" w:eastAsia="Times New Roman" w:hAnsi="Times New Roman" w:cs="Times New Roman"/>
                <w:lang w:eastAsia="lt-LT"/>
              </w:rPr>
            </w:pPr>
            <w:r w:rsidRPr="00DE4CD2">
              <w:rPr>
                <w:rFonts w:ascii="Times New Roman" w:eastAsia="Times New Roman" w:hAnsi="Times New Roman" w:cs="Times New Roman"/>
                <w:lang w:eastAsia="lt-LT"/>
              </w:rPr>
              <w:t>Žmogiškieji ištekliai.</w:t>
            </w:r>
          </w:p>
          <w:p w14:paraId="07D93D2E" w14:textId="77777777" w:rsidR="00DE4CD2" w:rsidRPr="00DE4CD2" w:rsidRDefault="00DE4CD2" w:rsidP="003F26AC">
            <w:pPr>
              <w:jc w:val="both"/>
              <w:rPr>
                <w:rFonts w:ascii="Times New Roman" w:eastAsia="Times New Roman" w:hAnsi="Times New Roman" w:cs="Times New Roman"/>
                <w:lang w:eastAsia="lt-LT"/>
              </w:rPr>
            </w:pPr>
          </w:p>
        </w:tc>
        <w:tc>
          <w:tcPr>
            <w:tcW w:w="1254" w:type="dxa"/>
          </w:tcPr>
          <w:p w14:paraId="340CC562" w14:textId="7343BAC0" w:rsidR="00DE4CD2" w:rsidRPr="00DE4CD2" w:rsidRDefault="00DE4CD2" w:rsidP="003F26AC">
            <w:pPr>
              <w:jc w:val="both"/>
              <w:rPr>
                <w:rFonts w:ascii="Times New Roman" w:eastAsia="Times New Roman" w:hAnsi="Times New Roman" w:cs="Times New Roman"/>
                <w:lang w:eastAsia="lt-LT"/>
              </w:rPr>
            </w:pPr>
            <w:r w:rsidRPr="00DE4CD2">
              <w:rPr>
                <w:rFonts w:ascii="Times New Roman" w:eastAsia="Times New Roman" w:hAnsi="Times New Roman" w:cs="Times New Roman"/>
                <w:lang w:eastAsia="lt-LT"/>
              </w:rPr>
              <w:t>2022 m. rugsėjis-lapkritis</w:t>
            </w:r>
          </w:p>
        </w:tc>
        <w:tc>
          <w:tcPr>
            <w:tcW w:w="1564" w:type="dxa"/>
          </w:tcPr>
          <w:p w14:paraId="68FD18DD" w14:textId="10A5915D" w:rsidR="00DE4CD2" w:rsidRPr="00DE4CD2" w:rsidRDefault="00B21D6A" w:rsidP="003F26AC">
            <w:pPr>
              <w:jc w:val="both"/>
              <w:rPr>
                <w:rFonts w:ascii="Times New Roman" w:eastAsia="Times New Roman" w:hAnsi="Times New Roman" w:cs="Times New Roman"/>
                <w:lang w:eastAsia="lt-LT"/>
              </w:rPr>
            </w:pPr>
            <w:r>
              <w:rPr>
                <w:rFonts w:ascii="Times New Roman" w:eastAsia="Times New Roman" w:hAnsi="Times New Roman" w:cs="Times New Roman"/>
                <w:lang w:eastAsia="lt-LT"/>
              </w:rPr>
              <w:t>-</w:t>
            </w:r>
          </w:p>
        </w:tc>
        <w:tc>
          <w:tcPr>
            <w:tcW w:w="3517" w:type="dxa"/>
          </w:tcPr>
          <w:p w14:paraId="4D23F527" w14:textId="243863A2" w:rsidR="00DE4CD2" w:rsidRPr="00137E46" w:rsidRDefault="00DE4CD2" w:rsidP="003F26AC">
            <w:pPr>
              <w:jc w:val="both"/>
              <w:rPr>
                <w:rFonts w:ascii="Times New Roman" w:eastAsia="Times New Roman" w:hAnsi="Times New Roman" w:cs="Times New Roman"/>
                <w:lang w:eastAsia="lt-LT"/>
              </w:rPr>
            </w:pPr>
            <w:r w:rsidRPr="00DE4CD2">
              <w:rPr>
                <w:rFonts w:ascii="Times New Roman" w:eastAsia="Times New Roman" w:hAnsi="Times New Roman" w:cs="Times New Roman"/>
                <w:lang w:eastAsia="lt-LT"/>
              </w:rPr>
              <w:t xml:space="preserve">Patikslintos mokinių savivaldos funkcijos, atstovavimo principai, tvarka, įvardijami savivaldos veiklos būdai ir formos. Pakoreguoti mokinių savivaldos veiklą apibrėžiantys dokumentai, </w:t>
            </w:r>
            <w:r w:rsidR="00137E46">
              <w:rPr>
                <w:rFonts w:ascii="Times New Roman" w:eastAsia="Times New Roman" w:hAnsi="Times New Roman" w:cs="Times New Roman"/>
                <w:lang w:eastAsia="lt-LT"/>
              </w:rPr>
              <w:t xml:space="preserve">Kiekvienų kalendorinių metų pabaigoje </w:t>
            </w:r>
            <w:r w:rsidRPr="00137E46">
              <w:rPr>
                <w:rFonts w:ascii="Times New Roman" w:eastAsia="Times New Roman" w:hAnsi="Times New Roman" w:cs="Times New Roman"/>
                <w:lang w:eastAsia="lt-LT"/>
              </w:rPr>
              <w:t>vykdoma mokinių apklausa</w:t>
            </w:r>
            <w:r w:rsidR="00137E46">
              <w:rPr>
                <w:rFonts w:ascii="Times New Roman" w:eastAsia="Times New Roman" w:hAnsi="Times New Roman" w:cs="Times New Roman"/>
                <w:lang w:eastAsia="lt-LT"/>
              </w:rPr>
              <w:t xml:space="preserve"> apie mokinių savivaldos veiklos efektyvumą</w:t>
            </w:r>
            <w:r w:rsidRPr="00137E46">
              <w:rPr>
                <w:rFonts w:ascii="Times New Roman" w:eastAsia="Times New Roman" w:hAnsi="Times New Roman" w:cs="Times New Roman"/>
                <w:lang w:eastAsia="lt-LT"/>
              </w:rPr>
              <w:t>.</w:t>
            </w:r>
          </w:p>
          <w:p w14:paraId="7780B075" w14:textId="77777777" w:rsidR="00DE4CD2" w:rsidRPr="00DE4CD2" w:rsidRDefault="00DE4CD2" w:rsidP="003F26AC">
            <w:pPr>
              <w:jc w:val="both"/>
              <w:rPr>
                <w:rFonts w:ascii="Times New Roman" w:eastAsia="Times New Roman" w:hAnsi="Times New Roman" w:cs="Times New Roman"/>
                <w:lang w:eastAsia="lt-LT"/>
              </w:rPr>
            </w:pPr>
            <w:r w:rsidRPr="00DE4CD2">
              <w:rPr>
                <w:rFonts w:ascii="Times New Roman" w:eastAsia="Times New Roman" w:hAnsi="Times New Roman" w:cs="Times New Roman"/>
                <w:lang w:eastAsia="lt-LT"/>
              </w:rPr>
              <w:t>Su atnaujintais dokumentais supažindinami mokiniai. </w:t>
            </w:r>
          </w:p>
          <w:p w14:paraId="50AFD570" w14:textId="0C930FE1" w:rsidR="00DE4CD2" w:rsidRPr="00DE4CD2" w:rsidRDefault="00DE4CD2" w:rsidP="003F26AC">
            <w:pPr>
              <w:jc w:val="both"/>
              <w:rPr>
                <w:rFonts w:ascii="Times New Roman" w:eastAsia="Times New Roman" w:hAnsi="Times New Roman" w:cs="Times New Roman"/>
                <w:lang w:eastAsia="lt-LT"/>
              </w:rPr>
            </w:pPr>
            <w:r w:rsidRPr="00DE4CD2">
              <w:rPr>
                <w:rFonts w:ascii="Times New Roman" w:eastAsia="Times New Roman" w:hAnsi="Times New Roman" w:cs="Times New Roman"/>
                <w:lang w:eastAsia="lt-LT"/>
              </w:rPr>
              <w:t xml:space="preserve">Dauguma gimnazijos (ne mažiau </w:t>
            </w:r>
            <w:r w:rsidR="00547EEE">
              <w:rPr>
                <w:rFonts w:ascii="Times New Roman" w:eastAsia="Times New Roman" w:hAnsi="Times New Roman" w:cs="Times New Roman"/>
                <w:lang w:eastAsia="lt-LT"/>
              </w:rPr>
              <w:t xml:space="preserve">kaip </w:t>
            </w:r>
            <w:r w:rsidRPr="00DE4CD2">
              <w:rPr>
                <w:rFonts w:ascii="Times New Roman" w:eastAsia="Times New Roman" w:hAnsi="Times New Roman" w:cs="Times New Roman"/>
                <w:lang w:eastAsia="lt-LT"/>
              </w:rPr>
              <w:t xml:space="preserve">85 proc.)  5–8, I–IV kl. mokinių žino, kaip veikia ir kaip jie gali dalyvauti </w:t>
            </w:r>
            <w:r w:rsidRPr="00DE4CD2">
              <w:rPr>
                <w:rFonts w:ascii="Times New Roman" w:eastAsia="Times New Roman" w:hAnsi="Times New Roman" w:cs="Times New Roman"/>
                <w:lang w:eastAsia="lt-LT"/>
              </w:rPr>
              <w:lastRenderedPageBreak/>
              <w:t>gimnazijos savivaldos veikloje (apklausos rezultatai).</w:t>
            </w:r>
          </w:p>
        </w:tc>
      </w:tr>
      <w:tr w:rsidR="00783AFB" w14:paraId="199CFB96" w14:textId="77777777" w:rsidTr="00D83B82">
        <w:trPr>
          <w:trHeight w:val="275"/>
        </w:trPr>
        <w:tc>
          <w:tcPr>
            <w:tcW w:w="936" w:type="dxa"/>
            <w:gridSpan w:val="2"/>
          </w:tcPr>
          <w:p w14:paraId="4008B134" w14:textId="5CA3B1F7" w:rsidR="00DE4CD2" w:rsidRPr="00DE06A5" w:rsidRDefault="00DE4CD2" w:rsidP="003F26AC">
            <w:pPr>
              <w:jc w:val="both"/>
              <w:rPr>
                <w:rFonts w:ascii="Times New Roman" w:eastAsia="Times New Roman" w:hAnsi="Times New Roman" w:cs="Times New Roman"/>
                <w:b/>
                <w:bCs/>
                <w:sz w:val="24"/>
                <w:szCs w:val="24"/>
                <w:lang w:eastAsia="lt-LT"/>
              </w:rPr>
            </w:pPr>
            <w:r w:rsidRPr="00DE06A5">
              <w:rPr>
                <w:rFonts w:ascii="Times New Roman" w:eastAsia="Times New Roman" w:hAnsi="Times New Roman" w:cs="Times New Roman"/>
                <w:b/>
                <w:bCs/>
                <w:sz w:val="24"/>
                <w:szCs w:val="24"/>
                <w:lang w:eastAsia="lt-LT"/>
              </w:rPr>
              <w:lastRenderedPageBreak/>
              <w:t>1.2.1.2.</w:t>
            </w:r>
          </w:p>
        </w:tc>
        <w:tc>
          <w:tcPr>
            <w:tcW w:w="2567" w:type="dxa"/>
          </w:tcPr>
          <w:p w14:paraId="2882EEBC" w14:textId="053F28CE" w:rsidR="00DE4CD2" w:rsidRPr="00783AFB" w:rsidRDefault="00D037F7" w:rsidP="003F26AC">
            <w:pPr>
              <w:jc w:val="both"/>
              <w:rPr>
                <w:rFonts w:ascii="Times New Roman" w:eastAsia="Times New Roman" w:hAnsi="Times New Roman" w:cs="Times New Roman"/>
                <w:lang w:eastAsia="lt-LT"/>
              </w:rPr>
            </w:pPr>
            <w:r>
              <w:rPr>
                <w:rFonts w:ascii="Times New Roman" w:eastAsia="Times New Roman" w:hAnsi="Times New Roman" w:cs="Times New Roman"/>
                <w:lang w:eastAsia="lt-LT"/>
              </w:rPr>
              <w:t>Stiprinti g</w:t>
            </w:r>
            <w:r w:rsidR="00783AFB" w:rsidRPr="00783AFB">
              <w:rPr>
                <w:rFonts w:ascii="Times New Roman" w:eastAsia="Times New Roman" w:hAnsi="Times New Roman" w:cs="Times New Roman"/>
                <w:lang w:eastAsia="lt-LT"/>
              </w:rPr>
              <w:t>imnazij</w:t>
            </w:r>
            <w:r w:rsidR="0047681F">
              <w:rPr>
                <w:rFonts w:ascii="Times New Roman" w:eastAsia="Times New Roman" w:hAnsi="Times New Roman" w:cs="Times New Roman"/>
                <w:lang w:eastAsia="lt-LT"/>
              </w:rPr>
              <w:t>oje mokinių</w:t>
            </w:r>
            <w:r w:rsidR="00783AFB" w:rsidRPr="00783AFB">
              <w:rPr>
                <w:rFonts w:ascii="Times New Roman" w:eastAsia="Times New Roman" w:hAnsi="Times New Roman" w:cs="Times New Roman"/>
                <w:lang w:eastAsia="lt-LT"/>
              </w:rPr>
              <w:t xml:space="preserve"> savivald</w:t>
            </w:r>
            <w:r>
              <w:rPr>
                <w:rFonts w:ascii="Times New Roman" w:eastAsia="Times New Roman" w:hAnsi="Times New Roman" w:cs="Times New Roman"/>
                <w:lang w:eastAsia="lt-LT"/>
              </w:rPr>
              <w:t>ą</w:t>
            </w:r>
            <w:r w:rsidR="0047681F">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 xml:space="preserve">plėtoti </w:t>
            </w:r>
            <w:r w:rsidR="00783AFB" w:rsidRPr="00783AFB">
              <w:rPr>
                <w:rFonts w:ascii="Times New Roman" w:eastAsia="Times New Roman" w:hAnsi="Times New Roman" w:cs="Times New Roman"/>
                <w:lang w:eastAsia="lt-LT"/>
              </w:rPr>
              <w:t>veikl</w:t>
            </w:r>
            <w:r>
              <w:rPr>
                <w:rFonts w:ascii="Times New Roman" w:eastAsia="Times New Roman" w:hAnsi="Times New Roman" w:cs="Times New Roman"/>
                <w:lang w:eastAsia="lt-LT"/>
              </w:rPr>
              <w:t>as</w:t>
            </w:r>
            <w:r w:rsidR="0047681F">
              <w:rPr>
                <w:rFonts w:ascii="Times New Roman" w:eastAsia="Times New Roman" w:hAnsi="Times New Roman" w:cs="Times New Roman"/>
                <w:lang w:eastAsia="lt-LT"/>
              </w:rPr>
              <w:t>.</w:t>
            </w:r>
            <w:r w:rsidR="00783AFB" w:rsidRPr="00783AFB">
              <w:rPr>
                <w:rFonts w:ascii="Times New Roman" w:eastAsia="Times New Roman" w:hAnsi="Times New Roman" w:cs="Times New Roman"/>
                <w:lang w:eastAsia="lt-LT"/>
              </w:rPr>
              <w:t xml:space="preserve"> </w:t>
            </w:r>
          </w:p>
        </w:tc>
        <w:tc>
          <w:tcPr>
            <w:tcW w:w="1658" w:type="dxa"/>
          </w:tcPr>
          <w:p w14:paraId="3DFB2331" w14:textId="77777777" w:rsidR="00783AFB" w:rsidRPr="00783AFB" w:rsidRDefault="00783AFB" w:rsidP="003F26AC">
            <w:pPr>
              <w:jc w:val="both"/>
              <w:rPr>
                <w:rFonts w:ascii="Times New Roman" w:eastAsia="Times New Roman" w:hAnsi="Times New Roman" w:cs="Times New Roman"/>
                <w:lang w:eastAsia="lt-LT"/>
              </w:rPr>
            </w:pPr>
            <w:r w:rsidRPr="00783AFB">
              <w:rPr>
                <w:rFonts w:ascii="Times New Roman" w:eastAsia="Times New Roman" w:hAnsi="Times New Roman" w:cs="Times New Roman"/>
                <w:lang w:eastAsia="lt-LT"/>
              </w:rPr>
              <w:t>Gimnazijos vadovai,</w:t>
            </w:r>
          </w:p>
          <w:p w14:paraId="6681D36F" w14:textId="77777777" w:rsidR="00783AFB" w:rsidRPr="00783AFB" w:rsidRDefault="00783AFB" w:rsidP="003F26AC">
            <w:pPr>
              <w:jc w:val="both"/>
              <w:rPr>
                <w:rFonts w:ascii="Times New Roman" w:eastAsia="Times New Roman" w:hAnsi="Times New Roman" w:cs="Times New Roman"/>
                <w:lang w:eastAsia="lt-LT"/>
              </w:rPr>
            </w:pPr>
            <w:r w:rsidRPr="00783AFB">
              <w:rPr>
                <w:rFonts w:ascii="Times New Roman" w:eastAsia="Times New Roman" w:hAnsi="Times New Roman" w:cs="Times New Roman"/>
                <w:lang w:eastAsia="lt-LT"/>
              </w:rPr>
              <w:t>Gimnazijos taryba, </w:t>
            </w:r>
          </w:p>
          <w:p w14:paraId="1D9931DA" w14:textId="77777777" w:rsidR="00783AFB" w:rsidRPr="00783AFB" w:rsidRDefault="00783AFB" w:rsidP="003F26AC">
            <w:pPr>
              <w:jc w:val="both"/>
              <w:rPr>
                <w:rFonts w:ascii="Times New Roman" w:eastAsia="Times New Roman" w:hAnsi="Times New Roman" w:cs="Times New Roman"/>
                <w:lang w:eastAsia="lt-LT"/>
              </w:rPr>
            </w:pPr>
            <w:r w:rsidRPr="00783AFB">
              <w:rPr>
                <w:rFonts w:ascii="Times New Roman" w:eastAsia="Times New Roman" w:hAnsi="Times New Roman" w:cs="Times New Roman"/>
                <w:lang w:eastAsia="lt-LT"/>
              </w:rPr>
              <w:t>Mokinių taryba,</w:t>
            </w:r>
          </w:p>
          <w:p w14:paraId="420D69C7" w14:textId="191A3A96" w:rsidR="00DE4CD2" w:rsidRPr="00783AFB" w:rsidRDefault="00783AFB" w:rsidP="003F26AC">
            <w:pPr>
              <w:jc w:val="both"/>
              <w:rPr>
                <w:rFonts w:ascii="Times New Roman" w:eastAsia="Times New Roman" w:hAnsi="Times New Roman" w:cs="Times New Roman"/>
                <w:lang w:eastAsia="lt-LT"/>
              </w:rPr>
            </w:pPr>
            <w:r w:rsidRPr="00783AFB">
              <w:rPr>
                <w:rFonts w:ascii="Times New Roman" w:eastAsia="Times New Roman" w:hAnsi="Times New Roman" w:cs="Times New Roman"/>
                <w:lang w:eastAsia="lt-LT"/>
              </w:rPr>
              <w:t>Tėvų komitetas.</w:t>
            </w:r>
          </w:p>
        </w:tc>
        <w:tc>
          <w:tcPr>
            <w:tcW w:w="1384" w:type="dxa"/>
          </w:tcPr>
          <w:p w14:paraId="179FDC13" w14:textId="065238AC" w:rsidR="00DE4CD2" w:rsidRPr="00783AFB" w:rsidRDefault="00783AFB" w:rsidP="003F26AC">
            <w:pPr>
              <w:jc w:val="both"/>
              <w:rPr>
                <w:rFonts w:ascii="Times New Roman" w:eastAsia="Times New Roman" w:hAnsi="Times New Roman" w:cs="Times New Roman"/>
                <w:lang w:eastAsia="lt-LT"/>
              </w:rPr>
            </w:pPr>
            <w:r w:rsidRPr="00783AFB">
              <w:rPr>
                <w:rFonts w:ascii="Times New Roman" w:eastAsia="Times New Roman" w:hAnsi="Times New Roman" w:cs="Times New Roman"/>
                <w:lang w:eastAsia="lt-LT"/>
              </w:rPr>
              <w:t>Žmogiškieji ištekliai, MK lėšos</w:t>
            </w:r>
          </w:p>
        </w:tc>
        <w:tc>
          <w:tcPr>
            <w:tcW w:w="1254" w:type="dxa"/>
          </w:tcPr>
          <w:p w14:paraId="6ACA8424" w14:textId="0FD46D7D" w:rsidR="00DE4CD2" w:rsidRPr="00783AFB" w:rsidRDefault="00783AFB" w:rsidP="003F26AC">
            <w:pPr>
              <w:jc w:val="both"/>
              <w:rPr>
                <w:rFonts w:ascii="Times New Roman" w:eastAsia="Times New Roman" w:hAnsi="Times New Roman" w:cs="Times New Roman"/>
                <w:lang w:eastAsia="lt-LT"/>
              </w:rPr>
            </w:pPr>
            <w:r w:rsidRPr="00783AFB">
              <w:rPr>
                <w:rFonts w:ascii="Times New Roman" w:eastAsia="Times New Roman" w:hAnsi="Times New Roman" w:cs="Times New Roman"/>
                <w:color w:val="000000"/>
                <w:lang w:eastAsia="lt-LT"/>
              </w:rPr>
              <w:t>2022–2023</w:t>
            </w:r>
          </w:p>
        </w:tc>
        <w:tc>
          <w:tcPr>
            <w:tcW w:w="1564" w:type="dxa"/>
          </w:tcPr>
          <w:p w14:paraId="763C3E9A" w14:textId="7E2DB7F8" w:rsidR="00DE4CD2" w:rsidRPr="00783AFB" w:rsidRDefault="00783AFB" w:rsidP="003F26AC">
            <w:pPr>
              <w:jc w:val="both"/>
              <w:rPr>
                <w:rFonts w:ascii="Times New Roman" w:eastAsia="Times New Roman" w:hAnsi="Times New Roman" w:cs="Times New Roman"/>
                <w:lang w:eastAsia="lt-LT"/>
              </w:rPr>
            </w:pPr>
            <w:r w:rsidRPr="00783AFB">
              <w:rPr>
                <w:rFonts w:ascii="Times New Roman" w:eastAsia="Times New Roman" w:hAnsi="Times New Roman" w:cs="Times New Roman"/>
                <w:color w:val="000000"/>
                <w:lang w:eastAsia="lt-LT"/>
              </w:rPr>
              <w:t>2000,0</w:t>
            </w:r>
          </w:p>
        </w:tc>
        <w:tc>
          <w:tcPr>
            <w:tcW w:w="3517" w:type="dxa"/>
          </w:tcPr>
          <w:p w14:paraId="003A9EF2" w14:textId="3AA52BC9" w:rsidR="00CB7C24" w:rsidRPr="00783AFB" w:rsidRDefault="00783AFB" w:rsidP="003F26AC">
            <w:pPr>
              <w:jc w:val="both"/>
              <w:rPr>
                <w:rFonts w:ascii="Times New Roman" w:eastAsia="Times New Roman" w:hAnsi="Times New Roman" w:cs="Times New Roman"/>
                <w:lang w:eastAsia="lt-LT"/>
              </w:rPr>
            </w:pPr>
            <w:r w:rsidRPr="00783AFB">
              <w:rPr>
                <w:rFonts w:ascii="Times New Roman" w:eastAsia="Times New Roman" w:hAnsi="Times New Roman" w:cs="Times New Roman"/>
                <w:lang w:eastAsia="lt-LT"/>
              </w:rPr>
              <w:t>Pastebimi iniciatyvūs mokiniai</w:t>
            </w:r>
            <w:r w:rsidR="009E1F49">
              <w:rPr>
                <w:rFonts w:ascii="Times New Roman" w:eastAsia="Times New Roman" w:hAnsi="Times New Roman" w:cs="Times New Roman"/>
                <w:lang w:eastAsia="lt-LT"/>
              </w:rPr>
              <w:t>.</w:t>
            </w:r>
            <w:r w:rsidRPr="00783AFB">
              <w:rPr>
                <w:rFonts w:ascii="Times New Roman" w:eastAsia="Times New Roman" w:hAnsi="Times New Roman" w:cs="Times New Roman"/>
                <w:lang w:eastAsia="lt-LT"/>
              </w:rPr>
              <w:t xml:space="preserve"> </w:t>
            </w:r>
            <w:r w:rsidR="009E1F49">
              <w:rPr>
                <w:rFonts w:ascii="Times New Roman" w:eastAsia="Times New Roman" w:hAnsi="Times New Roman" w:cs="Times New Roman"/>
                <w:lang w:eastAsia="lt-LT"/>
              </w:rPr>
              <w:t>Iniciatyvūs mokiniai įtraukiami į gimnazijos veiklos planavimą, veiklų organizavimą</w:t>
            </w:r>
            <w:r w:rsidR="00F6464E">
              <w:rPr>
                <w:rFonts w:ascii="Times New Roman" w:eastAsia="Times New Roman" w:hAnsi="Times New Roman" w:cs="Times New Roman"/>
                <w:lang w:eastAsia="lt-LT"/>
              </w:rPr>
              <w:t>.</w:t>
            </w:r>
            <w:r w:rsidR="009E1F49">
              <w:rPr>
                <w:rFonts w:ascii="Times New Roman" w:eastAsia="Times New Roman" w:hAnsi="Times New Roman" w:cs="Times New Roman"/>
                <w:lang w:eastAsia="lt-LT"/>
              </w:rPr>
              <w:t xml:space="preserve"> </w:t>
            </w:r>
            <w:r w:rsidR="00F6464E">
              <w:rPr>
                <w:rFonts w:ascii="Times New Roman" w:eastAsia="Times New Roman" w:hAnsi="Times New Roman" w:cs="Times New Roman"/>
                <w:lang w:eastAsia="lt-LT"/>
              </w:rPr>
              <w:t xml:space="preserve">Įvairiose darbo grupėse dalyvauja </w:t>
            </w:r>
            <w:r w:rsidR="009E1F49">
              <w:rPr>
                <w:rFonts w:ascii="Times New Roman" w:eastAsia="Times New Roman" w:hAnsi="Times New Roman" w:cs="Times New Roman"/>
                <w:lang w:eastAsia="lt-LT"/>
              </w:rPr>
              <w:t>20 proc</w:t>
            </w:r>
            <w:r w:rsidR="00F6464E">
              <w:rPr>
                <w:rFonts w:ascii="Times New Roman" w:eastAsia="Times New Roman" w:hAnsi="Times New Roman" w:cs="Times New Roman"/>
                <w:lang w:eastAsia="lt-LT"/>
              </w:rPr>
              <w:t>. mokinių. S</w:t>
            </w:r>
            <w:r w:rsidRPr="00783AFB">
              <w:rPr>
                <w:rFonts w:ascii="Times New Roman" w:eastAsia="Times New Roman" w:hAnsi="Times New Roman" w:cs="Times New Roman"/>
                <w:lang w:eastAsia="lt-LT"/>
              </w:rPr>
              <w:t xml:space="preserve">katinama ir palaikoma </w:t>
            </w:r>
            <w:r w:rsidR="00F6464E">
              <w:rPr>
                <w:rFonts w:ascii="Times New Roman" w:eastAsia="Times New Roman" w:hAnsi="Times New Roman" w:cs="Times New Roman"/>
                <w:lang w:eastAsia="lt-LT"/>
              </w:rPr>
              <w:t xml:space="preserve">visų aktyvių mokinių </w:t>
            </w:r>
            <w:r w:rsidRPr="00783AFB">
              <w:rPr>
                <w:rFonts w:ascii="Times New Roman" w:eastAsia="Times New Roman" w:hAnsi="Times New Roman" w:cs="Times New Roman"/>
                <w:lang w:eastAsia="lt-LT"/>
              </w:rPr>
              <w:t>lyderystė.</w:t>
            </w:r>
            <w:r w:rsidR="001C474C">
              <w:rPr>
                <w:rFonts w:ascii="Times New Roman" w:eastAsia="Times New Roman" w:hAnsi="Times New Roman" w:cs="Times New Roman"/>
                <w:lang w:eastAsia="lt-LT"/>
              </w:rPr>
              <w:t xml:space="preserve"> </w:t>
            </w:r>
            <w:r w:rsidR="0047681F">
              <w:rPr>
                <w:rFonts w:ascii="Times New Roman" w:eastAsia="Times New Roman" w:hAnsi="Times New Roman" w:cs="Times New Roman"/>
                <w:lang w:eastAsia="lt-LT"/>
              </w:rPr>
              <w:t>Kartą per metus organizuoti mokymai</w:t>
            </w:r>
            <w:r w:rsidR="00F46074">
              <w:rPr>
                <w:rFonts w:ascii="Times New Roman" w:eastAsia="Times New Roman" w:hAnsi="Times New Roman" w:cs="Times New Roman"/>
                <w:lang w:eastAsia="lt-LT"/>
              </w:rPr>
              <w:t>, diskusijos</w:t>
            </w:r>
            <w:r w:rsidR="00F46074" w:rsidRPr="00783AFB">
              <w:rPr>
                <w:rFonts w:ascii="Times New Roman" w:eastAsia="Times New Roman" w:hAnsi="Times New Roman" w:cs="Times New Roman"/>
                <w:lang w:eastAsia="lt-LT"/>
              </w:rPr>
              <w:t xml:space="preserve"> lyderystės, komandos formavimo ir kt. temomis.</w:t>
            </w:r>
            <w:r w:rsidRPr="00783AFB">
              <w:rPr>
                <w:rFonts w:ascii="Times New Roman" w:eastAsia="Times New Roman" w:hAnsi="Times New Roman" w:cs="Times New Roman"/>
                <w:lang w:eastAsia="lt-LT"/>
              </w:rPr>
              <w:t xml:space="preserve"> Aktyviai veikianti mokinių savivalda organizuoja įtraukiančius renginius. Pripažįstama požiūrių ir nuomonių įvairovė, palaikoma diskusija. Mažiausiai 80 proc. Mokinių tarybos narių pritaria, kad gimnazijoje</w:t>
            </w:r>
            <w:r w:rsidR="00B21D6A">
              <w:rPr>
                <w:rFonts w:ascii="Times New Roman" w:eastAsia="Times New Roman" w:hAnsi="Times New Roman" w:cs="Times New Roman"/>
                <w:lang w:eastAsia="lt-LT"/>
              </w:rPr>
              <w:t xml:space="preserve"> jie palaikomi</w:t>
            </w:r>
            <w:r w:rsidRPr="00783AFB">
              <w:rPr>
                <w:rFonts w:ascii="Times New Roman" w:eastAsia="Times New Roman" w:hAnsi="Times New Roman" w:cs="Times New Roman"/>
                <w:lang w:eastAsia="lt-LT"/>
              </w:rPr>
              <w:t xml:space="preserve"> ir motyvuoja</w:t>
            </w:r>
            <w:r w:rsidR="00B21D6A">
              <w:rPr>
                <w:rFonts w:ascii="Times New Roman" w:eastAsia="Times New Roman" w:hAnsi="Times New Roman" w:cs="Times New Roman"/>
                <w:lang w:eastAsia="lt-LT"/>
              </w:rPr>
              <w:t>mi</w:t>
            </w:r>
            <w:r w:rsidRPr="00783AFB">
              <w:rPr>
                <w:rFonts w:ascii="Times New Roman" w:eastAsia="Times New Roman" w:hAnsi="Times New Roman" w:cs="Times New Roman"/>
                <w:lang w:eastAsia="lt-LT"/>
              </w:rPr>
              <w:t xml:space="preserve"> veik</w:t>
            </w:r>
            <w:r w:rsidR="00B21D6A">
              <w:rPr>
                <w:rFonts w:ascii="Times New Roman" w:eastAsia="Times New Roman" w:hAnsi="Times New Roman" w:cs="Times New Roman"/>
                <w:lang w:eastAsia="lt-LT"/>
              </w:rPr>
              <w:t>ti</w:t>
            </w:r>
            <w:r w:rsidR="00CB7C24">
              <w:rPr>
                <w:rFonts w:ascii="Times New Roman" w:eastAsia="Times New Roman" w:hAnsi="Times New Roman" w:cs="Times New Roman"/>
                <w:lang w:eastAsia="lt-LT"/>
              </w:rPr>
              <w:t>.</w:t>
            </w:r>
          </w:p>
        </w:tc>
      </w:tr>
      <w:tr w:rsidR="00783AFB" w14:paraId="76D7D63E" w14:textId="77777777" w:rsidTr="00D83B82">
        <w:trPr>
          <w:trHeight w:val="275"/>
        </w:trPr>
        <w:tc>
          <w:tcPr>
            <w:tcW w:w="936" w:type="dxa"/>
            <w:gridSpan w:val="2"/>
          </w:tcPr>
          <w:p w14:paraId="366C7399" w14:textId="5431E1E9" w:rsidR="00DE4CD2" w:rsidRPr="00DE06A5" w:rsidRDefault="003531F0" w:rsidP="003F26AC">
            <w:pPr>
              <w:jc w:val="both"/>
              <w:rPr>
                <w:rFonts w:ascii="Times New Roman" w:eastAsia="Times New Roman" w:hAnsi="Times New Roman" w:cs="Times New Roman"/>
                <w:b/>
                <w:bCs/>
                <w:lang w:eastAsia="lt-LT"/>
              </w:rPr>
            </w:pPr>
            <w:r w:rsidRPr="00DE06A5">
              <w:rPr>
                <w:rFonts w:ascii="Times New Roman" w:eastAsia="Times New Roman" w:hAnsi="Times New Roman" w:cs="Times New Roman"/>
                <w:b/>
                <w:bCs/>
                <w:lang w:eastAsia="lt-LT"/>
              </w:rPr>
              <w:t>1.2.1.3.</w:t>
            </w:r>
          </w:p>
        </w:tc>
        <w:tc>
          <w:tcPr>
            <w:tcW w:w="2567" w:type="dxa"/>
          </w:tcPr>
          <w:p w14:paraId="799B80B5" w14:textId="665DC48B" w:rsidR="00DE4CD2" w:rsidRPr="003531F0" w:rsidRDefault="00707BF1" w:rsidP="003F26AC">
            <w:pPr>
              <w:jc w:val="both"/>
              <w:rPr>
                <w:rFonts w:ascii="Times New Roman" w:eastAsia="Times New Roman" w:hAnsi="Times New Roman" w:cs="Times New Roman"/>
                <w:lang w:eastAsia="lt-LT"/>
              </w:rPr>
            </w:pPr>
            <w:r>
              <w:rPr>
                <w:rFonts w:ascii="Times New Roman" w:eastAsia="Times New Roman" w:hAnsi="Times New Roman" w:cs="Times New Roman"/>
                <w:lang w:eastAsia="lt-LT"/>
              </w:rPr>
              <w:t>Plėtoti b</w:t>
            </w:r>
            <w:r w:rsidR="003531F0" w:rsidRPr="003531F0">
              <w:rPr>
                <w:rFonts w:ascii="Times New Roman" w:eastAsia="Times New Roman" w:hAnsi="Times New Roman" w:cs="Times New Roman"/>
                <w:lang w:eastAsia="lt-LT"/>
              </w:rPr>
              <w:t>endradarbiavimo ir partnerystės ryši</w:t>
            </w:r>
            <w:r>
              <w:rPr>
                <w:rFonts w:ascii="Times New Roman" w:eastAsia="Times New Roman" w:hAnsi="Times New Roman" w:cs="Times New Roman"/>
                <w:lang w:eastAsia="lt-LT"/>
              </w:rPr>
              <w:t>us</w:t>
            </w:r>
            <w:r w:rsidR="003531F0" w:rsidRPr="003531F0">
              <w:rPr>
                <w:rFonts w:ascii="Times New Roman" w:eastAsia="Times New Roman" w:hAnsi="Times New Roman" w:cs="Times New Roman"/>
                <w:lang w:eastAsia="lt-LT"/>
              </w:rPr>
              <w:t xml:space="preserve"> su kitų mokyklų ir gimnazijų mokinių savivaldos institucijomis, </w:t>
            </w:r>
            <w:r>
              <w:rPr>
                <w:rFonts w:ascii="Times New Roman" w:eastAsia="Times New Roman" w:hAnsi="Times New Roman" w:cs="Times New Roman"/>
                <w:lang w:eastAsia="lt-LT"/>
              </w:rPr>
              <w:t>tęsti veiklas</w:t>
            </w:r>
            <w:r w:rsidR="003531F0" w:rsidRPr="003531F0">
              <w:rPr>
                <w:rFonts w:ascii="Times New Roman" w:eastAsia="Times New Roman" w:hAnsi="Times New Roman" w:cs="Times New Roman"/>
                <w:lang w:eastAsia="lt-LT"/>
              </w:rPr>
              <w:t xml:space="preserve"> rajono ir šalies jaunimui atstovaujančiose organizacijose. </w:t>
            </w:r>
          </w:p>
        </w:tc>
        <w:tc>
          <w:tcPr>
            <w:tcW w:w="1658" w:type="dxa"/>
          </w:tcPr>
          <w:p w14:paraId="5DA58E92" w14:textId="7FE78AE9" w:rsidR="00DE4CD2" w:rsidRPr="003531F0" w:rsidRDefault="003531F0" w:rsidP="003F26AC">
            <w:pPr>
              <w:jc w:val="both"/>
              <w:rPr>
                <w:rFonts w:ascii="Times New Roman" w:eastAsia="Times New Roman" w:hAnsi="Times New Roman" w:cs="Times New Roman"/>
                <w:lang w:eastAsia="lt-LT"/>
              </w:rPr>
            </w:pPr>
            <w:r w:rsidRPr="003531F0">
              <w:rPr>
                <w:rFonts w:ascii="Times New Roman" w:eastAsia="Times New Roman" w:hAnsi="Times New Roman" w:cs="Times New Roman"/>
                <w:color w:val="000000"/>
                <w:lang w:eastAsia="lt-LT"/>
              </w:rPr>
              <w:t>Mokinių tarybos atstovai, gimnazijos atstovai</w:t>
            </w:r>
          </w:p>
        </w:tc>
        <w:tc>
          <w:tcPr>
            <w:tcW w:w="1384" w:type="dxa"/>
          </w:tcPr>
          <w:p w14:paraId="335B69C1" w14:textId="42E36871" w:rsidR="00DE4CD2" w:rsidRPr="003531F0" w:rsidRDefault="003531F0" w:rsidP="003F26AC">
            <w:pPr>
              <w:jc w:val="both"/>
              <w:rPr>
                <w:rFonts w:ascii="Times New Roman" w:eastAsia="Times New Roman" w:hAnsi="Times New Roman" w:cs="Times New Roman"/>
                <w:lang w:eastAsia="lt-LT"/>
              </w:rPr>
            </w:pPr>
            <w:r w:rsidRPr="003531F0">
              <w:rPr>
                <w:rFonts w:ascii="Times New Roman" w:eastAsia="Times New Roman" w:hAnsi="Times New Roman" w:cs="Times New Roman"/>
                <w:lang w:eastAsia="lt-LT"/>
              </w:rPr>
              <w:t>Žmogiškieji ištekliai, MK lėšos</w:t>
            </w:r>
          </w:p>
        </w:tc>
        <w:tc>
          <w:tcPr>
            <w:tcW w:w="1254" w:type="dxa"/>
          </w:tcPr>
          <w:p w14:paraId="54F4EE79" w14:textId="5F82697B" w:rsidR="00DE4CD2" w:rsidRPr="003531F0" w:rsidRDefault="00261C9D" w:rsidP="003F26AC">
            <w:pPr>
              <w:jc w:val="both"/>
              <w:rPr>
                <w:rFonts w:ascii="Times New Roman" w:eastAsia="Times New Roman" w:hAnsi="Times New Roman" w:cs="Times New Roman"/>
                <w:lang w:eastAsia="lt-LT"/>
              </w:rPr>
            </w:pPr>
            <w:r w:rsidRPr="00C37ED5">
              <w:rPr>
                <w:rFonts w:ascii="Times New Roman" w:eastAsia="Times New Roman" w:hAnsi="Times New Roman" w:cs="Times New Roman"/>
                <w:color w:val="000000"/>
                <w:lang w:eastAsia="lt-LT"/>
              </w:rPr>
              <w:t>2022–2024</w:t>
            </w:r>
          </w:p>
        </w:tc>
        <w:tc>
          <w:tcPr>
            <w:tcW w:w="1564" w:type="dxa"/>
          </w:tcPr>
          <w:p w14:paraId="536D7E3C" w14:textId="6D23ECF9" w:rsidR="00DE4CD2" w:rsidRPr="003531F0" w:rsidRDefault="003531F0" w:rsidP="003F26AC">
            <w:pPr>
              <w:jc w:val="both"/>
              <w:rPr>
                <w:rFonts w:ascii="Times New Roman" w:eastAsia="Times New Roman" w:hAnsi="Times New Roman" w:cs="Times New Roman"/>
                <w:lang w:eastAsia="lt-LT"/>
              </w:rPr>
            </w:pPr>
            <w:r w:rsidRPr="003531F0">
              <w:rPr>
                <w:rFonts w:ascii="Times New Roman" w:eastAsia="Times New Roman" w:hAnsi="Times New Roman" w:cs="Times New Roman"/>
                <w:lang w:eastAsia="lt-LT"/>
              </w:rPr>
              <w:t>500, 0 Eur.</w:t>
            </w:r>
          </w:p>
        </w:tc>
        <w:tc>
          <w:tcPr>
            <w:tcW w:w="3517" w:type="dxa"/>
          </w:tcPr>
          <w:p w14:paraId="005F8119" w14:textId="682C3276" w:rsidR="003531F0" w:rsidRPr="003531F0" w:rsidRDefault="003531F0" w:rsidP="003F26AC">
            <w:pPr>
              <w:jc w:val="both"/>
              <w:rPr>
                <w:rFonts w:ascii="Times New Roman" w:eastAsia="Times New Roman" w:hAnsi="Times New Roman" w:cs="Times New Roman"/>
                <w:lang w:eastAsia="lt-LT"/>
              </w:rPr>
            </w:pPr>
            <w:r w:rsidRPr="003531F0">
              <w:rPr>
                <w:rFonts w:ascii="Times New Roman" w:eastAsia="Times New Roman" w:hAnsi="Times New Roman" w:cs="Times New Roman"/>
                <w:color w:val="000000"/>
                <w:lang w:eastAsia="lt-LT"/>
              </w:rPr>
              <w:t>Efektyvesnė ir įvairesnė mokinių savivaldos veikla: gimnazijos atstovai  dalyvauja rajono bei šalies jaunimui atstovaujančių organizacijų veikloje, LMT. </w:t>
            </w:r>
          </w:p>
          <w:p w14:paraId="2A909B51" w14:textId="6AE83FE5" w:rsidR="00DE4CD2" w:rsidRPr="003531F0" w:rsidRDefault="003531F0" w:rsidP="003F26AC">
            <w:pPr>
              <w:jc w:val="both"/>
              <w:rPr>
                <w:rFonts w:ascii="Times New Roman" w:eastAsia="Times New Roman" w:hAnsi="Times New Roman" w:cs="Times New Roman"/>
                <w:lang w:eastAsia="lt-LT"/>
              </w:rPr>
            </w:pPr>
            <w:r w:rsidRPr="003531F0">
              <w:rPr>
                <w:rFonts w:ascii="Times New Roman" w:eastAsia="Times New Roman" w:hAnsi="Times New Roman" w:cs="Times New Roman"/>
                <w:color w:val="000000"/>
                <w:lang w:eastAsia="lt-LT"/>
              </w:rPr>
              <w:t>Ne mažiau kaip 5 gimnazijos atstovai aktyviai dalyvauja jaunimo veiklose. Dalijamasi patirtimi.</w:t>
            </w:r>
          </w:p>
        </w:tc>
      </w:tr>
      <w:tr w:rsidR="00783AFB" w14:paraId="71CB98FF" w14:textId="77777777" w:rsidTr="00D83B82">
        <w:trPr>
          <w:trHeight w:val="275"/>
        </w:trPr>
        <w:tc>
          <w:tcPr>
            <w:tcW w:w="936" w:type="dxa"/>
            <w:gridSpan w:val="2"/>
          </w:tcPr>
          <w:p w14:paraId="5142F17F" w14:textId="2A875EE2" w:rsidR="00DE4CD2" w:rsidRPr="00DE06A5" w:rsidRDefault="003531F0" w:rsidP="003F26AC">
            <w:pPr>
              <w:jc w:val="both"/>
              <w:rPr>
                <w:rFonts w:ascii="Times New Roman" w:eastAsia="Times New Roman" w:hAnsi="Times New Roman" w:cs="Times New Roman"/>
                <w:b/>
                <w:bCs/>
                <w:lang w:eastAsia="lt-LT"/>
              </w:rPr>
            </w:pPr>
            <w:r w:rsidRPr="00DE06A5">
              <w:rPr>
                <w:rFonts w:ascii="Times New Roman" w:eastAsia="Times New Roman" w:hAnsi="Times New Roman" w:cs="Times New Roman"/>
                <w:b/>
                <w:bCs/>
                <w:lang w:eastAsia="lt-LT"/>
              </w:rPr>
              <w:t>1.2.1.4.</w:t>
            </w:r>
          </w:p>
        </w:tc>
        <w:tc>
          <w:tcPr>
            <w:tcW w:w="2567" w:type="dxa"/>
          </w:tcPr>
          <w:p w14:paraId="10378169" w14:textId="49BDCBBF" w:rsidR="00DE4CD2" w:rsidRPr="003531F0" w:rsidRDefault="00707BF1" w:rsidP="003F26AC">
            <w:pPr>
              <w:jc w:val="both"/>
              <w:rPr>
                <w:rFonts w:ascii="Times New Roman" w:eastAsia="Times New Roman" w:hAnsi="Times New Roman" w:cs="Times New Roman"/>
                <w:lang w:eastAsia="lt-LT"/>
              </w:rPr>
            </w:pPr>
            <w:r>
              <w:rPr>
                <w:rFonts w:ascii="Times New Roman" w:eastAsia="Times New Roman" w:hAnsi="Times New Roman" w:cs="Times New Roman"/>
                <w:lang w:eastAsia="lt-LT"/>
              </w:rPr>
              <w:t>Tirti g</w:t>
            </w:r>
            <w:r w:rsidR="003531F0" w:rsidRPr="003531F0">
              <w:rPr>
                <w:rFonts w:ascii="Times New Roman" w:eastAsia="Times New Roman" w:hAnsi="Times New Roman" w:cs="Times New Roman"/>
                <w:lang w:eastAsia="lt-LT"/>
              </w:rPr>
              <w:t>imnazijos mokinių neformaliojo švietimo poreik</w:t>
            </w:r>
            <w:r>
              <w:rPr>
                <w:rFonts w:ascii="Times New Roman" w:eastAsia="Times New Roman" w:hAnsi="Times New Roman" w:cs="Times New Roman"/>
                <w:lang w:eastAsia="lt-LT"/>
              </w:rPr>
              <w:t>iu</w:t>
            </w:r>
            <w:r w:rsidR="00194C95">
              <w:rPr>
                <w:rFonts w:ascii="Times New Roman" w:eastAsia="Times New Roman" w:hAnsi="Times New Roman" w:cs="Times New Roman"/>
                <w:lang w:eastAsia="lt-LT"/>
              </w:rPr>
              <w:t>s</w:t>
            </w:r>
            <w:r>
              <w:rPr>
                <w:rFonts w:ascii="Times New Roman" w:eastAsia="Times New Roman" w:hAnsi="Times New Roman" w:cs="Times New Roman"/>
                <w:lang w:eastAsia="lt-LT"/>
              </w:rPr>
              <w:t>, užtikrinti kokybišką</w:t>
            </w:r>
            <w:r w:rsidR="003531F0" w:rsidRPr="003531F0">
              <w:rPr>
                <w:rFonts w:ascii="Times New Roman" w:eastAsia="Times New Roman" w:hAnsi="Times New Roman" w:cs="Times New Roman"/>
                <w:lang w:eastAsia="lt-LT"/>
              </w:rPr>
              <w:t xml:space="preserve"> </w:t>
            </w:r>
            <w:r w:rsidR="00194C95">
              <w:rPr>
                <w:rFonts w:ascii="Times New Roman" w:eastAsia="Times New Roman" w:hAnsi="Times New Roman" w:cs="Times New Roman"/>
                <w:lang w:eastAsia="lt-LT"/>
              </w:rPr>
              <w:t xml:space="preserve">programų </w:t>
            </w:r>
            <w:r w:rsidR="003531F0" w:rsidRPr="003531F0">
              <w:rPr>
                <w:rFonts w:ascii="Times New Roman" w:eastAsia="Times New Roman" w:hAnsi="Times New Roman" w:cs="Times New Roman"/>
                <w:lang w:eastAsia="lt-LT"/>
              </w:rPr>
              <w:t>pasiūl</w:t>
            </w:r>
            <w:r w:rsidR="00194C95">
              <w:rPr>
                <w:rFonts w:ascii="Times New Roman" w:eastAsia="Times New Roman" w:hAnsi="Times New Roman" w:cs="Times New Roman"/>
                <w:lang w:eastAsia="lt-LT"/>
              </w:rPr>
              <w:t>ą</w:t>
            </w:r>
            <w:r w:rsidR="003531F0" w:rsidRPr="003531F0">
              <w:rPr>
                <w:rFonts w:ascii="Times New Roman" w:eastAsia="Times New Roman" w:hAnsi="Times New Roman" w:cs="Times New Roman"/>
                <w:lang w:eastAsia="lt-LT"/>
              </w:rPr>
              <w:t>.</w:t>
            </w:r>
          </w:p>
        </w:tc>
        <w:tc>
          <w:tcPr>
            <w:tcW w:w="1658" w:type="dxa"/>
          </w:tcPr>
          <w:p w14:paraId="50920368" w14:textId="77777777" w:rsidR="003531F0" w:rsidRPr="003531F0" w:rsidRDefault="003531F0" w:rsidP="003F26AC">
            <w:pPr>
              <w:jc w:val="both"/>
              <w:rPr>
                <w:rFonts w:ascii="Times New Roman" w:eastAsia="Times New Roman" w:hAnsi="Times New Roman" w:cs="Times New Roman"/>
                <w:lang w:eastAsia="lt-LT"/>
              </w:rPr>
            </w:pPr>
            <w:r w:rsidRPr="003531F0">
              <w:rPr>
                <w:rFonts w:ascii="Times New Roman" w:eastAsia="Times New Roman" w:hAnsi="Times New Roman" w:cs="Times New Roman"/>
                <w:lang w:eastAsia="lt-LT"/>
              </w:rPr>
              <w:t>Gimnazijos vadovai, </w:t>
            </w:r>
          </w:p>
          <w:p w14:paraId="3C6C5EAE" w14:textId="0C999B9B" w:rsidR="00DE4CD2" w:rsidRPr="003531F0" w:rsidRDefault="003531F0" w:rsidP="003F26AC">
            <w:pPr>
              <w:jc w:val="both"/>
              <w:rPr>
                <w:rFonts w:ascii="Times New Roman" w:eastAsia="Times New Roman" w:hAnsi="Times New Roman" w:cs="Times New Roman"/>
                <w:lang w:eastAsia="lt-LT"/>
              </w:rPr>
            </w:pPr>
            <w:r w:rsidRPr="003531F0">
              <w:rPr>
                <w:rFonts w:ascii="Times New Roman" w:eastAsia="Times New Roman" w:hAnsi="Times New Roman" w:cs="Times New Roman"/>
                <w:lang w:eastAsia="lt-LT"/>
              </w:rPr>
              <w:t>neformaliojo švietimo vadovai</w:t>
            </w:r>
          </w:p>
        </w:tc>
        <w:tc>
          <w:tcPr>
            <w:tcW w:w="1384" w:type="dxa"/>
          </w:tcPr>
          <w:p w14:paraId="24790245" w14:textId="438BF1E6" w:rsidR="00DE4CD2" w:rsidRPr="003531F0" w:rsidRDefault="003531F0" w:rsidP="003F26AC">
            <w:pPr>
              <w:jc w:val="both"/>
              <w:rPr>
                <w:rFonts w:ascii="Times New Roman" w:eastAsia="Times New Roman" w:hAnsi="Times New Roman" w:cs="Times New Roman"/>
                <w:lang w:eastAsia="lt-LT"/>
              </w:rPr>
            </w:pPr>
            <w:r w:rsidRPr="003531F0">
              <w:rPr>
                <w:rFonts w:ascii="Times New Roman" w:eastAsia="Times New Roman" w:hAnsi="Times New Roman" w:cs="Times New Roman"/>
                <w:lang w:eastAsia="lt-LT"/>
              </w:rPr>
              <w:t>Žmogiškieji ištekliai, MK lėšos</w:t>
            </w:r>
          </w:p>
        </w:tc>
        <w:tc>
          <w:tcPr>
            <w:tcW w:w="1254" w:type="dxa"/>
          </w:tcPr>
          <w:p w14:paraId="5158C85D" w14:textId="55782376" w:rsidR="00DE4CD2" w:rsidRPr="003531F0" w:rsidRDefault="006D2580" w:rsidP="003F26AC">
            <w:pPr>
              <w:jc w:val="both"/>
              <w:rPr>
                <w:rFonts w:ascii="Times New Roman" w:eastAsia="Times New Roman" w:hAnsi="Times New Roman" w:cs="Times New Roman"/>
                <w:lang w:eastAsia="lt-LT"/>
              </w:rPr>
            </w:pPr>
            <w:r w:rsidRPr="006D2580">
              <w:rPr>
                <w:rFonts w:ascii="Times New Roman" w:eastAsia="Times New Roman" w:hAnsi="Times New Roman" w:cs="Times New Roman"/>
                <w:lang w:eastAsia="lt-LT"/>
              </w:rPr>
              <w:t>2022–2024</w:t>
            </w:r>
          </w:p>
        </w:tc>
        <w:tc>
          <w:tcPr>
            <w:tcW w:w="1564" w:type="dxa"/>
          </w:tcPr>
          <w:p w14:paraId="560B7392" w14:textId="77777777" w:rsidR="00DE4CD2" w:rsidRPr="003531F0" w:rsidRDefault="00DE4CD2" w:rsidP="003F26AC">
            <w:pPr>
              <w:jc w:val="both"/>
              <w:rPr>
                <w:rFonts w:ascii="Times New Roman" w:eastAsia="Times New Roman" w:hAnsi="Times New Roman" w:cs="Times New Roman"/>
                <w:lang w:eastAsia="lt-LT"/>
              </w:rPr>
            </w:pPr>
          </w:p>
        </w:tc>
        <w:tc>
          <w:tcPr>
            <w:tcW w:w="3517" w:type="dxa"/>
          </w:tcPr>
          <w:p w14:paraId="73BFA529" w14:textId="77777777" w:rsidR="006D2580" w:rsidRPr="006D2580" w:rsidRDefault="006D2580" w:rsidP="003F26AC">
            <w:pPr>
              <w:jc w:val="both"/>
              <w:rPr>
                <w:rFonts w:ascii="Times New Roman" w:eastAsia="Times New Roman" w:hAnsi="Times New Roman" w:cs="Times New Roman"/>
                <w:lang w:eastAsia="lt-LT"/>
              </w:rPr>
            </w:pPr>
            <w:r w:rsidRPr="006D2580">
              <w:rPr>
                <w:rFonts w:ascii="Times New Roman" w:eastAsia="Times New Roman" w:hAnsi="Times New Roman" w:cs="Times New Roman"/>
                <w:lang w:eastAsia="lt-LT"/>
              </w:rPr>
              <w:t>Neformaliojo švietimo užsiėmimai organizuojami ir vykdomi atsižvelgiant į mokinių poreikius, polinkius, sudaromos galimybės jiems skleistis. </w:t>
            </w:r>
          </w:p>
          <w:p w14:paraId="1A301739" w14:textId="29AE8409" w:rsidR="006D2580" w:rsidRPr="005B02CE" w:rsidRDefault="009905D7" w:rsidP="003F26AC">
            <w:pPr>
              <w:jc w:val="both"/>
              <w:rPr>
                <w:rFonts w:ascii="Times New Roman" w:eastAsia="Times New Roman" w:hAnsi="Times New Roman" w:cs="Times New Roman"/>
                <w:color w:val="000000" w:themeColor="text1"/>
                <w:lang w:eastAsia="lt-LT"/>
              </w:rPr>
            </w:pPr>
            <w:r w:rsidRPr="005B02CE">
              <w:rPr>
                <w:rFonts w:ascii="Times New Roman" w:eastAsia="Times New Roman" w:hAnsi="Times New Roman" w:cs="Times New Roman"/>
                <w:color w:val="000000" w:themeColor="text1"/>
                <w:lang w:eastAsia="lt-LT"/>
              </w:rPr>
              <w:t>Numatoma padidinti ir pa</w:t>
            </w:r>
            <w:r w:rsidR="003A658D" w:rsidRPr="005B02CE">
              <w:rPr>
                <w:rFonts w:ascii="Times New Roman" w:eastAsia="Times New Roman" w:hAnsi="Times New Roman" w:cs="Times New Roman"/>
                <w:color w:val="000000" w:themeColor="text1"/>
                <w:lang w:eastAsia="lt-LT"/>
              </w:rPr>
              <w:t xml:space="preserve">pildyti </w:t>
            </w:r>
            <w:r w:rsidR="006D2580" w:rsidRPr="005B02CE">
              <w:rPr>
                <w:rFonts w:ascii="Times New Roman" w:eastAsia="Times New Roman" w:hAnsi="Times New Roman" w:cs="Times New Roman"/>
                <w:color w:val="000000" w:themeColor="text1"/>
                <w:lang w:eastAsia="lt-LT"/>
              </w:rPr>
              <w:t>neformaliojo švietimo pasiūl</w:t>
            </w:r>
            <w:r w:rsidRPr="005B02CE">
              <w:rPr>
                <w:rFonts w:ascii="Times New Roman" w:eastAsia="Times New Roman" w:hAnsi="Times New Roman" w:cs="Times New Roman"/>
                <w:color w:val="000000" w:themeColor="text1"/>
                <w:lang w:eastAsia="lt-LT"/>
              </w:rPr>
              <w:t>ą</w:t>
            </w:r>
            <w:r w:rsidR="006D2580" w:rsidRPr="005B02CE">
              <w:rPr>
                <w:rFonts w:ascii="Times New Roman" w:eastAsia="Times New Roman" w:hAnsi="Times New Roman" w:cs="Times New Roman"/>
                <w:color w:val="000000" w:themeColor="text1"/>
                <w:lang w:eastAsia="lt-LT"/>
              </w:rPr>
              <w:t xml:space="preserve"> </w:t>
            </w:r>
            <w:r w:rsidR="003A658D" w:rsidRPr="005B02CE">
              <w:rPr>
                <w:rFonts w:ascii="Times New Roman" w:eastAsia="Times New Roman" w:hAnsi="Times New Roman" w:cs="Times New Roman"/>
                <w:color w:val="000000" w:themeColor="text1"/>
                <w:lang w:eastAsia="lt-LT"/>
              </w:rPr>
              <w:t>meninės krypties</w:t>
            </w:r>
            <w:r w:rsidRPr="005B02CE">
              <w:rPr>
                <w:rFonts w:ascii="Times New Roman" w:eastAsia="Times New Roman" w:hAnsi="Times New Roman" w:cs="Times New Roman"/>
                <w:color w:val="000000" w:themeColor="text1"/>
                <w:lang w:eastAsia="lt-LT"/>
              </w:rPr>
              <w:t xml:space="preserve"> </w:t>
            </w:r>
            <w:r w:rsidR="003A658D" w:rsidRPr="005B02CE">
              <w:rPr>
                <w:rFonts w:ascii="Times New Roman" w:eastAsia="Times New Roman" w:hAnsi="Times New Roman" w:cs="Times New Roman"/>
                <w:color w:val="000000" w:themeColor="text1"/>
                <w:lang w:eastAsia="lt-LT"/>
              </w:rPr>
              <w:t>programomis.</w:t>
            </w:r>
            <w:r w:rsidRPr="005B02CE">
              <w:rPr>
                <w:rFonts w:ascii="Times New Roman" w:eastAsia="Times New Roman" w:hAnsi="Times New Roman" w:cs="Times New Roman"/>
                <w:color w:val="000000" w:themeColor="text1"/>
                <w:lang w:eastAsia="lt-LT"/>
              </w:rPr>
              <w:t xml:space="preserve"> </w:t>
            </w:r>
          </w:p>
          <w:p w14:paraId="41F7ACF7" w14:textId="77777777" w:rsidR="006D2580" w:rsidRPr="006D2580" w:rsidRDefault="006D2580" w:rsidP="003F26AC">
            <w:pPr>
              <w:jc w:val="both"/>
              <w:rPr>
                <w:rFonts w:ascii="Times New Roman" w:eastAsia="Times New Roman" w:hAnsi="Times New Roman" w:cs="Times New Roman"/>
                <w:lang w:eastAsia="lt-LT"/>
              </w:rPr>
            </w:pPr>
            <w:r w:rsidRPr="006D2580">
              <w:rPr>
                <w:rFonts w:ascii="Times New Roman" w:eastAsia="Times New Roman" w:hAnsi="Times New Roman" w:cs="Times New Roman"/>
                <w:lang w:eastAsia="lt-LT"/>
              </w:rPr>
              <w:lastRenderedPageBreak/>
              <w:t>Dauguma mokinių, dalyvaujančių šiose veiklose, pritaria, kad šios veiklos jiems prasmingos ir skatina jų saviraišką. </w:t>
            </w:r>
          </w:p>
          <w:p w14:paraId="105D9570" w14:textId="6D8D9828" w:rsidR="006D2580" w:rsidRPr="003531F0" w:rsidRDefault="006D2580" w:rsidP="003A658D">
            <w:pPr>
              <w:jc w:val="both"/>
              <w:rPr>
                <w:rFonts w:ascii="Times New Roman" w:eastAsia="Times New Roman" w:hAnsi="Times New Roman" w:cs="Times New Roman"/>
                <w:lang w:eastAsia="lt-LT"/>
              </w:rPr>
            </w:pPr>
            <w:r w:rsidRPr="006D2580">
              <w:rPr>
                <w:rFonts w:ascii="Times New Roman" w:eastAsia="Times New Roman" w:hAnsi="Times New Roman" w:cs="Times New Roman"/>
                <w:lang w:eastAsia="lt-LT"/>
              </w:rPr>
              <w:t xml:space="preserve">Efektyviai skiriamos lėšos mokinių neformalaus švietimo poreikių tenkinimui, mokinių gabumų ir talentų ugdymui. Apklausų duomenimis neformaliose veiklose dalyvauja ne mažiau kaip 50 proc. </w:t>
            </w:r>
            <w:r w:rsidR="005B02CE">
              <w:rPr>
                <w:rFonts w:ascii="Times New Roman" w:eastAsia="Times New Roman" w:hAnsi="Times New Roman" w:cs="Times New Roman"/>
                <w:lang w:eastAsia="lt-LT"/>
              </w:rPr>
              <w:t xml:space="preserve">gimnazijos </w:t>
            </w:r>
            <w:r w:rsidRPr="006D2580">
              <w:rPr>
                <w:rFonts w:ascii="Times New Roman" w:eastAsia="Times New Roman" w:hAnsi="Times New Roman" w:cs="Times New Roman"/>
                <w:lang w:eastAsia="lt-LT"/>
              </w:rPr>
              <w:t>mokinių</w:t>
            </w:r>
            <w:r w:rsidR="005B02CE">
              <w:rPr>
                <w:rFonts w:ascii="Times New Roman" w:eastAsia="Times New Roman" w:hAnsi="Times New Roman" w:cs="Times New Roman"/>
                <w:lang w:eastAsia="lt-LT"/>
              </w:rPr>
              <w:t>.</w:t>
            </w:r>
            <w:r w:rsidRPr="006D2580">
              <w:rPr>
                <w:rFonts w:ascii="Times New Roman" w:eastAsia="Times New Roman" w:hAnsi="Times New Roman" w:cs="Times New Roman"/>
                <w:lang w:eastAsia="lt-LT"/>
              </w:rPr>
              <w:t xml:space="preserve"> </w:t>
            </w:r>
          </w:p>
        </w:tc>
      </w:tr>
      <w:tr w:rsidR="006D2580" w14:paraId="13AA9BF1" w14:textId="77777777" w:rsidTr="00D83B82">
        <w:trPr>
          <w:trHeight w:val="275"/>
        </w:trPr>
        <w:tc>
          <w:tcPr>
            <w:tcW w:w="936" w:type="dxa"/>
            <w:gridSpan w:val="2"/>
          </w:tcPr>
          <w:p w14:paraId="2AB95211" w14:textId="77777777" w:rsidR="006D2580" w:rsidRPr="00DE06A5" w:rsidRDefault="006D2580" w:rsidP="003F26AC">
            <w:pPr>
              <w:jc w:val="both"/>
              <w:rPr>
                <w:rFonts w:ascii="Times New Roman" w:eastAsia="Times New Roman" w:hAnsi="Times New Roman" w:cs="Times New Roman"/>
                <w:b/>
                <w:bCs/>
                <w:lang w:eastAsia="lt-LT"/>
              </w:rPr>
            </w:pPr>
          </w:p>
        </w:tc>
        <w:tc>
          <w:tcPr>
            <w:tcW w:w="11944" w:type="dxa"/>
            <w:gridSpan w:val="6"/>
          </w:tcPr>
          <w:p w14:paraId="1CD0CC98" w14:textId="77777777" w:rsidR="006D2580" w:rsidRPr="003F26AC" w:rsidRDefault="006D2580" w:rsidP="003F26AC">
            <w:pPr>
              <w:jc w:val="both"/>
              <w:rPr>
                <w:rFonts w:ascii="Times New Roman" w:eastAsia="Times New Roman" w:hAnsi="Times New Roman" w:cs="Times New Roman"/>
                <w:b/>
                <w:bCs/>
                <w:lang w:eastAsia="lt-LT"/>
              </w:rPr>
            </w:pPr>
            <w:r w:rsidRPr="003F26AC">
              <w:rPr>
                <w:rFonts w:ascii="Times New Roman" w:eastAsia="Times New Roman" w:hAnsi="Times New Roman" w:cs="Times New Roman"/>
                <w:b/>
                <w:bCs/>
                <w:lang w:eastAsia="lt-LT"/>
              </w:rPr>
              <w:t>Uždavinys:  1.2.2. Aktyvinti tėvų dalyvavimą bendruomenės gyvenime.</w:t>
            </w:r>
          </w:p>
          <w:p w14:paraId="14F692D7" w14:textId="5582FA7F" w:rsidR="00DE039E" w:rsidRPr="003F26AC" w:rsidRDefault="00DE039E" w:rsidP="003F26AC">
            <w:pPr>
              <w:jc w:val="both"/>
              <w:rPr>
                <w:rFonts w:ascii="Times New Roman" w:eastAsia="Times New Roman" w:hAnsi="Times New Roman" w:cs="Times New Roman"/>
                <w:lang w:eastAsia="lt-LT"/>
              </w:rPr>
            </w:pPr>
          </w:p>
        </w:tc>
      </w:tr>
      <w:tr w:rsidR="006D2580" w14:paraId="65E6A768" w14:textId="77777777" w:rsidTr="00D83B82">
        <w:trPr>
          <w:trHeight w:val="275"/>
        </w:trPr>
        <w:tc>
          <w:tcPr>
            <w:tcW w:w="936" w:type="dxa"/>
            <w:gridSpan w:val="2"/>
          </w:tcPr>
          <w:p w14:paraId="132D1EAE" w14:textId="0DAF8767" w:rsidR="006D2580" w:rsidRPr="00DE06A5" w:rsidRDefault="006D2580" w:rsidP="003F26AC">
            <w:pPr>
              <w:jc w:val="both"/>
              <w:rPr>
                <w:rFonts w:ascii="Times New Roman" w:eastAsia="Times New Roman" w:hAnsi="Times New Roman" w:cs="Times New Roman"/>
                <w:b/>
                <w:bCs/>
                <w:lang w:eastAsia="lt-LT"/>
              </w:rPr>
            </w:pPr>
            <w:r w:rsidRPr="00DE06A5">
              <w:rPr>
                <w:rFonts w:ascii="Times New Roman" w:eastAsia="Times New Roman" w:hAnsi="Times New Roman" w:cs="Times New Roman"/>
                <w:b/>
                <w:bCs/>
                <w:lang w:eastAsia="lt-LT"/>
              </w:rPr>
              <w:t>1.2.2.1.</w:t>
            </w:r>
          </w:p>
        </w:tc>
        <w:tc>
          <w:tcPr>
            <w:tcW w:w="2567" w:type="dxa"/>
            <w:tcBorders>
              <w:top w:val="single" w:sz="4" w:space="0" w:color="000000"/>
              <w:left w:val="single" w:sz="4" w:space="0" w:color="000000"/>
              <w:bottom w:val="single" w:sz="4" w:space="0" w:color="000000"/>
              <w:right w:val="single" w:sz="4" w:space="0" w:color="000000"/>
            </w:tcBorders>
          </w:tcPr>
          <w:p w14:paraId="44FEC08B" w14:textId="76169753" w:rsidR="006D2580" w:rsidRDefault="000A0575" w:rsidP="003F26AC">
            <w:pPr>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lang w:eastAsia="lt-LT"/>
              </w:rPr>
              <w:t>Stiprinti m</w:t>
            </w:r>
            <w:r w:rsidR="006D2580" w:rsidRPr="008026E0">
              <w:rPr>
                <w:rFonts w:ascii="Times New Roman" w:eastAsia="Times New Roman" w:hAnsi="Times New Roman" w:cs="Times New Roman"/>
                <w:color w:val="000000"/>
                <w:lang w:eastAsia="lt-LT"/>
              </w:rPr>
              <w:t>okinių tėvų (g</w:t>
            </w:r>
            <w:r w:rsidR="006D2580">
              <w:rPr>
                <w:rFonts w:ascii="Times New Roman" w:eastAsia="Times New Roman" w:hAnsi="Times New Roman" w:cs="Times New Roman"/>
                <w:color w:val="000000"/>
                <w:lang w:eastAsia="lt-LT"/>
              </w:rPr>
              <w:t>lobėjų, rūpintojų) į(si)traukim</w:t>
            </w:r>
            <w:r>
              <w:rPr>
                <w:rFonts w:ascii="Times New Roman" w:eastAsia="Times New Roman" w:hAnsi="Times New Roman" w:cs="Times New Roman"/>
                <w:color w:val="000000"/>
                <w:lang w:eastAsia="lt-LT"/>
              </w:rPr>
              <w:t>ą</w:t>
            </w:r>
            <w:r w:rsidR="006D2580">
              <w:rPr>
                <w:rFonts w:ascii="Times New Roman" w:eastAsia="Times New Roman" w:hAnsi="Times New Roman" w:cs="Times New Roman"/>
                <w:color w:val="000000"/>
                <w:lang w:eastAsia="lt-LT"/>
              </w:rPr>
              <w:t xml:space="preserve"> į </w:t>
            </w:r>
            <w:r>
              <w:rPr>
                <w:rFonts w:ascii="Times New Roman" w:eastAsia="Times New Roman" w:hAnsi="Times New Roman" w:cs="Times New Roman"/>
                <w:color w:val="000000"/>
                <w:lang w:eastAsia="lt-LT"/>
              </w:rPr>
              <w:t xml:space="preserve">gimnazijos </w:t>
            </w:r>
            <w:r w:rsidR="006D2580">
              <w:rPr>
                <w:rFonts w:ascii="Times New Roman" w:eastAsia="Times New Roman" w:hAnsi="Times New Roman" w:cs="Times New Roman"/>
                <w:color w:val="000000"/>
                <w:lang w:eastAsia="lt-LT"/>
              </w:rPr>
              <w:t xml:space="preserve"> kultūrinį gyvenimą</w:t>
            </w:r>
            <w:r>
              <w:rPr>
                <w:rFonts w:ascii="Times New Roman" w:eastAsia="Times New Roman" w:hAnsi="Times New Roman" w:cs="Times New Roman"/>
                <w:color w:val="000000"/>
                <w:lang w:eastAsia="lt-LT"/>
              </w:rPr>
              <w:t>.</w:t>
            </w:r>
            <w:r w:rsidR="006D2580">
              <w:rPr>
                <w:rFonts w:ascii="Times New Roman" w:eastAsia="Times New Roman" w:hAnsi="Times New Roman" w:cs="Times New Roman"/>
                <w:color w:val="000000"/>
                <w:lang w:eastAsia="lt-LT"/>
              </w:rPr>
              <w:t xml:space="preserve"> </w:t>
            </w:r>
          </w:p>
        </w:tc>
        <w:tc>
          <w:tcPr>
            <w:tcW w:w="1658" w:type="dxa"/>
            <w:tcBorders>
              <w:top w:val="single" w:sz="4" w:space="0" w:color="000000"/>
              <w:left w:val="single" w:sz="4" w:space="0" w:color="000000"/>
              <w:bottom w:val="single" w:sz="4" w:space="0" w:color="000000"/>
              <w:right w:val="single" w:sz="4" w:space="0" w:color="000000"/>
            </w:tcBorders>
          </w:tcPr>
          <w:p w14:paraId="6D01B853" w14:textId="77777777" w:rsidR="006D2580" w:rsidRPr="008026E0" w:rsidRDefault="006D2580" w:rsidP="003F26AC">
            <w:pPr>
              <w:jc w:val="both"/>
              <w:rPr>
                <w:rFonts w:ascii="Times New Roman" w:eastAsia="Times New Roman" w:hAnsi="Times New Roman" w:cs="Times New Roman"/>
                <w:lang w:eastAsia="lt-LT"/>
              </w:rPr>
            </w:pPr>
            <w:r w:rsidRPr="008026E0">
              <w:rPr>
                <w:rFonts w:ascii="Times New Roman" w:eastAsia="Times New Roman" w:hAnsi="Times New Roman" w:cs="Times New Roman"/>
                <w:color w:val="000000"/>
                <w:lang w:eastAsia="lt-LT"/>
              </w:rPr>
              <w:t>Gimnazijos vadovai,</w:t>
            </w:r>
          </w:p>
          <w:p w14:paraId="76093B17" w14:textId="77777777" w:rsidR="006D2580" w:rsidRPr="008026E0" w:rsidRDefault="006D2580" w:rsidP="003F26AC">
            <w:pPr>
              <w:jc w:val="both"/>
              <w:rPr>
                <w:rFonts w:ascii="Times New Roman" w:eastAsia="Times New Roman" w:hAnsi="Times New Roman" w:cs="Times New Roman"/>
                <w:lang w:eastAsia="lt-LT"/>
              </w:rPr>
            </w:pPr>
            <w:r w:rsidRPr="008026E0">
              <w:rPr>
                <w:rFonts w:ascii="Times New Roman" w:eastAsia="Times New Roman" w:hAnsi="Times New Roman" w:cs="Times New Roman"/>
                <w:color w:val="000000"/>
                <w:lang w:eastAsia="lt-LT"/>
              </w:rPr>
              <w:t>Gimnazijos taryba, </w:t>
            </w:r>
          </w:p>
          <w:p w14:paraId="5B2CD3C5" w14:textId="77777777" w:rsidR="006D2580" w:rsidRPr="008026E0" w:rsidRDefault="006D2580" w:rsidP="003F26AC">
            <w:pPr>
              <w:jc w:val="both"/>
              <w:rPr>
                <w:rFonts w:ascii="Times New Roman" w:eastAsia="Times New Roman" w:hAnsi="Times New Roman" w:cs="Times New Roman"/>
                <w:lang w:eastAsia="lt-LT"/>
              </w:rPr>
            </w:pPr>
            <w:r w:rsidRPr="008026E0">
              <w:rPr>
                <w:rFonts w:ascii="Times New Roman" w:eastAsia="Times New Roman" w:hAnsi="Times New Roman" w:cs="Times New Roman"/>
                <w:color w:val="000000"/>
                <w:lang w:eastAsia="lt-LT"/>
              </w:rPr>
              <w:t>Tėvų komitetas,</w:t>
            </w:r>
          </w:p>
          <w:p w14:paraId="7C2D6B56" w14:textId="61C5147D" w:rsidR="006D2580" w:rsidRDefault="006D2580" w:rsidP="003F26AC">
            <w:pPr>
              <w:jc w:val="both"/>
              <w:rPr>
                <w:rFonts w:ascii="Times New Roman" w:eastAsia="Times New Roman" w:hAnsi="Times New Roman" w:cs="Times New Roman"/>
                <w:sz w:val="24"/>
                <w:szCs w:val="24"/>
                <w:lang w:eastAsia="lt-LT"/>
              </w:rPr>
            </w:pPr>
            <w:r w:rsidRPr="008026E0">
              <w:rPr>
                <w:rFonts w:ascii="Times New Roman" w:eastAsia="Times New Roman" w:hAnsi="Times New Roman" w:cs="Times New Roman"/>
                <w:color w:val="000000"/>
                <w:lang w:eastAsia="lt-LT"/>
              </w:rPr>
              <w:t>klasių vadovai.</w:t>
            </w:r>
          </w:p>
        </w:tc>
        <w:tc>
          <w:tcPr>
            <w:tcW w:w="1384" w:type="dxa"/>
            <w:tcBorders>
              <w:top w:val="single" w:sz="4" w:space="0" w:color="000000"/>
              <w:left w:val="single" w:sz="4" w:space="0" w:color="000000"/>
              <w:bottom w:val="single" w:sz="4" w:space="0" w:color="000000"/>
              <w:right w:val="single" w:sz="4" w:space="0" w:color="000000"/>
            </w:tcBorders>
          </w:tcPr>
          <w:p w14:paraId="757BB016" w14:textId="618C2D4A" w:rsidR="006D2580" w:rsidRDefault="006D2580" w:rsidP="003F26AC">
            <w:pPr>
              <w:jc w:val="both"/>
              <w:rPr>
                <w:rFonts w:ascii="Times New Roman" w:eastAsia="Times New Roman" w:hAnsi="Times New Roman" w:cs="Times New Roman"/>
                <w:sz w:val="24"/>
                <w:szCs w:val="24"/>
                <w:lang w:eastAsia="lt-LT"/>
              </w:rPr>
            </w:pPr>
            <w:r w:rsidRPr="008026E0">
              <w:rPr>
                <w:rFonts w:ascii="Times New Roman" w:eastAsia="Times New Roman" w:hAnsi="Times New Roman" w:cs="Times New Roman"/>
                <w:color w:val="000000"/>
                <w:lang w:eastAsia="lt-LT"/>
              </w:rPr>
              <w:t>Žmogiškieji ištekliai</w:t>
            </w:r>
          </w:p>
        </w:tc>
        <w:tc>
          <w:tcPr>
            <w:tcW w:w="1254" w:type="dxa"/>
            <w:tcBorders>
              <w:top w:val="single" w:sz="4" w:space="0" w:color="000000"/>
              <w:left w:val="single" w:sz="4" w:space="0" w:color="000000"/>
              <w:bottom w:val="single" w:sz="4" w:space="0" w:color="000000"/>
              <w:right w:val="single" w:sz="4" w:space="0" w:color="000000"/>
            </w:tcBorders>
          </w:tcPr>
          <w:p w14:paraId="251F20EC" w14:textId="5A8F1FF9" w:rsidR="006D2580" w:rsidRDefault="006D2580" w:rsidP="003F26AC">
            <w:pPr>
              <w:jc w:val="both"/>
              <w:rPr>
                <w:rFonts w:ascii="Times New Roman" w:eastAsia="Times New Roman" w:hAnsi="Times New Roman" w:cs="Times New Roman"/>
                <w:sz w:val="24"/>
                <w:szCs w:val="24"/>
                <w:lang w:eastAsia="lt-LT"/>
              </w:rPr>
            </w:pPr>
            <w:r w:rsidRPr="008026E0">
              <w:rPr>
                <w:rFonts w:ascii="Times New Roman" w:eastAsia="Times New Roman" w:hAnsi="Times New Roman" w:cs="Times New Roman"/>
                <w:color w:val="000000"/>
                <w:lang w:eastAsia="lt-LT"/>
              </w:rPr>
              <w:t>2022–2024</w:t>
            </w:r>
          </w:p>
        </w:tc>
        <w:tc>
          <w:tcPr>
            <w:tcW w:w="1564" w:type="dxa"/>
            <w:tcBorders>
              <w:top w:val="single" w:sz="4" w:space="0" w:color="000000"/>
              <w:left w:val="single" w:sz="4" w:space="0" w:color="000000"/>
              <w:bottom w:val="single" w:sz="4" w:space="0" w:color="000000"/>
              <w:right w:val="single" w:sz="4" w:space="0" w:color="000000"/>
            </w:tcBorders>
          </w:tcPr>
          <w:p w14:paraId="363ECAFD" w14:textId="59B2546F" w:rsidR="006D2580" w:rsidRDefault="006D2580" w:rsidP="003F26AC">
            <w:pPr>
              <w:jc w:val="both"/>
              <w:rPr>
                <w:rFonts w:ascii="Times New Roman" w:eastAsia="Times New Roman" w:hAnsi="Times New Roman" w:cs="Times New Roman"/>
                <w:sz w:val="24"/>
                <w:szCs w:val="24"/>
                <w:lang w:eastAsia="lt-LT"/>
              </w:rPr>
            </w:pPr>
          </w:p>
        </w:tc>
        <w:tc>
          <w:tcPr>
            <w:tcW w:w="3517" w:type="dxa"/>
            <w:tcBorders>
              <w:top w:val="single" w:sz="4" w:space="0" w:color="000000"/>
              <w:left w:val="single" w:sz="4" w:space="0" w:color="000000"/>
              <w:bottom w:val="single" w:sz="4" w:space="0" w:color="000000"/>
              <w:right w:val="single" w:sz="4" w:space="0" w:color="000000"/>
            </w:tcBorders>
          </w:tcPr>
          <w:p w14:paraId="3CA6CEAA" w14:textId="5D6AA095" w:rsidR="006D2580" w:rsidRDefault="006D2580" w:rsidP="003F26AC">
            <w:pPr>
              <w:jc w:val="both"/>
              <w:rPr>
                <w:rFonts w:ascii="Times New Roman" w:eastAsia="Times New Roman" w:hAnsi="Times New Roman" w:cs="Times New Roman"/>
                <w:color w:val="000000"/>
                <w:lang w:eastAsia="lt-LT"/>
              </w:rPr>
            </w:pPr>
            <w:r w:rsidRPr="008026E0">
              <w:rPr>
                <w:rFonts w:ascii="Times New Roman" w:eastAsia="Times New Roman" w:hAnsi="Times New Roman" w:cs="Times New Roman"/>
                <w:color w:val="000000"/>
                <w:lang w:eastAsia="lt-LT"/>
              </w:rPr>
              <w:t>Aktyvinamas gimnazijos mokinių tėvų (globėjų, rūpintojų) įsitraukimas dalyvaujant ir organizuojant netradicinius kultūros, aplinkosaugos, karjeros ir kt. renginius (dienas, pamokas, švent</w:t>
            </w:r>
            <w:r>
              <w:rPr>
                <w:rFonts w:ascii="Times New Roman" w:eastAsia="Times New Roman" w:hAnsi="Times New Roman" w:cs="Times New Roman"/>
                <w:color w:val="000000"/>
                <w:lang w:eastAsia="lt-LT"/>
              </w:rPr>
              <w:t xml:space="preserve">es, projektus). </w:t>
            </w:r>
            <w:r w:rsidR="00B21D6A">
              <w:rPr>
                <w:rFonts w:ascii="Times New Roman" w:eastAsia="Times New Roman" w:hAnsi="Times New Roman" w:cs="Times New Roman"/>
                <w:color w:val="000000"/>
                <w:lang w:eastAsia="lt-LT"/>
              </w:rPr>
              <w:t>5</w:t>
            </w:r>
            <w:r>
              <w:rPr>
                <w:rFonts w:ascii="Times New Roman" w:eastAsia="Times New Roman" w:hAnsi="Times New Roman" w:cs="Times New Roman"/>
                <w:color w:val="000000"/>
                <w:lang w:eastAsia="lt-LT"/>
              </w:rPr>
              <w:t>5</w:t>
            </w:r>
            <w:r w:rsidRPr="00AB7C8B">
              <w:rPr>
                <w:rFonts w:ascii="Times New Roman" w:eastAsia="Times New Roman" w:hAnsi="Times New Roman" w:cs="Times New Roman"/>
                <w:color w:val="000000"/>
                <w:lang w:eastAsia="lt-LT"/>
              </w:rPr>
              <w:t>%</w:t>
            </w:r>
            <w:r w:rsidRPr="008026E0">
              <w:rPr>
                <w:rFonts w:ascii="Times New Roman" w:eastAsia="Times New Roman" w:hAnsi="Times New Roman" w:cs="Times New Roman"/>
                <w:color w:val="000000"/>
                <w:lang w:eastAsia="lt-LT"/>
              </w:rPr>
              <w:t xml:space="preserve"> pakviestų tėvų (globėjų, rūpintojų) dalyvauja gimnazijos renginiuose, teigiamai juos vertina, pripažįsta jų naudingumą. </w:t>
            </w:r>
          </w:p>
          <w:p w14:paraId="21FE09CE" w14:textId="608A81EA" w:rsidR="006D2580" w:rsidRDefault="006D2580" w:rsidP="003F26AC">
            <w:pPr>
              <w:jc w:val="both"/>
              <w:rPr>
                <w:rFonts w:ascii="Times New Roman" w:eastAsia="Times New Roman" w:hAnsi="Times New Roman" w:cs="Times New Roman"/>
                <w:sz w:val="24"/>
                <w:szCs w:val="24"/>
                <w:lang w:eastAsia="lt-LT"/>
              </w:rPr>
            </w:pPr>
          </w:p>
        </w:tc>
      </w:tr>
      <w:tr w:rsidR="007A1CAD" w14:paraId="5452CCC2" w14:textId="77777777" w:rsidTr="00D83B82">
        <w:trPr>
          <w:trHeight w:val="263"/>
        </w:trPr>
        <w:tc>
          <w:tcPr>
            <w:tcW w:w="936" w:type="dxa"/>
            <w:gridSpan w:val="2"/>
          </w:tcPr>
          <w:p w14:paraId="5CB11CB8" w14:textId="2D37446B" w:rsidR="007A1CAD" w:rsidRPr="00DE06A5" w:rsidRDefault="007A1CAD" w:rsidP="003F26AC">
            <w:pPr>
              <w:jc w:val="both"/>
              <w:rPr>
                <w:rFonts w:ascii="Times New Roman" w:eastAsia="Times New Roman" w:hAnsi="Times New Roman" w:cs="Times New Roman"/>
                <w:b/>
                <w:bCs/>
                <w:lang w:eastAsia="lt-LT"/>
              </w:rPr>
            </w:pPr>
            <w:r w:rsidRPr="00DE06A5">
              <w:rPr>
                <w:rFonts w:ascii="Times New Roman" w:eastAsia="Times New Roman" w:hAnsi="Times New Roman" w:cs="Times New Roman"/>
                <w:b/>
                <w:bCs/>
                <w:lang w:eastAsia="lt-LT"/>
              </w:rPr>
              <w:t>1.2.2.2.</w:t>
            </w:r>
          </w:p>
        </w:tc>
        <w:tc>
          <w:tcPr>
            <w:tcW w:w="2567" w:type="dxa"/>
            <w:tcBorders>
              <w:top w:val="single" w:sz="4" w:space="0" w:color="000000"/>
              <w:left w:val="single" w:sz="4" w:space="0" w:color="000000"/>
              <w:bottom w:val="single" w:sz="4" w:space="0" w:color="000000"/>
              <w:right w:val="single" w:sz="4" w:space="0" w:color="000000"/>
            </w:tcBorders>
          </w:tcPr>
          <w:p w14:paraId="11A793D1" w14:textId="5BB84030" w:rsidR="007A1CAD" w:rsidRDefault="000A0575" w:rsidP="003F26AC">
            <w:pPr>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lang w:eastAsia="lt-LT"/>
              </w:rPr>
              <w:t>Stiprinti a</w:t>
            </w:r>
            <w:r w:rsidR="007A1CAD" w:rsidRPr="008026E0">
              <w:rPr>
                <w:rFonts w:ascii="Times New Roman" w:eastAsia="Times New Roman" w:hAnsi="Times New Roman" w:cs="Times New Roman"/>
                <w:color w:val="000000"/>
                <w:lang w:eastAsia="lt-LT"/>
              </w:rPr>
              <w:t>ktyvių tėvų (globėjų, rūpintojų)</w:t>
            </w:r>
            <w:r w:rsidR="007A1CAD">
              <w:rPr>
                <w:rFonts w:ascii="Times New Roman" w:eastAsia="Times New Roman" w:hAnsi="Times New Roman" w:cs="Times New Roman"/>
                <w:color w:val="000000"/>
                <w:lang w:eastAsia="lt-LT"/>
              </w:rPr>
              <w:t>, tėvų komiteto</w:t>
            </w:r>
            <w:r w:rsidR="007A1CAD" w:rsidRPr="008026E0">
              <w:rPr>
                <w:rFonts w:ascii="Times New Roman" w:eastAsia="Times New Roman" w:hAnsi="Times New Roman" w:cs="Times New Roman"/>
                <w:color w:val="000000"/>
                <w:lang w:eastAsia="lt-LT"/>
              </w:rPr>
              <w:t xml:space="preserve"> ir gimnazijos administracijos bendradarb</w:t>
            </w:r>
            <w:r w:rsidR="007A1CAD">
              <w:rPr>
                <w:rFonts w:ascii="Times New Roman" w:eastAsia="Times New Roman" w:hAnsi="Times New Roman" w:cs="Times New Roman"/>
                <w:color w:val="000000"/>
                <w:lang w:eastAsia="lt-LT"/>
              </w:rPr>
              <w:t>iavim</w:t>
            </w:r>
            <w:r>
              <w:rPr>
                <w:rFonts w:ascii="Times New Roman" w:eastAsia="Times New Roman" w:hAnsi="Times New Roman" w:cs="Times New Roman"/>
                <w:color w:val="000000"/>
                <w:lang w:eastAsia="lt-LT"/>
              </w:rPr>
              <w:t>ą.</w:t>
            </w:r>
          </w:p>
        </w:tc>
        <w:tc>
          <w:tcPr>
            <w:tcW w:w="1658" w:type="dxa"/>
            <w:tcBorders>
              <w:top w:val="single" w:sz="4" w:space="0" w:color="000000"/>
              <w:left w:val="single" w:sz="4" w:space="0" w:color="000000"/>
              <w:bottom w:val="single" w:sz="4" w:space="0" w:color="000000"/>
              <w:right w:val="single" w:sz="4" w:space="0" w:color="000000"/>
            </w:tcBorders>
          </w:tcPr>
          <w:p w14:paraId="1CDDEA28" w14:textId="77777777" w:rsidR="007A1CAD" w:rsidRPr="008026E0" w:rsidRDefault="007A1CAD" w:rsidP="003F26AC">
            <w:pPr>
              <w:jc w:val="both"/>
              <w:rPr>
                <w:rFonts w:ascii="Times New Roman" w:eastAsia="Times New Roman" w:hAnsi="Times New Roman" w:cs="Times New Roman"/>
                <w:lang w:eastAsia="lt-LT"/>
              </w:rPr>
            </w:pPr>
            <w:r w:rsidRPr="008026E0">
              <w:rPr>
                <w:rFonts w:ascii="Times New Roman" w:eastAsia="Times New Roman" w:hAnsi="Times New Roman" w:cs="Times New Roman"/>
                <w:color w:val="000000"/>
                <w:lang w:eastAsia="lt-LT"/>
              </w:rPr>
              <w:t>Gimnazijos vadovai,</w:t>
            </w:r>
          </w:p>
          <w:p w14:paraId="086CD488" w14:textId="77777777" w:rsidR="007A1CAD" w:rsidRPr="008026E0" w:rsidRDefault="007A1CAD" w:rsidP="003F26AC">
            <w:pPr>
              <w:jc w:val="both"/>
              <w:rPr>
                <w:rFonts w:ascii="Times New Roman" w:eastAsia="Times New Roman" w:hAnsi="Times New Roman" w:cs="Times New Roman"/>
                <w:lang w:eastAsia="lt-LT"/>
              </w:rPr>
            </w:pPr>
            <w:r w:rsidRPr="008026E0">
              <w:rPr>
                <w:rFonts w:ascii="Times New Roman" w:eastAsia="Times New Roman" w:hAnsi="Times New Roman" w:cs="Times New Roman"/>
                <w:color w:val="000000"/>
                <w:lang w:eastAsia="lt-LT"/>
              </w:rPr>
              <w:t>Gimnazijos taryba, </w:t>
            </w:r>
          </w:p>
          <w:p w14:paraId="52220A45" w14:textId="77777777" w:rsidR="007A1CAD" w:rsidRPr="008026E0" w:rsidRDefault="007A1CAD" w:rsidP="003F26AC">
            <w:pPr>
              <w:jc w:val="both"/>
              <w:rPr>
                <w:rFonts w:ascii="Times New Roman" w:eastAsia="Times New Roman" w:hAnsi="Times New Roman" w:cs="Times New Roman"/>
                <w:lang w:eastAsia="lt-LT"/>
              </w:rPr>
            </w:pPr>
            <w:r w:rsidRPr="008026E0">
              <w:rPr>
                <w:rFonts w:ascii="Times New Roman" w:eastAsia="Times New Roman" w:hAnsi="Times New Roman" w:cs="Times New Roman"/>
                <w:color w:val="000000"/>
                <w:lang w:eastAsia="lt-LT"/>
              </w:rPr>
              <w:t>Tėvų komitetas,</w:t>
            </w:r>
          </w:p>
          <w:p w14:paraId="64DE6BA6" w14:textId="7EF0E0FD" w:rsidR="007A1CAD" w:rsidRDefault="007A1CAD" w:rsidP="003F26AC">
            <w:pPr>
              <w:jc w:val="both"/>
              <w:rPr>
                <w:rFonts w:ascii="Times New Roman" w:eastAsia="Times New Roman" w:hAnsi="Times New Roman" w:cs="Times New Roman"/>
                <w:sz w:val="24"/>
                <w:szCs w:val="24"/>
                <w:lang w:eastAsia="lt-LT"/>
              </w:rPr>
            </w:pPr>
            <w:r w:rsidRPr="008026E0">
              <w:rPr>
                <w:rFonts w:ascii="Times New Roman" w:eastAsia="Times New Roman" w:hAnsi="Times New Roman" w:cs="Times New Roman"/>
                <w:color w:val="000000"/>
                <w:lang w:eastAsia="lt-LT"/>
              </w:rPr>
              <w:t>klasių vadovai.</w:t>
            </w:r>
          </w:p>
        </w:tc>
        <w:tc>
          <w:tcPr>
            <w:tcW w:w="1384" w:type="dxa"/>
            <w:tcBorders>
              <w:top w:val="single" w:sz="4" w:space="0" w:color="000000"/>
              <w:left w:val="single" w:sz="4" w:space="0" w:color="000000"/>
              <w:bottom w:val="single" w:sz="4" w:space="0" w:color="000000"/>
              <w:right w:val="single" w:sz="4" w:space="0" w:color="000000"/>
            </w:tcBorders>
          </w:tcPr>
          <w:p w14:paraId="43D4BE62" w14:textId="79F447A3" w:rsidR="007A1CAD" w:rsidRDefault="007A1CAD" w:rsidP="003F26AC">
            <w:pPr>
              <w:jc w:val="both"/>
              <w:rPr>
                <w:rFonts w:ascii="Times New Roman" w:eastAsia="Times New Roman" w:hAnsi="Times New Roman" w:cs="Times New Roman"/>
                <w:sz w:val="24"/>
                <w:szCs w:val="24"/>
                <w:lang w:eastAsia="lt-LT"/>
              </w:rPr>
            </w:pPr>
            <w:r w:rsidRPr="008026E0">
              <w:rPr>
                <w:rFonts w:ascii="Times New Roman" w:eastAsia="Times New Roman" w:hAnsi="Times New Roman" w:cs="Times New Roman"/>
                <w:color w:val="000000"/>
                <w:lang w:eastAsia="lt-LT"/>
              </w:rPr>
              <w:t>Žmogiškieji ištekliai, MK lėšos</w:t>
            </w:r>
          </w:p>
        </w:tc>
        <w:tc>
          <w:tcPr>
            <w:tcW w:w="1254" w:type="dxa"/>
            <w:tcBorders>
              <w:top w:val="single" w:sz="4" w:space="0" w:color="000000"/>
              <w:left w:val="single" w:sz="4" w:space="0" w:color="000000"/>
              <w:bottom w:val="single" w:sz="4" w:space="0" w:color="000000"/>
              <w:right w:val="single" w:sz="4" w:space="0" w:color="000000"/>
            </w:tcBorders>
          </w:tcPr>
          <w:p w14:paraId="539891D6" w14:textId="2B6D30A0" w:rsidR="007A1CAD" w:rsidRDefault="007A1CAD" w:rsidP="003F26AC">
            <w:pPr>
              <w:jc w:val="both"/>
              <w:rPr>
                <w:rFonts w:ascii="Times New Roman" w:eastAsia="Times New Roman" w:hAnsi="Times New Roman" w:cs="Times New Roman"/>
                <w:sz w:val="24"/>
                <w:szCs w:val="24"/>
                <w:lang w:eastAsia="lt-LT"/>
              </w:rPr>
            </w:pPr>
            <w:r w:rsidRPr="008026E0">
              <w:rPr>
                <w:rFonts w:ascii="Times New Roman" w:eastAsia="Times New Roman" w:hAnsi="Times New Roman" w:cs="Times New Roman"/>
                <w:color w:val="000000"/>
                <w:lang w:eastAsia="lt-LT"/>
              </w:rPr>
              <w:t>2022–2024</w:t>
            </w:r>
          </w:p>
        </w:tc>
        <w:tc>
          <w:tcPr>
            <w:tcW w:w="1564" w:type="dxa"/>
            <w:tcBorders>
              <w:top w:val="single" w:sz="4" w:space="0" w:color="000000"/>
              <w:left w:val="single" w:sz="4" w:space="0" w:color="000000"/>
              <w:bottom w:val="single" w:sz="4" w:space="0" w:color="000000"/>
              <w:right w:val="single" w:sz="4" w:space="0" w:color="000000"/>
            </w:tcBorders>
          </w:tcPr>
          <w:p w14:paraId="1F1FAF96" w14:textId="1582EB4B" w:rsidR="007A1CAD" w:rsidRDefault="007A1CAD" w:rsidP="003F26AC">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1000,0 Eur</w:t>
            </w:r>
          </w:p>
        </w:tc>
        <w:tc>
          <w:tcPr>
            <w:tcW w:w="3517" w:type="dxa"/>
            <w:tcBorders>
              <w:top w:val="single" w:sz="4" w:space="0" w:color="000000"/>
              <w:left w:val="single" w:sz="4" w:space="0" w:color="000000"/>
              <w:bottom w:val="single" w:sz="4" w:space="0" w:color="000000"/>
              <w:right w:val="single" w:sz="4" w:space="0" w:color="000000"/>
            </w:tcBorders>
          </w:tcPr>
          <w:p w14:paraId="16EF4012" w14:textId="4AD0CF58" w:rsidR="007A1CAD" w:rsidRPr="008026E0" w:rsidRDefault="007A1CAD" w:rsidP="003F26AC">
            <w:pPr>
              <w:jc w:val="both"/>
              <w:rPr>
                <w:rFonts w:ascii="Times New Roman" w:eastAsia="Times New Roman" w:hAnsi="Times New Roman" w:cs="Times New Roman"/>
                <w:lang w:eastAsia="lt-LT"/>
              </w:rPr>
            </w:pPr>
            <w:r w:rsidRPr="008026E0">
              <w:rPr>
                <w:rFonts w:ascii="Times New Roman" w:eastAsia="Times New Roman" w:hAnsi="Times New Roman" w:cs="Times New Roman"/>
                <w:color w:val="000000"/>
                <w:lang w:eastAsia="lt-LT"/>
              </w:rPr>
              <w:t>Sudarytos galimybės</w:t>
            </w:r>
            <w:r w:rsidR="005B02CE">
              <w:rPr>
                <w:rFonts w:ascii="Times New Roman" w:eastAsia="Times New Roman" w:hAnsi="Times New Roman" w:cs="Times New Roman"/>
                <w:color w:val="000000"/>
                <w:lang w:eastAsia="lt-LT"/>
              </w:rPr>
              <w:t xml:space="preserve"> (tėvų susirinkimuose, aktyvių tėvų forumuose ir kt.)</w:t>
            </w:r>
            <w:r w:rsidRPr="008026E0">
              <w:rPr>
                <w:rFonts w:ascii="Times New Roman" w:eastAsia="Times New Roman" w:hAnsi="Times New Roman" w:cs="Times New Roman"/>
                <w:color w:val="000000"/>
                <w:lang w:eastAsia="lt-LT"/>
              </w:rPr>
              <w:t xml:space="preserve"> gimnazijos bendruomenės nariams keistis nuomone, tėvai (globėjai, rūpintojai)</w:t>
            </w:r>
            <w:r>
              <w:rPr>
                <w:rFonts w:ascii="Times New Roman" w:eastAsia="Times New Roman" w:hAnsi="Times New Roman" w:cs="Times New Roman"/>
                <w:color w:val="000000"/>
                <w:lang w:eastAsia="lt-LT"/>
              </w:rPr>
              <w:t>, tėvų komiteto nariai</w:t>
            </w:r>
            <w:r w:rsidRPr="008026E0">
              <w:rPr>
                <w:rFonts w:ascii="Times New Roman" w:eastAsia="Times New Roman" w:hAnsi="Times New Roman" w:cs="Times New Roman"/>
                <w:color w:val="000000"/>
                <w:lang w:eastAsia="lt-LT"/>
              </w:rPr>
              <w:t xml:space="preserve"> teikia pasiūlymus, padeda j</w:t>
            </w:r>
            <w:r>
              <w:rPr>
                <w:rFonts w:ascii="Times New Roman" w:eastAsia="Times New Roman" w:hAnsi="Times New Roman" w:cs="Times New Roman"/>
                <w:color w:val="000000"/>
                <w:lang w:eastAsia="lt-LT"/>
              </w:rPr>
              <w:t>uos įgyvendinti, jaučiasi svarbū</w:t>
            </w:r>
            <w:r w:rsidRPr="008026E0">
              <w:rPr>
                <w:rFonts w:ascii="Times New Roman" w:eastAsia="Times New Roman" w:hAnsi="Times New Roman" w:cs="Times New Roman"/>
                <w:color w:val="000000"/>
                <w:lang w:eastAsia="lt-LT"/>
              </w:rPr>
              <w:t>s ir laukiam</w:t>
            </w:r>
            <w:r>
              <w:rPr>
                <w:rFonts w:ascii="Times New Roman" w:eastAsia="Times New Roman" w:hAnsi="Times New Roman" w:cs="Times New Roman"/>
                <w:color w:val="000000"/>
                <w:lang w:eastAsia="lt-LT"/>
              </w:rPr>
              <w:t>i (kasmet organizuojami ne mažiau kaip 1–2 susitikimai</w:t>
            </w:r>
            <w:r w:rsidRPr="008026E0">
              <w:rPr>
                <w:rFonts w:ascii="Times New Roman" w:eastAsia="Times New Roman" w:hAnsi="Times New Roman" w:cs="Times New Roman"/>
                <w:color w:val="000000"/>
                <w:lang w:eastAsia="lt-LT"/>
              </w:rPr>
              <w:t>). Organizuo</w:t>
            </w:r>
            <w:r w:rsidR="00377F4C">
              <w:rPr>
                <w:rFonts w:ascii="Times New Roman" w:eastAsia="Times New Roman" w:hAnsi="Times New Roman" w:cs="Times New Roman"/>
                <w:color w:val="000000"/>
                <w:lang w:eastAsia="lt-LT"/>
              </w:rPr>
              <w:t>jama</w:t>
            </w:r>
            <w:r w:rsidRPr="008026E0">
              <w:rPr>
                <w:rFonts w:ascii="Times New Roman" w:eastAsia="Times New Roman" w:hAnsi="Times New Roman" w:cs="Times New Roman"/>
                <w:color w:val="000000"/>
                <w:lang w:eastAsia="lt-LT"/>
              </w:rPr>
              <w:t xml:space="preserve"> tėvams </w:t>
            </w:r>
            <w:r w:rsidRPr="008026E0">
              <w:rPr>
                <w:rFonts w:ascii="Times New Roman" w:eastAsia="Times New Roman" w:hAnsi="Times New Roman" w:cs="Times New Roman"/>
                <w:color w:val="000000"/>
                <w:lang w:eastAsia="lt-LT"/>
              </w:rPr>
              <w:lastRenderedPageBreak/>
              <w:t>psichologin</w:t>
            </w:r>
            <w:r w:rsidR="00377F4C">
              <w:rPr>
                <w:rFonts w:ascii="Times New Roman" w:eastAsia="Times New Roman" w:hAnsi="Times New Roman" w:cs="Times New Roman"/>
                <w:color w:val="000000"/>
                <w:lang w:eastAsia="lt-LT"/>
              </w:rPr>
              <w:t>ė</w:t>
            </w:r>
            <w:r w:rsidRPr="008026E0">
              <w:rPr>
                <w:rFonts w:ascii="Times New Roman" w:eastAsia="Times New Roman" w:hAnsi="Times New Roman" w:cs="Times New Roman"/>
                <w:color w:val="000000"/>
                <w:lang w:eastAsia="lt-LT"/>
              </w:rPr>
              <w:t xml:space="preserve"> ir pedagogin</w:t>
            </w:r>
            <w:r w:rsidR="00377F4C">
              <w:rPr>
                <w:rFonts w:ascii="Times New Roman" w:eastAsia="Times New Roman" w:hAnsi="Times New Roman" w:cs="Times New Roman"/>
                <w:color w:val="000000"/>
                <w:lang w:eastAsia="lt-LT"/>
              </w:rPr>
              <w:t>ė</w:t>
            </w:r>
            <w:r w:rsidRPr="008026E0">
              <w:rPr>
                <w:rFonts w:ascii="Times New Roman" w:eastAsia="Times New Roman" w:hAnsi="Times New Roman" w:cs="Times New Roman"/>
                <w:color w:val="000000"/>
                <w:lang w:eastAsia="lt-LT"/>
              </w:rPr>
              <w:t xml:space="preserve"> pagalb</w:t>
            </w:r>
            <w:r w:rsidR="00377F4C">
              <w:rPr>
                <w:rFonts w:ascii="Times New Roman" w:eastAsia="Times New Roman" w:hAnsi="Times New Roman" w:cs="Times New Roman"/>
                <w:color w:val="000000"/>
                <w:lang w:eastAsia="lt-LT"/>
              </w:rPr>
              <w:t>a</w:t>
            </w:r>
            <w:r w:rsidRPr="008026E0">
              <w:rPr>
                <w:rFonts w:ascii="Times New Roman" w:eastAsia="Times New Roman" w:hAnsi="Times New Roman" w:cs="Times New Roman"/>
                <w:color w:val="000000"/>
                <w:lang w:eastAsia="lt-LT"/>
              </w:rPr>
              <w:t>, paskait</w:t>
            </w:r>
            <w:r w:rsidR="00377F4C">
              <w:rPr>
                <w:rFonts w:ascii="Times New Roman" w:eastAsia="Times New Roman" w:hAnsi="Times New Roman" w:cs="Times New Roman"/>
                <w:color w:val="000000"/>
                <w:lang w:eastAsia="lt-LT"/>
              </w:rPr>
              <w:t>o</w:t>
            </w:r>
            <w:r w:rsidRPr="008026E0">
              <w:rPr>
                <w:rFonts w:ascii="Times New Roman" w:eastAsia="Times New Roman" w:hAnsi="Times New Roman" w:cs="Times New Roman"/>
                <w:color w:val="000000"/>
                <w:lang w:eastAsia="lt-LT"/>
              </w:rPr>
              <w:t>s aktualiomis temomis. </w:t>
            </w:r>
          </w:p>
          <w:p w14:paraId="55821273" w14:textId="3A19045B" w:rsidR="007A1CAD" w:rsidRDefault="007A1CAD" w:rsidP="003F26AC">
            <w:pPr>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Gauta ne mažiau 5</w:t>
            </w:r>
            <w:r w:rsidR="00F61C36">
              <w:rPr>
                <w:rFonts w:ascii="Times New Roman" w:eastAsia="Times New Roman" w:hAnsi="Times New Roman" w:cs="Times New Roman"/>
                <w:color w:val="000000"/>
                <w:lang w:eastAsia="lt-LT"/>
              </w:rPr>
              <w:t>–</w:t>
            </w:r>
            <w:r>
              <w:rPr>
                <w:rFonts w:ascii="Times New Roman" w:eastAsia="Times New Roman" w:hAnsi="Times New Roman" w:cs="Times New Roman"/>
                <w:color w:val="000000"/>
                <w:lang w:eastAsia="lt-LT"/>
              </w:rPr>
              <w:t>10 pasiūlymų dėl ugdymo ir gimnazijos veiklos organizavimo, įgyvendinta apie 50 proc.</w:t>
            </w:r>
          </w:p>
          <w:p w14:paraId="1D9FD61A" w14:textId="22EC122D" w:rsidR="00DE039E" w:rsidRDefault="00DE039E" w:rsidP="003F26AC">
            <w:pPr>
              <w:jc w:val="both"/>
              <w:rPr>
                <w:rFonts w:ascii="Times New Roman" w:eastAsia="Times New Roman" w:hAnsi="Times New Roman" w:cs="Times New Roman"/>
                <w:sz w:val="24"/>
                <w:szCs w:val="24"/>
                <w:lang w:eastAsia="lt-LT"/>
              </w:rPr>
            </w:pPr>
          </w:p>
        </w:tc>
      </w:tr>
      <w:tr w:rsidR="007A1CAD" w14:paraId="52845DD0" w14:textId="77777777" w:rsidTr="00D83B82">
        <w:trPr>
          <w:trHeight w:val="275"/>
        </w:trPr>
        <w:tc>
          <w:tcPr>
            <w:tcW w:w="936" w:type="dxa"/>
            <w:gridSpan w:val="2"/>
          </w:tcPr>
          <w:p w14:paraId="078619A1" w14:textId="77777777" w:rsidR="007A1CAD" w:rsidRPr="00B64B3C" w:rsidRDefault="007A1CAD" w:rsidP="003F26AC">
            <w:pPr>
              <w:jc w:val="both"/>
              <w:rPr>
                <w:rFonts w:ascii="Times New Roman" w:eastAsia="Times New Roman" w:hAnsi="Times New Roman" w:cs="Times New Roman"/>
                <w:b/>
                <w:bCs/>
                <w:lang w:eastAsia="lt-LT"/>
              </w:rPr>
            </w:pPr>
          </w:p>
        </w:tc>
        <w:tc>
          <w:tcPr>
            <w:tcW w:w="11944" w:type="dxa"/>
            <w:gridSpan w:val="6"/>
          </w:tcPr>
          <w:p w14:paraId="3570DF50" w14:textId="77777777" w:rsidR="007A1CAD" w:rsidRPr="00B64B3C" w:rsidRDefault="007A1CAD" w:rsidP="003F26AC">
            <w:pPr>
              <w:jc w:val="both"/>
              <w:rPr>
                <w:rFonts w:ascii="Times New Roman" w:eastAsia="Times New Roman" w:hAnsi="Times New Roman" w:cs="Times New Roman"/>
                <w:b/>
                <w:bCs/>
                <w:lang w:eastAsia="lt-LT"/>
              </w:rPr>
            </w:pPr>
            <w:r w:rsidRPr="00B64B3C">
              <w:rPr>
                <w:rFonts w:ascii="Times New Roman" w:eastAsia="Times New Roman" w:hAnsi="Times New Roman" w:cs="Times New Roman"/>
                <w:b/>
                <w:bCs/>
                <w:lang w:eastAsia="lt-LT"/>
              </w:rPr>
              <w:t>Uždavinys: 1.2.3. Skatinti pedagoginės bendruomenės narių lyderystę, partnerystę, asmeninį ir profesinį tobulėjimą.</w:t>
            </w:r>
          </w:p>
          <w:p w14:paraId="2AC075E1" w14:textId="114594F9" w:rsidR="00DE039E" w:rsidRPr="00B64B3C" w:rsidRDefault="00DE039E" w:rsidP="003F26AC">
            <w:pPr>
              <w:jc w:val="both"/>
              <w:rPr>
                <w:rFonts w:ascii="Times New Roman" w:eastAsia="Times New Roman" w:hAnsi="Times New Roman" w:cs="Times New Roman"/>
                <w:lang w:eastAsia="lt-LT"/>
              </w:rPr>
            </w:pPr>
          </w:p>
        </w:tc>
      </w:tr>
      <w:tr w:rsidR="007A1CAD" w14:paraId="488D2754" w14:textId="77777777" w:rsidTr="00D83B82">
        <w:trPr>
          <w:trHeight w:val="275"/>
        </w:trPr>
        <w:tc>
          <w:tcPr>
            <w:tcW w:w="936" w:type="dxa"/>
            <w:gridSpan w:val="2"/>
          </w:tcPr>
          <w:p w14:paraId="3B0FE15C" w14:textId="23FF0C17" w:rsidR="007A1CAD" w:rsidRPr="00DE06A5" w:rsidRDefault="007A1CAD" w:rsidP="003F26AC">
            <w:pPr>
              <w:jc w:val="both"/>
              <w:rPr>
                <w:rFonts w:ascii="Times New Roman" w:eastAsia="Times New Roman" w:hAnsi="Times New Roman" w:cs="Times New Roman"/>
                <w:b/>
                <w:bCs/>
                <w:sz w:val="24"/>
                <w:szCs w:val="24"/>
                <w:lang w:eastAsia="lt-LT"/>
              </w:rPr>
            </w:pPr>
            <w:r w:rsidRPr="00DE06A5">
              <w:rPr>
                <w:rFonts w:ascii="Times New Roman" w:eastAsia="Times New Roman" w:hAnsi="Times New Roman" w:cs="Times New Roman"/>
                <w:b/>
                <w:bCs/>
                <w:sz w:val="24"/>
                <w:szCs w:val="24"/>
                <w:lang w:eastAsia="lt-LT"/>
              </w:rPr>
              <w:t>1.2.3.1.</w:t>
            </w:r>
          </w:p>
        </w:tc>
        <w:tc>
          <w:tcPr>
            <w:tcW w:w="2567" w:type="dxa"/>
            <w:tcBorders>
              <w:top w:val="single" w:sz="4" w:space="0" w:color="000000"/>
              <w:left w:val="single" w:sz="4" w:space="0" w:color="000000"/>
              <w:bottom w:val="single" w:sz="4" w:space="0" w:color="000000"/>
              <w:right w:val="single" w:sz="4" w:space="0" w:color="000000"/>
            </w:tcBorders>
          </w:tcPr>
          <w:p w14:paraId="6B45565E" w14:textId="4BB98DC9" w:rsidR="007A1CAD" w:rsidRDefault="007A1CAD" w:rsidP="00B36758">
            <w:pPr>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lang w:eastAsia="lt-LT"/>
              </w:rPr>
              <w:t xml:space="preserve"> </w:t>
            </w:r>
            <w:r w:rsidR="00B36758">
              <w:rPr>
                <w:rFonts w:ascii="Times New Roman" w:eastAsia="Times New Roman" w:hAnsi="Times New Roman" w:cs="Times New Roman"/>
                <w:color w:val="000000"/>
                <w:lang w:eastAsia="lt-LT"/>
              </w:rPr>
              <w:t>Analizuoti p</w:t>
            </w:r>
            <w:r w:rsidRPr="008026E0">
              <w:rPr>
                <w:rFonts w:ascii="Times New Roman" w:eastAsia="Times New Roman" w:hAnsi="Times New Roman" w:cs="Times New Roman"/>
                <w:color w:val="000000"/>
                <w:lang w:eastAsia="lt-LT"/>
              </w:rPr>
              <w:t>edagoginės bendruomenės k</w:t>
            </w:r>
            <w:r>
              <w:rPr>
                <w:rFonts w:ascii="Times New Roman" w:eastAsia="Times New Roman" w:hAnsi="Times New Roman" w:cs="Times New Roman"/>
                <w:color w:val="000000"/>
                <w:lang w:eastAsia="lt-LT"/>
              </w:rPr>
              <w:t>valifikacijos tobulinimo poreik</w:t>
            </w:r>
            <w:r w:rsidR="00B36758">
              <w:rPr>
                <w:rFonts w:ascii="Times New Roman" w:eastAsia="Times New Roman" w:hAnsi="Times New Roman" w:cs="Times New Roman"/>
                <w:color w:val="000000"/>
                <w:lang w:eastAsia="lt-LT"/>
              </w:rPr>
              <w:t xml:space="preserve">į ir </w:t>
            </w:r>
            <w:r>
              <w:rPr>
                <w:rFonts w:ascii="Times New Roman" w:eastAsia="Times New Roman" w:hAnsi="Times New Roman" w:cs="Times New Roman"/>
                <w:color w:val="000000"/>
                <w:lang w:eastAsia="lt-LT"/>
              </w:rPr>
              <w:t xml:space="preserve"> </w:t>
            </w:r>
            <w:r w:rsidR="00B36758">
              <w:rPr>
                <w:rFonts w:ascii="Times New Roman" w:eastAsia="Times New Roman" w:hAnsi="Times New Roman" w:cs="Times New Roman"/>
                <w:color w:val="000000"/>
                <w:lang w:eastAsia="lt-LT"/>
              </w:rPr>
              <w:t xml:space="preserve">organizuoti </w:t>
            </w:r>
            <w:r w:rsidR="001B4F3B">
              <w:rPr>
                <w:rFonts w:ascii="Times New Roman" w:eastAsia="Times New Roman" w:hAnsi="Times New Roman" w:cs="Times New Roman"/>
                <w:color w:val="000000"/>
                <w:lang w:eastAsia="lt-LT"/>
              </w:rPr>
              <w:t xml:space="preserve"> kvalifikacijos tobulinim</w:t>
            </w:r>
            <w:r w:rsidR="00B36758">
              <w:rPr>
                <w:rFonts w:ascii="Times New Roman" w:eastAsia="Times New Roman" w:hAnsi="Times New Roman" w:cs="Times New Roman"/>
                <w:color w:val="000000"/>
                <w:lang w:eastAsia="lt-LT"/>
              </w:rPr>
              <w:t>ą.</w:t>
            </w:r>
            <w:r w:rsidR="001B4F3B">
              <w:rPr>
                <w:rFonts w:ascii="Times New Roman" w:eastAsia="Times New Roman" w:hAnsi="Times New Roman" w:cs="Times New Roman"/>
                <w:color w:val="000000"/>
                <w:lang w:eastAsia="lt-LT"/>
              </w:rPr>
              <w:t xml:space="preserve"> </w:t>
            </w:r>
          </w:p>
        </w:tc>
        <w:tc>
          <w:tcPr>
            <w:tcW w:w="1658" w:type="dxa"/>
            <w:tcBorders>
              <w:top w:val="single" w:sz="4" w:space="0" w:color="000000"/>
              <w:left w:val="single" w:sz="4" w:space="0" w:color="000000"/>
              <w:bottom w:val="single" w:sz="4" w:space="0" w:color="000000"/>
              <w:right w:val="single" w:sz="4" w:space="0" w:color="000000"/>
            </w:tcBorders>
          </w:tcPr>
          <w:p w14:paraId="70B4E86A" w14:textId="77777777" w:rsidR="007A1CAD" w:rsidRPr="007A1CAD" w:rsidRDefault="007A1CAD" w:rsidP="003F26AC">
            <w:pPr>
              <w:jc w:val="both"/>
              <w:rPr>
                <w:rFonts w:ascii="Times New Roman" w:eastAsia="Times New Roman" w:hAnsi="Times New Roman" w:cs="Times New Roman"/>
                <w:bCs/>
                <w:lang w:eastAsia="lt-LT"/>
              </w:rPr>
            </w:pPr>
            <w:r w:rsidRPr="007A1CAD">
              <w:rPr>
                <w:rFonts w:ascii="Times New Roman" w:eastAsia="Times New Roman" w:hAnsi="Times New Roman" w:cs="Times New Roman"/>
                <w:bCs/>
                <w:lang w:eastAsia="lt-LT"/>
              </w:rPr>
              <w:t>Gimnazijos vadovai.</w:t>
            </w:r>
          </w:p>
          <w:p w14:paraId="5E0F4D15" w14:textId="67452144" w:rsidR="007A1CAD" w:rsidRPr="007A1CAD" w:rsidRDefault="007A1CAD" w:rsidP="003F26AC">
            <w:pPr>
              <w:jc w:val="both"/>
              <w:rPr>
                <w:rFonts w:ascii="Times New Roman" w:eastAsia="Times New Roman" w:hAnsi="Times New Roman" w:cs="Times New Roman"/>
                <w:lang w:eastAsia="lt-LT"/>
              </w:rPr>
            </w:pPr>
            <w:r w:rsidRPr="007A1CAD">
              <w:rPr>
                <w:rFonts w:ascii="Times New Roman" w:eastAsia="Times New Roman" w:hAnsi="Times New Roman" w:cs="Times New Roman"/>
                <w:bCs/>
                <w:lang w:eastAsia="lt-LT"/>
              </w:rPr>
              <w:t>Mokytojai.</w:t>
            </w:r>
          </w:p>
        </w:tc>
        <w:tc>
          <w:tcPr>
            <w:tcW w:w="1384" w:type="dxa"/>
            <w:tcBorders>
              <w:top w:val="single" w:sz="4" w:space="0" w:color="000000"/>
              <w:left w:val="single" w:sz="4" w:space="0" w:color="000000"/>
              <w:bottom w:val="single" w:sz="4" w:space="0" w:color="000000"/>
              <w:right w:val="single" w:sz="4" w:space="0" w:color="000000"/>
            </w:tcBorders>
          </w:tcPr>
          <w:p w14:paraId="621A2A28" w14:textId="77777777" w:rsidR="007A1CAD" w:rsidRPr="007A1CAD" w:rsidRDefault="007A1CAD" w:rsidP="003F26AC">
            <w:pPr>
              <w:jc w:val="both"/>
              <w:rPr>
                <w:rFonts w:ascii="Times New Roman" w:eastAsia="Times New Roman" w:hAnsi="Times New Roman" w:cs="Times New Roman"/>
                <w:lang w:eastAsia="lt-LT"/>
              </w:rPr>
            </w:pPr>
            <w:r w:rsidRPr="007A1CAD">
              <w:rPr>
                <w:rFonts w:ascii="Times New Roman" w:eastAsia="Times New Roman" w:hAnsi="Times New Roman" w:cs="Times New Roman"/>
                <w:lang w:eastAsia="lt-LT"/>
              </w:rPr>
              <w:t>Žmogiškieji ištekliai.</w:t>
            </w:r>
          </w:p>
          <w:p w14:paraId="0C0CFF11" w14:textId="3CE6015A" w:rsidR="007A1CAD" w:rsidRPr="007A1CAD" w:rsidRDefault="007A1CAD" w:rsidP="003F26AC">
            <w:pPr>
              <w:jc w:val="both"/>
              <w:rPr>
                <w:rFonts w:ascii="Times New Roman" w:eastAsia="Times New Roman" w:hAnsi="Times New Roman" w:cs="Times New Roman"/>
                <w:lang w:eastAsia="lt-LT"/>
              </w:rPr>
            </w:pPr>
            <w:r w:rsidRPr="007A1CAD">
              <w:rPr>
                <w:rFonts w:ascii="Times New Roman" w:eastAsia="Times New Roman" w:hAnsi="Times New Roman" w:cs="Times New Roman"/>
                <w:lang w:eastAsia="lt-LT"/>
              </w:rPr>
              <w:t xml:space="preserve">MK </w:t>
            </w:r>
            <w:r>
              <w:rPr>
                <w:rFonts w:ascii="Times New Roman" w:eastAsia="Times New Roman" w:hAnsi="Times New Roman" w:cs="Times New Roman"/>
                <w:lang w:eastAsia="lt-LT"/>
              </w:rPr>
              <w:t xml:space="preserve">ir KK </w:t>
            </w:r>
            <w:r w:rsidRPr="007A1CAD">
              <w:rPr>
                <w:rFonts w:ascii="Times New Roman" w:eastAsia="Times New Roman" w:hAnsi="Times New Roman" w:cs="Times New Roman"/>
                <w:lang w:eastAsia="lt-LT"/>
              </w:rPr>
              <w:t>lėšos pagal poreikį.</w:t>
            </w:r>
          </w:p>
        </w:tc>
        <w:tc>
          <w:tcPr>
            <w:tcW w:w="1254" w:type="dxa"/>
            <w:tcBorders>
              <w:top w:val="single" w:sz="4" w:space="0" w:color="000000"/>
              <w:left w:val="single" w:sz="4" w:space="0" w:color="000000"/>
              <w:bottom w:val="single" w:sz="4" w:space="0" w:color="000000"/>
              <w:right w:val="single" w:sz="4" w:space="0" w:color="000000"/>
            </w:tcBorders>
          </w:tcPr>
          <w:p w14:paraId="69A1D9E2" w14:textId="420FCA7F" w:rsidR="007A1CAD" w:rsidRDefault="00261C9D" w:rsidP="003F26AC">
            <w:pPr>
              <w:jc w:val="both"/>
              <w:rPr>
                <w:rFonts w:ascii="Times New Roman" w:eastAsia="Times New Roman" w:hAnsi="Times New Roman" w:cs="Times New Roman"/>
                <w:sz w:val="24"/>
                <w:szCs w:val="24"/>
                <w:lang w:eastAsia="lt-LT"/>
              </w:rPr>
            </w:pPr>
            <w:r w:rsidRPr="00C37ED5">
              <w:rPr>
                <w:rFonts w:ascii="Times New Roman" w:eastAsia="Times New Roman" w:hAnsi="Times New Roman" w:cs="Times New Roman"/>
                <w:color w:val="000000"/>
                <w:lang w:eastAsia="lt-LT"/>
              </w:rPr>
              <w:t>2022–2024</w:t>
            </w:r>
          </w:p>
        </w:tc>
        <w:tc>
          <w:tcPr>
            <w:tcW w:w="1564" w:type="dxa"/>
            <w:tcBorders>
              <w:top w:val="single" w:sz="4" w:space="0" w:color="000000"/>
              <w:left w:val="single" w:sz="4" w:space="0" w:color="000000"/>
              <w:bottom w:val="single" w:sz="4" w:space="0" w:color="000000"/>
              <w:right w:val="single" w:sz="4" w:space="0" w:color="000000"/>
            </w:tcBorders>
          </w:tcPr>
          <w:p w14:paraId="0130A17A" w14:textId="77777777" w:rsidR="007A1CAD" w:rsidRDefault="007A1CAD" w:rsidP="003F26AC">
            <w:pPr>
              <w:jc w:val="both"/>
              <w:rPr>
                <w:rFonts w:ascii="Times New Roman" w:eastAsia="Times New Roman" w:hAnsi="Times New Roman" w:cs="Times New Roman"/>
                <w:sz w:val="24"/>
                <w:szCs w:val="24"/>
                <w:lang w:eastAsia="lt-LT"/>
              </w:rPr>
            </w:pPr>
          </w:p>
        </w:tc>
        <w:tc>
          <w:tcPr>
            <w:tcW w:w="3517" w:type="dxa"/>
            <w:tcBorders>
              <w:top w:val="single" w:sz="4" w:space="0" w:color="000000"/>
              <w:left w:val="single" w:sz="4" w:space="0" w:color="000000"/>
              <w:bottom w:val="single" w:sz="4" w:space="0" w:color="000000"/>
              <w:right w:val="single" w:sz="4" w:space="0" w:color="000000"/>
            </w:tcBorders>
          </w:tcPr>
          <w:p w14:paraId="45DDB6FE" w14:textId="366456B8" w:rsidR="007A1CAD" w:rsidRPr="008026E0" w:rsidRDefault="0071768D" w:rsidP="003F26AC">
            <w:pPr>
              <w:jc w:val="both"/>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xml:space="preserve">Analizuojami pedagogų patiriami ugdymo ir bendravimo sunkumai, nustatomas kvalifikacijos </w:t>
            </w:r>
            <w:r w:rsidR="001B4F3B">
              <w:rPr>
                <w:rFonts w:ascii="Times New Roman" w:eastAsia="Times New Roman" w:hAnsi="Times New Roman" w:cs="Times New Roman"/>
                <w:lang w:eastAsia="lt-LT"/>
              </w:rPr>
              <w:t>tobulinimo poreikis</w:t>
            </w:r>
            <w:r w:rsidR="009F2FBD">
              <w:rPr>
                <w:rFonts w:ascii="Times New Roman" w:eastAsia="Times New Roman" w:hAnsi="Times New Roman" w:cs="Times New Roman"/>
                <w:lang w:eastAsia="lt-LT"/>
              </w:rPr>
              <w:t xml:space="preserve">. Administracija ir Metodinė taryba </w:t>
            </w:r>
            <w:r w:rsidR="007A1CAD" w:rsidRPr="001B4F3B">
              <w:rPr>
                <w:rFonts w:ascii="Times New Roman" w:eastAsia="Times New Roman" w:hAnsi="Times New Roman" w:cs="Times New Roman"/>
                <w:lang w:eastAsia="lt-LT"/>
              </w:rPr>
              <w:t>organizuo</w:t>
            </w:r>
            <w:r w:rsidR="001B4F3B">
              <w:rPr>
                <w:rFonts w:ascii="Times New Roman" w:eastAsia="Times New Roman" w:hAnsi="Times New Roman" w:cs="Times New Roman"/>
                <w:lang w:eastAsia="lt-LT"/>
              </w:rPr>
              <w:t>ja</w:t>
            </w:r>
            <w:r w:rsidR="007A1CAD" w:rsidRPr="001B4F3B">
              <w:rPr>
                <w:rFonts w:ascii="Times New Roman" w:eastAsia="Times New Roman" w:hAnsi="Times New Roman" w:cs="Times New Roman"/>
                <w:lang w:eastAsia="lt-LT"/>
              </w:rPr>
              <w:t xml:space="preserve"> tikslini</w:t>
            </w:r>
            <w:r w:rsidR="009F2FBD">
              <w:rPr>
                <w:rFonts w:ascii="Times New Roman" w:eastAsia="Times New Roman" w:hAnsi="Times New Roman" w:cs="Times New Roman"/>
                <w:lang w:eastAsia="lt-LT"/>
              </w:rPr>
              <w:t>us</w:t>
            </w:r>
            <w:r w:rsidR="007A1CAD" w:rsidRPr="001B4F3B">
              <w:rPr>
                <w:rFonts w:ascii="Times New Roman" w:eastAsia="Times New Roman" w:hAnsi="Times New Roman" w:cs="Times New Roman"/>
                <w:lang w:eastAsia="lt-LT"/>
              </w:rPr>
              <w:t xml:space="preserve"> seminar</w:t>
            </w:r>
            <w:r w:rsidR="009F2FBD">
              <w:rPr>
                <w:rFonts w:ascii="Times New Roman" w:eastAsia="Times New Roman" w:hAnsi="Times New Roman" w:cs="Times New Roman"/>
                <w:lang w:eastAsia="lt-LT"/>
              </w:rPr>
              <w:t>us</w:t>
            </w:r>
            <w:r w:rsidR="001B4F3B">
              <w:rPr>
                <w:rFonts w:ascii="Times New Roman" w:eastAsia="Times New Roman" w:hAnsi="Times New Roman" w:cs="Times New Roman"/>
                <w:lang w:eastAsia="lt-LT"/>
              </w:rPr>
              <w:t>, mokym</w:t>
            </w:r>
            <w:r w:rsidR="009F2FBD">
              <w:rPr>
                <w:rFonts w:ascii="Times New Roman" w:eastAsia="Times New Roman" w:hAnsi="Times New Roman" w:cs="Times New Roman"/>
                <w:lang w:eastAsia="lt-LT"/>
              </w:rPr>
              <w:t>us</w:t>
            </w:r>
            <w:r w:rsidR="001B4F3B">
              <w:rPr>
                <w:rFonts w:ascii="Times New Roman" w:eastAsia="Times New Roman" w:hAnsi="Times New Roman" w:cs="Times New Roman"/>
                <w:lang w:eastAsia="lt-LT"/>
              </w:rPr>
              <w:t xml:space="preserve"> dalykų mokytojams, klasių vadovams</w:t>
            </w:r>
            <w:r>
              <w:rPr>
                <w:rFonts w:ascii="Times New Roman" w:eastAsia="Times New Roman" w:hAnsi="Times New Roman" w:cs="Times New Roman"/>
                <w:lang w:eastAsia="lt-LT"/>
              </w:rPr>
              <w:t>.</w:t>
            </w:r>
            <w:r w:rsidR="009F2FBD">
              <w:rPr>
                <w:rFonts w:ascii="Times New Roman" w:eastAsia="Times New Roman" w:hAnsi="Times New Roman" w:cs="Times New Roman"/>
                <w:lang w:eastAsia="lt-LT"/>
              </w:rPr>
              <w:t xml:space="preserve"> Dalį kvalifikacijos tobulinimo renginių mokytojai pasirenka pagal poreikį.</w:t>
            </w:r>
          </w:p>
          <w:p w14:paraId="67788441" w14:textId="6CC8F1F2" w:rsidR="00CF18BC" w:rsidRDefault="007A1CAD" w:rsidP="00CF18BC">
            <w:pPr>
              <w:jc w:val="both"/>
              <w:rPr>
                <w:rFonts w:ascii="Times New Roman" w:eastAsia="Times New Roman" w:hAnsi="Times New Roman" w:cs="Times New Roman"/>
                <w:color w:val="000000"/>
                <w:lang w:eastAsia="lt-LT"/>
              </w:rPr>
            </w:pPr>
            <w:r w:rsidRPr="008026E0">
              <w:rPr>
                <w:rFonts w:ascii="Times New Roman" w:eastAsia="Times New Roman" w:hAnsi="Times New Roman" w:cs="Times New Roman"/>
                <w:color w:val="000000"/>
                <w:lang w:eastAsia="lt-LT"/>
              </w:rPr>
              <w:t>Kvalifikacijos tobulinimo renginiai paveikūs. Dauguma</w:t>
            </w:r>
            <w:r w:rsidR="008C6D49">
              <w:rPr>
                <w:rFonts w:ascii="Times New Roman" w:eastAsia="Times New Roman" w:hAnsi="Times New Roman" w:cs="Times New Roman"/>
                <w:color w:val="000000"/>
                <w:lang w:eastAsia="lt-LT"/>
              </w:rPr>
              <w:t xml:space="preserve"> (ne mažiau kaip 80 proc.)</w:t>
            </w:r>
            <w:r w:rsidRPr="008026E0">
              <w:rPr>
                <w:rFonts w:ascii="Times New Roman" w:eastAsia="Times New Roman" w:hAnsi="Times New Roman" w:cs="Times New Roman"/>
                <w:color w:val="000000"/>
                <w:lang w:eastAsia="lt-LT"/>
              </w:rPr>
              <w:t xml:space="preserve"> pedagogų pritaria, kad vyksta tikslingas ir prasmingas mokymasis. </w:t>
            </w:r>
          </w:p>
          <w:p w14:paraId="41AF67CA" w14:textId="792A03AA" w:rsidR="009D7BA7" w:rsidRPr="008C6D49" w:rsidRDefault="00CF18BC" w:rsidP="00CF18BC">
            <w:pPr>
              <w:jc w:val="both"/>
              <w:rPr>
                <w:rFonts w:ascii="Times New Roman" w:eastAsia="Times New Roman" w:hAnsi="Times New Roman" w:cs="Times New Roman"/>
                <w:color w:val="000000"/>
                <w:lang w:eastAsia="lt-LT"/>
              </w:rPr>
            </w:pPr>
            <w:r w:rsidRPr="008026E0">
              <w:rPr>
                <w:rFonts w:ascii="Times New Roman" w:eastAsia="Times New Roman" w:hAnsi="Times New Roman" w:cs="Times New Roman"/>
                <w:color w:val="000000"/>
                <w:lang w:eastAsia="lt-LT"/>
              </w:rPr>
              <w:t>Įgytos naujos kompetencijos panaudojamos</w:t>
            </w:r>
            <w:r w:rsidR="008C6D49">
              <w:rPr>
                <w:rFonts w:ascii="Times New Roman" w:eastAsia="Times New Roman" w:hAnsi="Times New Roman" w:cs="Times New Roman"/>
                <w:color w:val="000000"/>
                <w:lang w:eastAsia="lt-LT"/>
              </w:rPr>
              <w:t xml:space="preserve"> </w:t>
            </w:r>
            <w:r w:rsidR="00A47630">
              <w:rPr>
                <w:rFonts w:ascii="Times New Roman" w:eastAsia="Times New Roman" w:hAnsi="Times New Roman" w:cs="Times New Roman"/>
                <w:color w:val="000000"/>
                <w:lang w:eastAsia="lt-LT"/>
              </w:rPr>
              <w:t>ben</w:t>
            </w:r>
            <w:r w:rsidR="00A47630" w:rsidRPr="008026E0">
              <w:rPr>
                <w:rFonts w:ascii="Times New Roman" w:eastAsia="Times New Roman" w:hAnsi="Times New Roman" w:cs="Times New Roman"/>
                <w:color w:val="000000"/>
                <w:lang w:eastAsia="lt-LT"/>
              </w:rPr>
              <w:t>dradarbiavimo</w:t>
            </w:r>
            <w:r w:rsidRPr="008026E0">
              <w:rPr>
                <w:rFonts w:ascii="Times New Roman" w:eastAsia="Times New Roman" w:hAnsi="Times New Roman" w:cs="Times New Roman"/>
                <w:color w:val="000000"/>
                <w:lang w:eastAsia="lt-LT"/>
              </w:rPr>
              <w:t>  tobulinimui.</w:t>
            </w:r>
          </w:p>
        </w:tc>
      </w:tr>
      <w:tr w:rsidR="00AB5ABD" w14:paraId="225C3E22" w14:textId="77777777" w:rsidTr="00D83B82">
        <w:trPr>
          <w:gridBefore w:val="1"/>
          <w:wBefore w:w="7" w:type="dxa"/>
          <w:trHeight w:val="275"/>
        </w:trPr>
        <w:tc>
          <w:tcPr>
            <w:tcW w:w="929" w:type="dxa"/>
            <w:tcBorders>
              <w:top w:val="single" w:sz="4" w:space="0" w:color="000000"/>
              <w:left w:val="single" w:sz="4" w:space="0" w:color="000000"/>
              <w:bottom w:val="single" w:sz="4" w:space="0" w:color="000000"/>
              <w:right w:val="single" w:sz="4" w:space="0" w:color="000000"/>
            </w:tcBorders>
          </w:tcPr>
          <w:p w14:paraId="46477D3C" w14:textId="7A90F761" w:rsidR="00AB5ABD" w:rsidRPr="00DE06A5" w:rsidRDefault="00AB5ABD" w:rsidP="003F26AC">
            <w:pPr>
              <w:jc w:val="both"/>
              <w:rPr>
                <w:rFonts w:ascii="Times New Roman" w:eastAsia="Times New Roman" w:hAnsi="Times New Roman" w:cs="Times New Roman"/>
                <w:b/>
                <w:bCs/>
                <w:lang w:eastAsia="lt-LT"/>
              </w:rPr>
            </w:pPr>
            <w:r w:rsidRPr="00DE06A5">
              <w:rPr>
                <w:rFonts w:ascii="Times New Roman" w:eastAsia="Times New Roman" w:hAnsi="Times New Roman" w:cs="Times New Roman"/>
                <w:b/>
                <w:bCs/>
                <w:color w:val="000000"/>
                <w:lang w:eastAsia="lt-LT"/>
              </w:rPr>
              <w:t>1.2.3.2.</w:t>
            </w:r>
          </w:p>
        </w:tc>
        <w:tc>
          <w:tcPr>
            <w:tcW w:w="2567" w:type="dxa"/>
            <w:tcBorders>
              <w:top w:val="single" w:sz="4" w:space="0" w:color="000000"/>
              <w:left w:val="single" w:sz="4" w:space="0" w:color="000000"/>
              <w:bottom w:val="single" w:sz="4" w:space="0" w:color="000000"/>
              <w:right w:val="single" w:sz="4" w:space="0" w:color="000000"/>
            </w:tcBorders>
          </w:tcPr>
          <w:p w14:paraId="266F2B6B" w14:textId="5B90BC05" w:rsidR="00AB5ABD" w:rsidRPr="00AB5ABD" w:rsidRDefault="00A8200F" w:rsidP="003F26AC">
            <w:pPr>
              <w:jc w:val="both"/>
              <w:rPr>
                <w:rFonts w:ascii="Times New Roman" w:eastAsia="Times New Roman" w:hAnsi="Times New Roman" w:cs="Times New Roman"/>
                <w:lang w:eastAsia="lt-LT"/>
              </w:rPr>
            </w:pPr>
            <w:r>
              <w:rPr>
                <w:rFonts w:ascii="Times New Roman" w:eastAsia="Times New Roman" w:hAnsi="Times New Roman" w:cs="Times New Roman"/>
                <w:color w:val="000000"/>
                <w:lang w:eastAsia="lt-LT"/>
              </w:rPr>
              <w:t>Organizuoti k</w:t>
            </w:r>
            <w:r w:rsidR="00AB5ABD" w:rsidRPr="00AB5ABD">
              <w:rPr>
                <w:rFonts w:ascii="Times New Roman" w:eastAsia="Times New Roman" w:hAnsi="Times New Roman" w:cs="Times New Roman"/>
                <w:color w:val="000000"/>
                <w:lang w:eastAsia="lt-LT"/>
              </w:rPr>
              <w:t>lasių vadovų gerosios darbo patirties</w:t>
            </w:r>
            <w:r>
              <w:rPr>
                <w:rFonts w:ascii="Times New Roman" w:eastAsia="Times New Roman" w:hAnsi="Times New Roman" w:cs="Times New Roman"/>
                <w:color w:val="000000"/>
                <w:lang w:eastAsia="lt-LT"/>
              </w:rPr>
              <w:t xml:space="preserve"> sklaidą</w:t>
            </w:r>
            <w:r w:rsidR="00AB5ABD" w:rsidRPr="00AB5ABD">
              <w:rPr>
                <w:rFonts w:ascii="Times New Roman" w:eastAsia="Times New Roman" w:hAnsi="Times New Roman" w:cs="Times New Roman"/>
                <w:color w:val="000000"/>
                <w:lang w:eastAsia="lt-LT"/>
              </w:rPr>
              <w:t xml:space="preserve">, </w:t>
            </w:r>
            <w:r>
              <w:rPr>
                <w:rFonts w:ascii="Times New Roman" w:eastAsia="Times New Roman" w:hAnsi="Times New Roman" w:cs="Times New Roman"/>
                <w:color w:val="000000"/>
                <w:lang w:eastAsia="lt-LT"/>
              </w:rPr>
              <w:t>s</w:t>
            </w:r>
            <w:r w:rsidR="00D13A5D">
              <w:rPr>
                <w:rFonts w:ascii="Times New Roman" w:eastAsia="Times New Roman" w:hAnsi="Times New Roman" w:cs="Times New Roman"/>
                <w:color w:val="000000"/>
                <w:lang w:eastAsia="lt-LT"/>
              </w:rPr>
              <w:t>tiprinti</w:t>
            </w:r>
            <w:r>
              <w:rPr>
                <w:rFonts w:ascii="Times New Roman" w:eastAsia="Times New Roman" w:hAnsi="Times New Roman" w:cs="Times New Roman"/>
                <w:color w:val="000000"/>
                <w:lang w:eastAsia="lt-LT"/>
              </w:rPr>
              <w:t xml:space="preserve"> </w:t>
            </w:r>
            <w:r w:rsidR="00AB5ABD" w:rsidRPr="00AB5ABD">
              <w:rPr>
                <w:rFonts w:ascii="Times New Roman" w:eastAsia="Times New Roman" w:hAnsi="Times New Roman" w:cs="Times New Roman"/>
                <w:color w:val="000000"/>
                <w:lang w:eastAsia="lt-LT"/>
              </w:rPr>
              <w:t>klasių vadovų lyderyst</w:t>
            </w:r>
            <w:r w:rsidR="00FA360B">
              <w:rPr>
                <w:rFonts w:ascii="Times New Roman" w:eastAsia="Times New Roman" w:hAnsi="Times New Roman" w:cs="Times New Roman"/>
                <w:color w:val="000000"/>
                <w:lang w:eastAsia="lt-LT"/>
              </w:rPr>
              <w:t>ę</w:t>
            </w:r>
            <w:r w:rsidR="00AB5ABD" w:rsidRPr="00AB5ABD">
              <w:rPr>
                <w:rFonts w:ascii="Times New Roman" w:eastAsia="Times New Roman" w:hAnsi="Times New Roman" w:cs="Times New Roman"/>
                <w:color w:val="000000"/>
                <w:lang w:eastAsia="lt-LT"/>
              </w:rPr>
              <w:t>.</w:t>
            </w:r>
          </w:p>
          <w:p w14:paraId="3F9C52EB" w14:textId="50860EB3" w:rsidR="00AB5ABD" w:rsidRPr="00AB5ABD" w:rsidRDefault="00AB5ABD" w:rsidP="003F26AC">
            <w:pPr>
              <w:jc w:val="both"/>
              <w:rPr>
                <w:rFonts w:ascii="Times New Roman" w:eastAsia="Times New Roman" w:hAnsi="Times New Roman" w:cs="Times New Roman"/>
                <w:lang w:eastAsia="lt-LT"/>
              </w:rPr>
            </w:pPr>
          </w:p>
        </w:tc>
        <w:tc>
          <w:tcPr>
            <w:tcW w:w="1658" w:type="dxa"/>
            <w:tcBorders>
              <w:top w:val="single" w:sz="4" w:space="0" w:color="000000"/>
              <w:left w:val="single" w:sz="4" w:space="0" w:color="000000"/>
              <w:bottom w:val="single" w:sz="4" w:space="0" w:color="000000"/>
              <w:right w:val="single" w:sz="4" w:space="0" w:color="000000"/>
            </w:tcBorders>
          </w:tcPr>
          <w:p w14:paraId="6B25DF54" w14:textId="1FD87848" w:rsidR="00AB5ABD" w:rsidRPr="00AB5ABD" w:rsidRDefault="00AB5ABD" w:rsidP="003F26AC">
            <w:pPr>
              <w:jc w:val="both"/>
              <w:rPr>
                <w:rFonts w:ascii="Times New Roman" w:eastAsia="Times New Roman" w:hAnsi="Times New Roman" w:cs="Times New Roman"/>
                <w:lang w:eastAsia="lt-LT"/>
              </w:rPr>
            </w:pPr>
            <w:r>
              <w:rPr>
                <w:rFonts w:ascii="Times New Roman" w:eastAsia="Times New Roman" w:hAnsi="Times New Roman" w:cs="Times New Roman"/>
                <w:lang w:eastAsia="lt-LT"/>
              </w:rPr>
              <w:t>Gimnazijos vadovai, k</w:t>
            </w:r>
            <w:r w:rsidRPr="00AB5ABD">
              <w:rPr>
                <w:rFonts w:ascii="Times New Roman" w:eastAsia="Times New Roman" w:hAnsi="Times New Roman" w:cs="Times New Roman"/>
                <w:lang w:eastAsia="lt-LT"/>
              </w:rPr>
              <w:t>lasių vadovai</w:t>
            </w:r>
          </w:p>
        </w:tc>
        <w:tc>
          <w:tcPr>
            <w:tcW w:w="1384" w:type="dxa"/>
            <w:tcBorders>
              <w:top w:val="single" w:sz="4" w:space="0" w:color="000000"/>
              <w:left w:val="single" w:sz="4" w:space="0" w:color="000000"/>
              <w:bottom w:val="single" w:sz="4" w:space="0" w:color="000000"/>
              <w:right w:val="single" w:sz="4" w:space="0" w:color="000000"/>
            </w:tcBorders>
          </w:tcPr>
          <w:p w14:paraId="26F5912E" w14:textId="01C7F8EA" w:rsidR="00AB5ABD" w:rsidRPr="00AB5ABD" w:rsidRDefault="00AB5ABD" w:rsidP="003F26AC">
            <w:pPr>
              <w:jc w:val="both"/>
              <w:rPr>
                <w:rFonts w:ascii="Times New Roman" w:eastAsia="Times New Roman" w:hAnsi="Times New Roman" w:cs="Times New Roman"/>
                <w:lang w:eastAsia="lt-LT"/>
              </w:rPr>
            </w:pPr>
            <w:r w:rsidRPr="00AB5ABD">
              <w:rPr>
                <w:rFonts w:ascii="Times New Roman" w:eastAsia="Times New Roman" w:hAnsi="Times New Roman" w:cs="Times New Roman"/>
                <w:lang w:eastAsia="lt-LT"/>
              </w:rPr>
              <w:t>Žmogiškieji ištekliai.</w:t>
            </w:r>
          </w:p>
        </w:tc>
        <w:tc>
          <w:tcPr>
            <w:tcW w:w="1254" w:type="dxa"/>
            <w:tcBorders>
              <w:top w:val="single" w:sz="4" w:space="0" w:color="000000"/>
              <w:left w:val="single" w:sz="4" w:space="0" w:color="000000"/>
              <w:bottom w:val="single" w:sz="4" w:space="0" w:color="000000"/>
              <w:right w:val="single" w:sz="4" w:space="0" w:color="000000"/>
            </w:tcBorders>
          </w:tcPr>
          <w:p w14:paraId="35CF4856" w14:textId="6072136D" w:rsidR="00AB5ABD" w:rsidRPr="00AB5ABD" w:rsidRDefault="00261C9D" w:rsidP="003F26AC">
            <w:pPr>
              <w:jc w:val="both"/>
              <w:rPr>
                <w:rFonts w:ascii="Times New Roman" w:eastAsia="Times New Roman" w:hAnsi="Times New Roman" w:cs="Times New Roman"/>
                <w:lang w:eastAsia="lt-LT"/>
              </w:rPr>
            </w:pPr>
            <w:r w:rsidRPr="00C37ED5">
              <w:rPr>
                <w:rFonts w:ascii="Times New Roman" w:eastAsia="Times New Roman" w:hAnsi="Times New Roman" w:cs="Times New Roman"/>
                <w:color w:val="000000"/>
                <w:lang w:eastAsia="lt-LT"/>
              </w:rPr>
              <w:t>2022–2024</w:t>
            </w:r>
          </w:p>
        </w:tc>
        <w:tc>
          <w:tcPr>
            <w:tcW w:w="1564" w:type="dxa"/>
            <w:tcBorders>
              <w:top w:val="single" w:sz="4" w:space="0" w:color="000000"/>
              <w:left w:val="single" w:sz="4" w:space="0" w:color="000000"/>
              <w:bottom w:val="single" w:sz="4" w:space="0" w:color="000000"/>
              <w:right w:val="single" w:sz="4" w:space="0" w:color="000000"/>
            </w:tcBorders>
          </w:tcPr>
          <w:p w14:paraId="6C16CEAD" w14:textId="77777777" w:rsidR="00AB5ABD" w:rsidRPr="00AB5ABD" w:rsidRDefault="00AB5ABD" w:rsidP="003F26AC">
            <w:pPr>
              <w:jc w:val="both"/>
              <w:rPr>
                <w:rFonts w:ascii="Times New Roman" w:eastAsia="Times New Roman" w:hAnsi="Times New Roman" w:cs="Times New Roman"/>
                <w:lang w:eastAsia="lt-LT"/>
              </w:rPr>
            </w:pPr>
          </w:p>
        </w:tc>
        <w:tc>
          <w:tcPr>
            <w:tcW w:w="3517" w:type="dxa"/>
            <w:tcBorders>
              <w:top w:val="single" w:sz="4" w:space="0" w:color="000000"/>
              <w:left w:val="single" w:sz="4" w:space="0" w:color="000000"/>
              <w:bottom w:val="single" w:sz="4" w:space="0" w:color="000000"/>
              <w:right w:val="single" w:sz="4" w:space="0" w:color="000000"/>
            </w:tcBorders>
          </w:tcPr>
          <w:p w14:paraId="3550E498" w14:textId="5AE749EE" w:rsidR="00AB5ABD" w:rsidRPr="008C6D49" w:rsidRDefault="00AB5ABD" w:rsidP="008C6D49">
            <w:pPr>
              <w:ind w:right="284"/>
              <w:jc w:val="both"/>
              <w:rPr>
                <w:rFonts w:ascii="Times New Roman" w:eastAsia="Times New Roman" w:hAnsi="Times New Roman" w:cs="Times New Roman"/>
                <w:lang w:eastAsia="lt-LT"/>
              </w:rPr>
            </w:pPr>
            <w:r w:rsidRPr="008C6D49">
              <w:rPr>
                <w:rFonts w:ascii="Times New Roman" w:eastAsia="Times New Roman" w:hAnsi="Times New Roman" w:cs="Times New Roman"/>
                <w:lang w:eastAsia="lt-LT"/>
              </w:rPr>
              <w:t>Aktyvėja bendradarbiavimas tarp klasės vadovų</w:t>
            </w:r>
            <w:r w:rsidR="00653F32">
              <w:rPr>
                <w:rFonts w:ascii="Times New Roman" w:eastAsia="Times New Roman" w:hAnsi="Times New Roman" w:cs="Times New Roman"/>
                <w:lang w:eastAsia="lt-LT"/>
              </w:rPr>
              <w:t>, organizuojama 1</w:t>
            </w:r>
            <w:r w:rsidR="00F61C36">
              <w:rPr>
                <w:rFonts w:ascii="Times New Roman" w:eastAsia="Times New Roman" w:hAnsi="Times New Roman" w:cs="Times New Roman"/>
                <w:lang w:eastAsia="lt-LT"/>
              </w:rPr>
              <w:t>–</w:t>
            </w:r>
            <w:r w:rsidR="00653F32">
              <w:rPr>
                <w:rFonts w:ascii="Times New Roman" w:eastAsia="Times New Roman" w:hAnsi="Times New Roman" w:cs="Times New Roman"/>
                <w:lang w:eastAsia="lt-LT"/>
              </w:rPr>
              <w:t>2 bendros veiklos atskiruose koncentruose per metus</w:t>
            </w:r>
            <w:r w:rsidRPr="008C6D49">
              <w:rPr>
                <w:rFonts w:ascii="Times New Roman" w:eastAsia="Times New Roman" w:hAnsi="Times New Roman" w:cs="Times New Roman"/>
                <w:lang w:eastAsia="lt-LT"/>
              </w:rPr>
              <w:t>. </w:t>
            </w:r>
          </w:p>
          <w:p w14:paraId="7B5E5C1A" w14:textId="208AB4DD" w:rsidR="00AB5ABD" w:rsidRPr="008C6D49" w:rsidRDefault="00AB5ABD" w:rsidP="003F26AC">
            <w:pPr>
              <w:jc w:val="both"/>
              <w:rPr>
                <w:rFonts w:ascii="Times New Roman" w:eastAsia="Times New Roman" w:hAnsi="Times New Roman" w:cs="Times New Roman"/>
                <w:lang w:eastAsia="lt-LT"/>
              </w:rPr>
            </w:pPr>
            <w:r w:rsidRPr="008C6D49">
              <w:rPr>
                <w:rFonts w:ascii="Times New Roman" w:eastAsia="Times New Roman" w:hAnsi="Times New Roman" w:cs="Times New Roman"/>
                <w:lang w:eastAsia="lt-LT"/>
              </w:rPr>
              <w:t xml:space="preserve">Stiprinamos </w:t>
            </w:r>
            <w:r w:rsidR="00E35875">
              <w:rPr>
                <w:rFonts w:ascii="Times New Roman" w:eastAsia="Times New Roman" w:hAnsi="Times New Roman" w:cs="Times New Roman"/>
                <w:lang w:eastAsia="lt-LT"/>
              </w:rPr>
              <w:t xml:space="preserve">klasių vadovų </w:t>
            </w:r>
            <w:r w:rsidRPr="008C6D49">
              <w:rPr>
                <w:rFonts w:ascii="Times New Roman" w:eastAsia="Times New Roman" w:hAnsi="Times New Roman" w:cs="Times New Roman"/>
                <w:lang w:eastAsia="lt-LT"/>
              </w:rPr>
              <w:t>bendradarbiavimo su mokinių tėvais (globėjais, rūpintojais), mokinių pažinimo, mokinių iniciatyvumo skatinimo, palaikymo ir motyvavimo kompetencijos.</w:t>
            </w:r>
          </w:p>
          <w:p w14:paraId="2E5BE832" w14:textId="0CE6A56C" w:rsidR="00AB5ABD" w:rsidRPr="008C6D49" w:rsidRDefault="00AB5ABD" w:rsidP="003F26AC">
            <w:pPr>
              <w:jc w:val="both"/>
              <w:rPr>
                <w:rFonts w:ascii="Times New Roman" w:eastAsia="Times New Roman" w:hAnsi="Times New Roman" w:cs="Times New Roman"/>
                <w:lang w:eastAsia="lt-LT"/>
              </w:rPr>
            </w:pPr>
            <w:r w:rsidRPr="008C6D49">
              <w:rPr>
                <w:rFonts w:ascii="Times New Roman" w:eastAsia="Times New Roman" w:hAnsi="Times New Roman" w:cs="Times New Roman"/>
                <w:lang w:eastAsia="lt-LT"/>
              </w:rPr>
              <w:lastRenderedPageBreak/>
              <w:t xml:space="preserve">Gerosios patirties sklaidos renginiai paveikūs. </w:t>
            </w:r>
            <w:r w:rsidR="00F73C72" w:rsidRPr="008C6D49">
              <w:rPr>
                <w:rFonts w:ascii="Times New Roman" w:eastAsia="Times New Roman" w:hAnsi="Times New Roman" w:cs="Times New Roman"/>
                <w:lang w:eastAsia="lt-LT"/>
              </w:rPr>
              <w:t xml:space="preserve">60 proc. klasių </w:t>
            </w:r>
            <w:r w:rsidRPr="008C6D49">
              <w:rPr>
                <w:rFonts w:ascii="Times New Roman" w:eastAsia="Times New Roman" w:hAnsi="Times New Roman" w:cs="Times New Roman"/>
                <w:lang w:eastAsia="lt-LT"/>
              </w:rPr>
              <w:t xml:space="preserve">vadovų savo darbe </w:t>
            </w:r>
            <w:r w:rsidR="00F61C36">
              <w:rPr>
                <w:rFonts w:ascii="Times New Roman" w:eastAsia="Times New Roman" w:hAnsi="Times New Roman" w:cs="Times New Roman"/>
                <w:lang w:eastAsia="lt-LT"/>
              </w:rPr>
              <w:t xml:space="preserve">naudojasi gerąja </w:t>
            </w:r>
            <w:r w:rsidRPr="008C6D49">
              <w:rPr>
                <w:rFonts w:ascii="Times New Roman" w:eastAsia="Times New Roman" w:hAnsi="Times New Roman" w:cs="Times New Roman"/>
                <w:lang w:eastAsia="lt-LT"/>
              </w:rPr>
              <w:t xml:space="preserve">kolegų </w:t>
            </w:r>
            <w:r w:rsidR="00F61C36">
              <w:rPr>
                <w:rFonts w:ascii="Times New Roman" w:eastAsia="Times New Roman" w:hAnsi="Times New Roman" w:cs="Times New Roman"/>
                <w:lang w:eastAsia="lt-LT"/>
              </w:rPr>
              <w:t>patirtimi.</w:t>
            </w:r>
          </w:p>
          <w:p w14:paraId="4203AEF8" w14:textId="0CEAFF96" w:rsidR="00BC1A12" w:rsidRPr="00AB5ABD" w:rsidRDefault="00BC1A12" w:rsidP="003F26AC">
            <w:pPr>
              <w:jc w:val="both"/>
              <w:rPr>
                <w:rFonts w:ascii="Times New Roman" w:eastAsia="Times New Roman" w:hAnsi="Times New Roman" w:cs="Times New Roman"/>
                <w:lang w:eastAsia="lt-LT"/>
              </w:rPr>
            </w:pPr>
          </w:p>
        </w:tc>
      </w:tr>
    </w:tbl>
    <w:p w14:paraId="7EE87463" w14:textId="77777777" w:rsidR="00DE06A5" w:rsidRDefault="00DE06A5" w:rsidP="008C6D49">
      <w:pPr>
        <w:spacing w:after="0" w:line="240" w:lineRule="auto"/>
        <w:jc w:val="both"/>
        <w:rPr>
          <w:rFonts w:ascii="Times New Roman" w:eastAsia="Times New Roman" w:hAnsi="Times New Roman" w:cs="Times New Roman"/>
          <w:b/>
          <w:bCs/>
          <w:color w:val="000000"/>
          <w:sz w:val="24"/>
          <w:szCs w:val="24"/>
          <w:lang w:eastAsia="lt-LT"/>
        </w:rPr>
      </w:pPr>
    </w:p>
    <w:p w14:paraId="5C9A7CC8" w14:textId="5CD1FD1F" w:rsidR="005F7861" w:rsidRPr="00B64B3C" w:rsidRDefault="005F7861" w:rsidP="002A0A23">
      <w:pPr>
        <w:spacing w:after="0" w:line="276" w:lineRule="auto"/>
        <w:ind w:left="90" w:hanging="90"/>
        <w:jc w:val="both"/>
        <w:rPr>
          <w:rFonts w:ascii="Times New Roman" w:eastAsia="Times New Roman" w:hAnsi="Times New Roman" w:cs="Times New Roman"/>
          <w:lang w:eastAsia="lt-LT"/>
        </w:rPr>
      </w:pPr>
      <w:r w:rsidRPr="00B64B3C">
        <w:rPr>
          <w:rFonts w:ascii="Times New Roman" w:eastAsia="Times New Roman" w:hAnsi="Times New Roman" w:cs="Times New Roman"/>
          <w:b/>
          <w:bCs/>
          <w:color w:val="000000"/>
          <w:lang w:eastAsia="lt-LT"/>
        </w:rPr>
        <w:t>II PRIORITETAS. Užtikrinti ugdymo kokybę, orientuota į  mokinio asmeninę pažangą.</w:t>
      </w:r>
    </w:p>
    <w:p w14:paraId="2DB1E2FE" w14:textId="6DA7F444" w:rsidR="005F7861" w:rsidRPr="00B64B3C" w:rsidRDefault="005F7861" w:rsidP="00F61C36">
      <w:pPr>
        <w:spacing w:after="0" w:line="276" w:lineRule="auto"/>
        <w:ind w:firstLine="851"/>
        <w:jc w:val="both"/>
        <w:rPr>
          <w:rFonts w:ascii="Times New Roman" w:eastAsia="Times New Roman" w:hAnsi="Times New Roman" w:cs="Times New Roman"/>
          <w:lang w:eastAsia="lt-LT"/>
        </w:rPr>
      </w:pPr>
      <w:r w:rsidRPr="00B64B3C">
        <w:rPr>
          <w:rFonts w:ascii="Times New Roman" w:eastAsia="Times New Roman" w:hAnsi="Times New Roman" w:cs="Times New Roman"/>
          <w:b/>
          <w:bCs/>
          <w:color w:val="000000"/>
          <w:lang w:eastAsia="lt-LT"/>
        </w:rPr>
        <w:t>2.1. Tikslas. Gerinti ugdymo(si) kokybę.</w:t>
      </w:r>
    </w:p>
    <w:p w14:paraId="1C5DF80D" w14:textId="77777777" w:rsidR="005F7861" w:rsidRPr="00B64B3C" w:rsidRDefault="005F7861" w:rsidP="005F7861">
      <w:pPr>
        <w:spacing w:after="0" w:line="240" w:lineRule="auto"/>
        <w:rPr>
          <w:rFonts w:ascii="Times New Roman" w:eastAsia="Times New Roman" w:hAnsi="Times New Roman" w:cs="Times New Roman"/>
          <w:lang w:eastAsia="lt-LT"/>
        </w:rPr>
      </w:pPr>
    </w:p>
    <w:tbl>
      <w:tblPr>
        <w:tblW w:w="13192" w:type="dxa"/>
        <w:tblInd w:w="-152" w:type="dxa"/>
        <w:tblLayout w:type="fixed"/>
        <w:tblCellMar>
          <w:top w:w="15" w:type="dxa"/>
          <w:left w:w="15" w:type="dxa"/>
          <w:bottom w:w="15" w:type="dxa"/>
          <w:right w:w="15" w:type="dxa"/>
        </w:tblCellMar>
        <w:tblLook w:val="04A0" w:firstRow="1" w:lastRow="0" w:firstColumn="1" w:lastColumn="0" w:noHBand="0" w:noVBand="1"/>
      </w:tblPr>
      <w:tblGrid>
        <w:gridCol w:w="993"/>
        <w:gridCol w:w="2659"/>
        <w:gridCol w:w="1593"/>
        <w:gridCol w:w="1418"/>
        <w:gridCol w:w="1276"/>
        <w:gridCol w:w="1559"/>
        <w:gridCol w:w="3694"/>
      </w:tblGrid>
      <w:tr w:rsidR="005F7861" w:rsidRPr="00B64B3C" w14:paraId="420787BE" w14:textId="77777777" w:rsidTr="006E4E78">
        <w:trPr>
          <w:trHeight w:val="1059"/>
        </w:trPr>
        <w:tc>
          <w:tcPr>
            <w:tcW w:w="993"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5C01D307" w14:textId="77777777" w:rsidR="005F7861" w:rsidRPr="00B64B3C" w:rsidRDefault="005F7861" w:rsidP="001F4D7C">
            <w:pPr>
              <w:spacing w:before="240" w:after="0" w:line="240" w:lineRule="auto"/>
              <w:ind w:left="142"/>
              <w:jc w:val="center"/>
              <w:rPr>
                <w:rFonts w:ascii="Times New Roman" w:eastAsia="Times New Roman" w:hAnsi="Times New Roman" w:cs="Times New Roman"/>
                <w:b/>
                <w:bCs/>
                <w:lang w:eastAsia="lt-LT"/>
              </w:rPr>
            </w:pPr>
            <w:r w:rsidRPr="00B64B3C">
              <w:rPr>
                <w:rFonts w:ascii="Times New Roman" w:eastAsia="Times New Roman" w:hAnsi="Times New Roman" w:cs="Times New Roman"/>
                <w:b/>
                <w:bCs/>
                <w:color w:val="000000"/>
                <w:lang w:eastAsia="lt-LT"/>
              </w:rPr>
              <w:t>Nr. </w:t>
            </w:r>
          </w:p>
        </w:tc>
        <w:tc>
          <w:tcPr>
            <w:tcW w:w="2659"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4D09983F" w14:textId="77777777" w:rsidR="005F7861" w:rsidRPr="00B64B3C" w:rsidRDefault="005F7861" w:rsidP="001F4D7C">
            <w:pPr>
              <w:spacing w:before="240" w:after="0" w:line="240" w:lineRule="auto"/>
              <w:ind w:left="142"/>
              <w:jc w:val="center"/>
              <w:rPr>
                <w:rFonts w:ascii="Times New Roman" w:eastAsia="Times New Roman" w:hAnsi="Times New Roman" w:cs="Times New Roman"/>
                <w:lang w:eastAsia="lt-LT"/>
              </w:rPr>
            </w:pPr>
            <w:r w:rsidRPr="00B64B3C">
              <w:rPr>
                <w:rFonts w:ascii="Times New Roman" w:eastAsia="Times New Roman" w:hAnsi="Times New Roman" w:cs="Times New Roman"/>
                <w:b/>
                <w:bCs/>
                <w:color w:val="000000"/>
                <w:lang w:eastAsia="lt-LT"/>
              </w:rPr>
              <w:t>Priemonės pavadinimas</w:t>
            </w:r>
          </w:p>
        </w:tc>
        <w:tc>
          <w:tcPr>
            <w:tcW w:w="1593"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04228786" w14:textId="77777777" w:rsidR="005F7861" w:rsidRPr="00B64B3C" w:rsidRDefault="005F7861" w:rsidP="001F4D7C">
            <w:pPr>
              <w:spacing w:before="240" w:after="0" w:line="240" w:lineRule="auto"/>
              <w:ind w:left="-142"/>
              <w:jc w:val="center"/>
              <w:rPr>
                <w:rFonts w:ascii="Times New Roman" w:eastAsia="Times New Roman" w:hAnsi="Times New Roman" w:cs="Times New Roman"/>
                <w:lang w:eastAsia="lt-LT"/>
              </w:rPr>
            </w:pPr>
            <w:r w:rsidRPr="00B64B3C">
              <w:rPr>
                <w:rFonts w:ascii="Times New Roman" w:eastAsia="Times New Roman" w:hAnsi="Times New Roman" w:cs="Times New Roman"/>
                <w:b/>
                <w:bCs/>
                <w:color w:val="000000"/>
                <w:lang w:eastAsia="lt-LT"/>
              </w:rPr>
              <w:t>Atsakingi vykdytojai</w:t>
            </w:r>
          </w:p>
        </w:tc>
        <w:tc>
          <w:tcPr>
            <w:tcW w:w="1418"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3BB5E2F7" w14:textId="131F1DA9" w:rsidR="005F7861" w:rsidRPr="00B64B3C" w:rsidRDefault="00BC1A12" w:rsidP="001F4D7C">
            <w:pPr>
              <w:spacing w:before="240" w:after="0" w:line="240" w:lineRule="auto"/>
              <w:ind w:left="142"/>
              <w:jc w:val="center"/>
              <w:rPr>
                <w:rFonts w:ascii="Times New Roman" w:eastAsia="Times New Roman" w:hAnsi="Times New Roman" w:cs="Times New Roman"/>
                <w:lang w:eastAsia="lt-LT"/>
              </w:rPr>
            </w:pPr>
            <w:r w:rsidRPr="00B64B3C">
              <w:rPr>
                <w:rFonts w:ascii="Times New Roman" w:eastAsia="Times New Roman" w:hAnsi="Times New Roman" w:cs="Times New Roman"/>
                <w:b/>
                <w:bCs/>
                <w:color w:val="000000"/>
                <w:lang w:eastAsia="lt-LT"/>
              </w:rPr>
              <w:t xml:space="preserve">Ištekliai </w:t>
            </w:r>
          </w:p>
        </w:tc>
        <w:tc>
          <w:tcPr>
            <w:tcW w:w="1276"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4BD0FBEA" w14:textId="77777777" w:rsidR="005F7861" w:rsidRPr="00B64B3C" w:rsidRDefault="005F7861" w:rsidP="001F4D7C">
            <w:pPr>
              <w:spacing w:before="240" w:after="0" w:line="240" w:lineRule="auto"/>
              <w:ind w:left="142"/>
              <w:jc w:val="center"/>
              <w:rPr>
                <w:rFonts w:ascii="Times New Roman" w:eastAsia="Times New Roman" w:hAnsi="Times New Roman" w:cs="Times New Roman"/>
                <w:lang w:eastAsia="lt-LT"/>
              </w:rPr>
            </w:pPr>
            <w:r w:rsidRPr="00B64B3C">
              <w:rPr>
                <w:rFonts w:ascii="Times New Roman" w:eastAsia="Times New Roman" w:hAnsi="Times New Roman" w:cs="Times New Roman"/>
                <w:b/>
                <w:bCs/>
                <w:color w:val="000000"/>
                <w:lang w:eastAsia="lt-LT"/>
              </w:rPr>
              <w:t>Vykdymo terminas</w:t>
            </w:r>
          </w:p>
        </w:tc>
        <w:tc>
          <w:tcPr>
            <w:tcW w:w="1559"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2B5D2636" w14:textId="77777777" w:rsidR="005F7861" w:rsidRPr="00B64B3C" w:rsidRDefault="005F7861" w:rsidP="001F4D7C">
            <w:pPr>
              <w:spacing w:before="240" w:after="0" w:line="240" w:lineRule="auto"/>
              <w:ind w:left="142"/>
              <w:jc w:val="center"/>
              <w:rPr>
                <w:rFonts w:ascii="Times New Roman" w:eastAsia="Times New Roman" w:hAnsi="Times New Roman" w:cs="Times New Roman"/>
                <w:lang w:eastAsia="lt-LT"/>
              </w:rPr>
            </w:pPr>
            <w:r w:rsidRPr="00B64B3C">
              <w:rPr>
                <w:rFonts w:ascii="Times New Roman" w:eastAsia="Times New Roman" w:hAnsi="Times New Roman" w:cs="Times New Roman"/>
                <w:b/>
                <w:bCs/>
                <w:color w:val="000000"/>
                <w:lang w:eastAsia="lt-LT"/>
              </w:rPr>
              <w:t>Preliminarus lėšų poreikis</w:t>
            </w:r>
          </w:p>
          <w:p w14:paraId="2F8FB62B" w14:textId="77777777" w:rsidR="005F7861" w:rsidRPr="00B64B3C" w:rsidRDefault="005F7861" w:rsidP="001F4D7C">
            <w:pPr>
              <w:spacing w:after="0" w:line="240" w:lineRule="auto"/>
              <w:rPr>
                <w:rFonts w:ascii="Times New Roman" w:eastAsia="Times New Roman" w:hAnsi="Times New Roman" w:cs="Times New Roman"/>
                <w:lang w:eastAsia="lt-LT"/>
              </w:rPr>
            </w:pPr>
          </w:p>
        </w:tc>
        <w:tc>
          <w:tcPr>
            <w:tcW w:w="3694"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374C4D37" w14:textId="77777777" w:rsidR="005F7861" w:rsidRPr="00B64B3C" w:rsidRDefault="005F7861" w:rsidP="008C6D49">
            <w:pPr>
              <w:spacing w:line="240" w:lineRule="auto"/>
              <w:ind w:left="-680"/>
              <w:jc w:val="center"/>
              <w:rPr>
                <w:rFonts w:ascii="Times New Roman" w:eastAsia="Times New Roman" w:hAnsi="Times New Roman" w:cs="Times New Roman"/>
                <w:lang w:eastAsia="lt-LT"/>
              </w:rPr>
            </w:pPr>
            <w:r w:rsidRPr="00B64B3C">
              <w:rPr>
                <w:rFonts w:ascii="Times New Roman" w:eastAsia="Times New Roman" w:hAnsi="Times New Roman" w:cs="Times New Roman"/>
                <w:b/>
                <w:bCs/>
                <w:color w:val="000000"/>
                <w:lang w:eastAsia="lt-LT"/>
              </w:rPr>
              <w:t>Sėkmės</w:t>
            </w:r>
          </w:p>
          <w:p w14:paraId="053AF64C" w14:textId="77777777" w:rsidR="005F7861" w:rsidRPr="00B64B3C" w:rsidRDefault="005F7861" w:rsidP="008C6D49">
            <w:pPr>
              <w:spacing w:line="240" w:lineRule="auto"/>
              <w:ind w:left="-680"/>
              <w:jc w:val="center"/>
              <w:rPr>
                <w:rFonts w:ascii="Times New Roman" w:eastAsia="Times New Roman" w:hAnsi="Times New Roman" w:cs="Times New Roman"/>
                <w:lang w:eastAsia="lt-LT"/>
              </w:rPr>
            </w:pPr>
            <w:r w:rsidRPr="00B64B3C">
              <w:rPr>
                <w:rFonts w:ascii="Times New Roman" w:eastAsia="Times New Roman" w:hAnsi="Times New Roman" w:cs="Times New Roman"/>
                <w:b/>
                <w:bCs/>
                <w:color w:val="000000"/>
                <w:lang w:eastAsia="lt-LT"/>
              </w:rPr>
              <w:t>kriterijai</w:t>
            </w:r>
          </w:p>
        </w:tc>
      </w:tr>
      <w:tr w:rsidR="005F7861" w:rsidRPr="00B64B3C" w14:paraId="3227B785" w14:textId="77777777" w:rsidTr="00191D33">
        <w:trPr>
          <w:trHeight w:val="731"/>
        </w:trPr>
        <w:tc>
          <w:tcPr>
            <w:tcW w:w="993"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35EF5E76" w14:textId="77777777" w:rsidR="005F7861" w:rsidRPr="00B64B3C" w:rsidRDefault="005F7861" w:rsidP="001F4D7C">
            <w:pPr>
              <w:spacing w:after="0" w:line="240" w:lineRule="auto"/>
              <w:rPr>
                <w:rFonts w:ascii="Times New Roman" w:eastAsia="Times New Roman" w:hAnsi="Times New Roman" w:cs="Times New Roman"/>
                <w:b/>
                <w:bCs/>
                <w:lang w:eastAsia="lt-LT"/>
              </w:rPr>
            </w:pPr>
          </w:p>
        </w:tc>
        <w:tc>
          <w:tcPr>
            <w:tcW w:w="12199" w:type="dxa"/>
            <w:gridSpan w:val="6"/>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3B07B7EC" w14:textId="77777777" w:rsidR="005F7861" w:rsidRPr="00B64B3C" w:rsidRDefault="005F7861" w:rsidP="00B2511A">
            <w:pPr>
              <w:spacing w:after="0" w:line="240" w:lineRule="auto"/>
              <w:ind w:left="78" w:right="66"/>
              <w:jc w:val="both"/>
              <w:rPr>
                <w:rFonts w:ascii="Times New Roman" w:eastAsia="Times New Roman" w:hAnsi="Times New Roman" w:cs="Times New Roman"/>
                <w:lang w:eastAsia="lt-LT"/>
              </w:rPr>
            </w:pPr>
            <w:r w:rsidRPr="00B64B3C">
              <w:rPr>
                <w:rFonts w:ascii="Times New Roman" w:eastAsia="Times New Roman" w:hAnsi="Times New Roman" w:cs="Times New Roman"/>
                <w:b/>
                <w:bCs/>
                <w:color w:val="000000"/>
                <w:lang w:eastAsia="lt-LT"/>
              </w:rPr>
              <w:t>Uždavinys: 2.1.1. Tobulinti  ugdymo procesą sudarant sąlygas mokiniui aktyviai veikti, tenkinti saviraiškos ir pažinimo poreikius, patirti sėkmės džiaugsmą.</w:t>
            </w:r>
          </w:p>
        </w:tc>
      </w:tr>
      <w:tr w:rsidR="005F7861" w:rsidRPr="00C37ED5" w14:paraId="6A3D72F1" w14:textId="77777777" w:rsidTr="006E4E78">
        <w:trPr>
          <w:trHeight w:val="2105"/>
        </w:trPr>
        <w:tc>
          <w:tcPr>
            <w:tcW w:w="993"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38B83A8A" w14:textId="77777777" w:rsidR="005F7861" w:rsidRPr="00C37ED5" w:rsidRDefault="005F7861" w:rsidP="00BC1A12">
            <w:pPr>
              <w:spacing w:after="0" w:line="240" w:lineRule="auto"/>
              <w:jc w:val="both"/>
              <w:rPr>
                <w:rFonts w:ascii="Times New Roman" w:eastAsia="Times New Roman" w:hAnsi="Times New Roman" w:cs="Times New Roman"/>
                <w:b/>
                <w:bCs/>
                <w:lang w:eastAsia="lt-LT"/>
              </w:rPr>
            </w:pPr>
            <w:r w:rsidRPr="00C37ED5">
              <w:rPr>
                <w:rFonts w:ascii="Times New Roman" w:eastAsia="Times New Roman" w:hAnsi="Times New Roman" w:cs="Times New Roman"/>
                <w:b/>
                <w:bCs/>
                <w:color w:val="000000"/>
                <w:lang w:eastAsia="lt-LT"/>
              </w:rPr>
              <w:t>2.1.1.1.</w:t>
            </w:r>
          </w:p>
        </w:tc>
        <w:tc>
          <w:tcPr>
            <w:tcW w:w="2659"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0EAA9614" w14:textId="2345E030" w:rsidR="00F47C72" w:rsidRPr="00C37ED5" w:rsidRDefault="005F7861" w:rsidP="00F47C72">
            <w:pPr>
              <w:spacing w:after="0" w:line="240" w:lineRule="auto"/>
              <w:ind w:left="78" w:right="114"/>
              <w:jc w:val="both"/>
              <w:rPr>
                <w:rFonts w:ascii="Times New Roman" w:eastAsia="Times New Roman" w:hAnsi="Times New Roman" w:cs="Times New Roman"/>
                <w:lang w:eastAsia="lt-LT"/>
              </w:rPr>
            </w:pPr>
            <w:r w:rsidRPr="00C37ED5">
              <w:rPr>
                <w:rFonts w:ascii="Times New Roman" w:eastAsia="Times New Roman" w:hAnsi="Times New Roman" w:cs="Times New Roman"/>
                <w:color w:val="000000"/>
                <w:lang w:eastAsia="lt-LT"/>
              </w:rPr>
              <w:t>Tobulin</w:t>
            </w:r>
            <w:r w:rsidR="00653F32">
              <w:rPr>
                <w:rFonts w:ascii="Times New Roman" w:eastAsia="Times New Roman" w:hAnsi="Times New Roman" w:cs="Times New Roman"/>
                <w:color w:val="000000"/>
                <w:lang w:eastAsia="lt-LT"/>
              </w:rPr>
              <w:t xml:space="preserve">ti </w:t>
            </w:r>
            <w:r w:rsidRPr="00C37ED5">
              <w:rPr>
                <w:rFonts w:ascii="Times New Roman" w:eastAsia="Times New Roman" w:hAnsi="Times New Roman" w:cs="Times New Roman"/>
                <w:color w:val="000000"/>
                <w:lang w:eastAsia="lt-LT"/>
              </w:rPr>
              <w:t>mokinių individualios pažangos ir pasiekimų  stebėjim</w:t>
            </w:r>
            <w:r w:rsidR="00653F32">
              <w:rPr>
                <w:rFonts w:ascii="Times New Roman" w:eastAsia="Times New Roman" w:hAnsi="Times New Roman" w:cs="Times New Roman"/>
                <w:color w:val="000000"/>
                <w:lang w:eastAsia="lt-LT"/>
              </w:rPr>
              <w:t>ą</w:t>
            </w:r>
            <w:r w:rsidRPr="00C37ED5">
              <w:rPr>
                <w:rFonts w:ascii="Times New Roman" w:eastAsia="Times New Roman" w:hAnsi="Times New Roman" w:cs="Times New Roman"/>
                <w:color w:val="000000"/>
                <w:lang w:eastAsia="lt-LT"/>
              </w:rPr>
              <w:t xml:space="preserve">.  </w:t>
            </w:r>
          </w:p>
          <w:p w14:paraId="414C3DDB" w14:textId="2B651E31" w:rsidR="005F7861" w:rsidRPr="00C37ED5" w:rsidRDefault="005F7861" w:rsidP="00BC1A12">
            <w:pPr>
              <w:spacing w:after="0" w:line="240" w:lineRule="auto"/>
              <w:ind w:left="142"/>
              <w:jc w:val="both"/>
              <w:rPr>
                <w:rFonts w:ascii="Times New Roman" w:eastAsia="Times New Roman" w:hAnsi="Times New Roman" w:cs="Times New Roman"/>
                <w:lang w:eastAsia="lt-LT"/>
              </w:rPr>
            </w:pPr>
          </w:p>
        </w:tc>
        <w:tc>
          <w:tcPr>
            <w:tcW w:w="1593"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24EDC411" w14:textId="77777777" w:rsidR="005F7861" w:rsidRPr="00C37ED5" w:rsidRDefault="005F7861" w:rsidP="00BC1A12">
            <w:pPr>
              <w:spacing w:after="0" w:line="240" w:lineRule="auto"/>
              <w:ind w:firstLine="90"/>
              <w:jc w:val="both"/>
              <w:rPr>
                <w:rFonts w:ascii="Times New Roman" w:eastAsia="Times New Roman" w:hAnsi="Times New Roman" w:cs="Times New Roman"/>
                <w:lang w:eastAsia="lt-LT"/>
              </w:rPr>
            </w:pPr>
            <w:r w:rsidRPr="00C37ED5">
              <w:rPr>
                <w:rFonts w:ascii="Times New Roman" w:eastAsia="Times New Roman" w:hAnsi="Times New Roman" w:cs="Times New Roman"/>
                <w:color w:val="000000"/>
                <w:lang w:eastAsia="lt-LT"/>
              </w:rPr>
              <w:t>Gimnazijos vadovai, mokytojai, mokiniai.</w:t>
            </w:r>
          </w:p>
        </w:tc>
        <w:tc>
          <w:tcPr>
            <w:tcW w:w="1418"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50877AEB" w14:textId="77777777" w:rsidR="005F7861" w:rsidRPr="00C37ED5" w:rsidRDefault="005F7861" w:rsidP="00BC3EBD">
            <w:pPr>
              <w:spacing w:after="0" w:line="240" w:lineRule="auto"/>
              <w:ind w:left="24"/>
              <w:jc w:val="both"/>
              <w:rPr>
                <w:rFonts w:ascii="Times New Roman" w:eastAsia="Times New Roman" w:hAnsi="Times New Roman" w:cs="Times New Roman"/>
                <w:lang w:eastAsia="lt-LT"/>
              </w:rPr>
            </w:pPr>
            <w:r w:rsidRPr="00C37ED5">
              <w:rPr>
                <w:rFonts w:ascii="Times New Roman" w:eastAsia="Times New Roman" w:hAnsi="Times New Roman" w:cs="Times New Roman"/>
                <w:color w:val="000000"/>
                <w:lang w:eastAsia="lt-LT"/>
              </w:rPr>
              <w:t>MK lėšos,</w:t>
            </w:r>
          </w:p>
          <w:p w14:paraId="788372CB" w14:textId="77777777" w:rsidR="005F7861" w:rsidRPr="00C37ED5" w:rsidRDefault="005F7861" w:rsidP="00BC3EBD">
            <w:pPr>
              <w:spacing w:after="0" w:line="240" w:lineRule="auto"/>
              <w:ind w:left="24"/>
              <w:jc w:val="both"/>
              <w:rPr>
                <w:rFonts w:ascii="Times New Roman" w:eastAsia="Times New Roman" w:hAnsi="Times New Roman" w:cs="Times New Roman"/>
                <w:lang w:eastAsia="lt-LT"/>
              </w:rPr>
            </w:pPr>
            <w:r w:rsidRPr="00C37ED5">
              <w:rPr>
                <w:rFonts w:ascii="Times New Roman" w:eastAsia="Times New Roman" w:hAnsi="Times New Roman" w:cs="Times New Roman"/>
                <w:color w:val="000000"/>
                <w:lang w:eastAsia="lt-LT"/>
              </w:rPr>
              <w:t>skirtos pasiruošimui pamokoms.</w:t>
            </w:r>
          </w:p>
        </w:tc>
        <w:tc>
          <w:tcPr>
            <w:tcW w:w="1276"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65D7C563" w14:textId="77777777" w:rsidR="005F7861" w:rsidRPr="00C37ED5" w:rsidRDefault="005F7861" w:rsidP="00BC1A12">
            <w:pPr>
              <w:spacing w:after="0" w:line="240" w:lineRule="auto"/>
              <w:ind w:left="142"/>
              <w:jc w:val="both"/>
              <w:rPr>
                <w:rFonts w:ascii="Times New Roman" w:eastAsia="Times New Roman" w:hAnsi="Times New Roman" w:cs="Times New Roman"/>
                <w:lang w:eastAsia="lt-LT"/>
              </w:rPr>
            </w:pPr>
            <w:r w:rsidRPr="00C37ED5">
              <w:rPr>
                <w:rFonts w:ascii="Times New Roman" w:eastAsia="Times New Roman" w:hAnsi="Times New Roman" w:cs="Times New Roman"/>
                <w:color w:val="000000"/>
                <w:lang w:eastAsia="lt-LT"/>
              </w:rPr>
              <w:t>2022–2024</w:t>
            </w:r>
          </w:p>
        </w:tc>
        <w:tc>
          <w:tcPr>
            <w:tcW w:w="1559"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21BC59AF" w14:textId="77777777" w:rsidR="005F7861" w:rsidRPr="00C37ED5" w:rsidRDefault="005F7861" w:rsidP="00BC1A12">
            <w:pPr>
              <w:spacing w:after="0" w:line="240" w:lineRule="auto"/>
              <w:ind w:left="-283"/>
              <w:jc w:val="both"/>
              <w:rPr>
                <w:rFonts w:ascii="Times New Roman" w:eastAsia="Times New Roman" w:hAnsi="Times New Roman" w:cs="Times New Roman"/>
                <w:lang w:eastAsia="lt-LT"/>
              </w:rPr>
            </w:pPr>
            <w:r w:rsidRPr="00C37ED5">
              <w:rPr>
                <w:rFonts w:ascii="Times New Roman" w:eastAsia="Times New Roman" w:hAnsi="Times New Roman" w:cs="Times New Roman"/>
                <w:color w:val="000000"/>
                <w:lang w:eastAsia="lt-LT"/>
              </w:rPr>
              <w:t> </w:t>
            </w:r>
          </w:p>
        </w:tc>
        <w:tc>
          <w:tcPr>
            <w:tcW w:w="3694"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4BD2EF5D" w14:textId="7C4B68D6" w:rsidR="00CA6534" w:rsidRPr="00E86867" w:rsidRDefault="00E03655" w:rsidP="000C17F0">
            <w:pPr>
              <w:spacing w:after="0" w:line="240" w:lineRule="auto"/>
              <w:ind w:left="30" w:right="72"/>
              <w:jc w:val="both"/>
              <w:rPr>
                <w:rFonts w:ascii="Times New Roman" w:hAnsi="Times New Roman" w:cs="Times New Roman"/>
              </w:rPr>
            </w:pPr>
            <w:r w:rsidRPr="00E86867">
              <w:rPr>
                <w:rFonts w:ascii="Times New Roman" w:eastAsia="Times New Roman" w:hAnsi="Times New Roman" w:cs="Times New Roman"/>
                <w:lang w:eastAsia="lt-LT"/>
              </w:rPr>
              <w:t xml:space="preserve">Sukurta gimnazijos mokinių </w:t>
            </w:r>
            <w:r w:rsidRPr="00E86867">
              <w:rPr>
                <w:rFonts w:ascii="Times New Roman" w:hAnsi="Times New Roman" w:cs="Times New Roman"/>
              </w:rPr>
              <w:t>individualios pažangos stebėjimo</w:t>
            </w:r>
            <w:r w:rsidR="00CA6534" w:rsidRPr="00E86867">
              <w:rPr>
                <w:rFonts w:ascii="Times New Roman" w:hAnsi="Times New Roman" w:cs="Times New Roman"/>
              </w:rPr>
              <w:t xml:space="preserve"> sistema.</w:t>
            </w:r>
          </w:p>
          <w:p w14:paraId="10A5650F" w14:textId="32FFDAD6" w:rsidR="00CF18BC" w:rsidRPr="00C37ED5" w:rsidRDefault="00CF18BC" w:rsidP="000C17F0">
            <w:pPr>
              <w:spacing w:after="0" w:line="240" w:lineRule="auto"/>
              <w:ind w:left="30" w:right="72"/>
              <w:jc w:val="both"/>
              <w:rPr>
                <w:rFonts w:ascii="Times New Roman" w:eastAsia="Times New Roman" w:hAnsi="Times New Roman" w:cs="Times New Roman"/>
                <w:color w:val="000000"/>
                <w:lang w:eastAsia="lt-LT"/>
              </w:rPr>
            </w:pPr>
            <w:r w:rsidRPr="00C37ED5">
              <w:rPr>
                <w:rFonts w:ascii="Times New Roman" w:eastAsia="Times New Roman" w:hAnsi="Times New Roman" w:cs="Times New Roman"/>
                <w:color w:val="000000"/>
                <w:lang w:eastAsia="lt-LT"/>
              </w:rPr>
              <w:t xml:space="preserve">70 proc. mokinių analizuoja individualią </w:t>
            </w:r>
            <w:r w:rsidR="00BC3EBD" w:rsidRPr="00C37ED5">
              <w:rPr>
                <w:rFonts w:ascii="Times New Roman" w:eastAsia="Times New Roman" w:hAnsi="Times New Roman" w:cs="Times New Roman"/>
                <w:color w:val="000000"/>
                <w:lang w:eastAsia="lt-LT"/>
              </w:rPr>
              <w:t xml:space="preserve">pažangą ir pasiekimus. </w:t>
            </w:r>
          </w:p>
          <w:p w14:paraId="51C94592" w14:textId="42A6B61E" w:rsidR="005F7861" w:rsidRPr="00C37ED5" w:rsidRDefault="005F7861" w:rsidP="000C17F0">
            <w:pPr>
              <w:spacing w:after="0" w:line="240" w:lineRule="auto"/>
              <w:ind w:left="30" w:right="72"/>
              <w:jc w:val="both"/>
              <w:rPr>
                <w:rFonts w:ascii="Times New Roman" w:eastAsia="Times New Roman" w:hAnsi="Times New Roman" w:cs="Times New Roman"/>
                <w:lang w:eastAsia="lt-LT"/>
              </w:rPr>
            </w:pPr>
            <w:r w:rsidRPr="00C37ED5">
              <w:rPr>
                <w:rFonts w:ascii="Times New Roman" w:eastAsia="Times New Roman" w:hAnsi="Times New Roman" w:cs="Times New Roman"/>
                <w:color w:val="000000"/>
                <w:lang w:eastAsia="lt-LT"/>
              </w:rPr>
              <w:t>Pakoreguoti visų mokomųjų dalykų vertinimo kriterijai ir normos, kaupiamojo vertinimo tvarka, pritaikant nuotoliniam mokymui(si). </w:t>
            </w:r>
          </w:p>
          <w:p w14:paraId="317ED851" w14:textId="2B8E9938" w:rsidR="005F7861" w:rsidRPr="00C37ED5" w:rsidRDefault="005F7861" w:rsidP="000C17F0">
            <w:pPr>
              <w:spacing w:after="0" w:line="240" w:lineRule="auto"/>
              <w:ind w:right="72"/>
              <w:jc w:val="both"/>
              <w:rPr>
                <w:rFonts w:ascii="Times New Roman" w:eastAsia="Times New Roman" w:hAnsi="Times New Roman" w:cs="Times New Roman"/>
                <w:lang w:eastAsia="lt-LT"/>
              </w:rPr>
            </w:pPr>
            <w:r w:rsidRPr="00C37ED5">
              <w:rPr>
                <w:rFonts w:ascii="Times New Roman" w:eastAsia="Times New Roman" w:hAnsi="Times New Roman" w:cs="Times New Roman"/>
                <w:color w:val="000000"/>
                <w:lang w:eastAsia="lt-LT"/>
              </w:rPr>
              <w:t>Taikant mokinių individualios pažangos ir pasiekimų  stebėjimo ir vertinimo sistemą,  kryptingai siekiama akademinės ūgties ir emocinio intelekto augimo.</w:t>
            </w:r>
            <w:r w:rsidR="00653F32">
              <w:rPr>
                <w:rFonts w:ascii="Times New Roman" w:eastAsia="Times New Roman" w:hAnsi="Times New Roman" w:cs="Times New Roman"/>
                <w:color w:val="000000"/>
                <w:lang w:eastAsia="lt-LT"/>
              </w:rPr>
              <w:t xml:space="preserve"> </w:t>
            </w:r>
            <w:r w:rsidR="007E2E43">
              <w:rPr>
                <w:rFonts w:ascii="Times New Roman" w:eastAsia="Times New Roman" w:hAnsi="Times New Roman" w:cs="Times New Roman"/>
                <w:color w:val="000000"/>
                <w:lang w:eastAsia="lt-LT"/>
              </w:rPr>
              <w:t>Pokytis atsispindi metinėse pažangumo ataskaitose, mokinių apklausų išvadose.</w:t>
            </w:r>
          </w:p>
        </w:tc>
      </w:tr>
      <w:tr w:rsidR="005F7861" w:rsidRPr="00C37ED5" w14:paraId="4ADE8C8B" w14:textId="77777777" w:rsidTr="006E4E78">
        <w:trPr>
          <w:trHeight w:val="870"/>
        </w:trPr>
        <w:tc>
          <w:tcPr>
            <w:tcW w:w="993"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526F6762" w14:textId="611AB994" w:rsidR="005F7861" w:rsidRPr="00C37ED5" w:rsidRDefault="005F7861" w:rsidP="001F4D7C">
            <w:pPr>
              <w:spacing w:after="0" w:line="240" w:lineRule="auto"/>
              <w:ind w:left="142"/>
              <w:rPr>
                <w:rFonts w:ascii="Times New Roman" w:eastAsia="Times New Roman" w:hAnsi="Times New Roman" w:cs="Times New Roman"/>
                <w:b/>
                <w:bCs/>
                <w:lang w:eastAsia="lt-LT"/>
              </w:rPr>
            </w:pPr>
            <w:r w:rsidRPr="00C37ED5">
              <w:rPr>
                <w:rFonts w:ascii="Times New Roman" w:eastAsia="Times New Roman" w:hAnsi="Times New Roman" w:cs="Times New Roman"/>
                <w:b/>
                <w:bCs/>
                <w:color w:val="000000"/>
                <w:lang w:eastAsia="lt-LT"/>
              </w:rPr>
              <w:lastRenderedPageBreak/>
              <w:t>2.1.1.</w:t>
            </w:r>
            <w:r w:rsidR="00E97ED2">
              <w:rPr>
                <w:rFonts w:ascii="Times New Roman" w:eastAsia="Times New Roman" w:hAnsi="Times New Roman" w:cs="Times New Roman"/>
                <w:b/>
                <w:bCs/>
                <w:color w:val="000000"/>
                <w:lang w:eastAsia="lt-LT"/>
              </w:rPr>
              <w:t>2</w:t>
            </w:r>
            <w:r w:rsidRPr="00C37ED5">
              <w:rPr>
                <w:rFonts w:ascii="Times New Roman" w:eastAsia="Times New Roman" w:hAnsi="Times New Roman" w:cs="Times New Roman"/>
                <w:b/>
                <w:bCs/>
                <w:color w:val="000000"/>
                <w:lang w:eastAsia="lt-LT"/>
              </w:rPr>
              <w:t>.</w:t>
            </w:r>
          </w:p>
        </w:tc>
        <w:tc>
          <w:tcPr>
            <w:tcW w:w="2659"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445EF356" w14:textId="03F57B82" w:rsidR="005F7861" w:rsidRDefault="00F62C5A" w:rsidP="00B2511A">
            <w:pPr>
              <w:spacing w:after="0" w:line="240" w:lineRule="auto"/>
              <w:ind w:right="114"/>
              <w:jc w:val="both"/>
              <w:rPr>
                <w:rFonts w:ascii="Times New Roman" w:eastAsia="Times New Roman" w:hAnsi="Times New Roman" w:cs="Times New Roman"/>
                <w:color w:val="00B050"/>
                <w:lang w:eastAsia="lt-LT"/>
              </w:rPr>
            </w:pPr>
            <w:r>
              <w:rPr>
                <w:rFonts w:ascii="Times New Roman" w:eastAsia="Times New Roman" w:hAnsi="Times New Roman" w:cs="Times New Roman"/>
                <w:color w:val="000000"/>
                <w:lang w:eastAsia="lt-LT"/>
              </w:rPr>
              <w:t>Ugdyti m</w:t>
            </w:r>
            <w:r w:rsidR="005F7861" w:rsidRPr="00C37ED5">
              <w:rPr>
                <w:rFonts w:ascii="Times New Roman" w:eastAsia="Times New Roman" w:hAnsi="Times New Roman" w:cs="Times New Roman"/>
                <w:color w:val="000000"/>
                <w:lang w:eastAsia="lt-LT"/>
              </w:rPr>
              <w:t>okinių mokėjimo mokytis</w:t>
            </w:r>
            <w:r>
              <w:rPr>
                <w:rFonts w:ascii="Times New Roman" w:eastAsia="Times New Roman" w:hAnsi="Times New Roman" w:cs="Times New Roman"/>
                <w:color w:val="000000"/>
                <w:lang w:eastAsia="lt-LT"/>
              </w:rPr>
              <w:t xml:space="preserve"> </w:t>
            </w:r>
            <w:r w:rsidR="005F7861" w:rsidRPr="00C37ED5">
              <w:rPr>
                <w:rFonts w:ascii="Times New Roman" w:eastAsia="Times New Roman" w:hAnsi="Times New Roman" w:cs="Times New Roman"/>
                <w:color w:val="000000"/>
                <w:lang w:eastAsia="lt-LT"/>
              </w:rPr>
              <w:t>kompetencij</w:t>
            </w:r>
            <w:r>
              <w:rPr>
                <w:rFonts w:ascii="Times New Roman" w:eastAsia="Times New Roman" w:hAnsi="Times New Roman" w:cs="Times New Roman"/>
                <w:color w:val="000000"/>
                <w:lang w:eastAsia="lt-LT"/>
              </w:rPr>
              <w:t xml:space="preserve">ą, </w:t>
            </w:r>
            <w:r w:rsidRPr="00C37ED5">
              <w:rPr>
                <w:rFonts w:ascii="Times New Roman" w:eastAsia="Times New Roman" w:hAnsi="Times New Roman" w:cs="Times New Roman"/>
                <w:color w:val="000000"/>
                <w:lang w:eastAsia="lt-LT"/>
              </w:rPr>
              <w:t>atsakomyb</w:t>
            </w:r>
            <w:r>
              <w:rPr>
                <w:rFonts w:ascii="Times New Roman" w:eastAsia="Times New Roman" w:hAnsi="Times New Roman" w:cs="Times New Roman"/>
                <w:color w:val="000000"/>
                <w:lang w:eastAsia="lt-LT"/>
              </w:rPr>
              <w:t>ę</w:t>
            </w:r>
            <w:r w:rsidRPr="00C37ED5">
              <w:rPr>
                <w:rFonts w:ascii="Times New Roman" w:eastAsia="Times New Roman" w:hAnsi="Times New Roman" w:cs="Times New Roman"/>
                <w:color w:val="000000"/>
                <w:lang w:eastAsia="lt-LT"/>
              </w:rPr>
              <w:t xml:space="preserve"> už savo mokymąsi ir lankomumą</w:t>
            </w:r>
            <w:r>
              <w:rPr>
                <w:rFonts w:ascii="Times New Roman" w:eastAsia="Times New Roman" w:hAnsi="Times New Roman" w:cs="Times New Roman"/>
                <w:color w:val="000000"/>
                <w:lang w:eastAsia="lt-LT"/>
              </w:rPr>
              <w:t>.</w:t>
            </w:r>
            <w:r w:rsidR="005F7861" w:rsidRPr="00C37ED5">
              <w:rPr>
                <w:rFonts w:ascii="Times New Roman" w:eastAsia="Times New Roman" w:hAnsi="Times New Roman" w:cs="Times New Roman"/>
                <w:color w:val="000000"/>
                <w:lang w:eastAsia="lt-LT"/>
              </w:rPr>
              <w:t xml:space="preserve"> </w:t>
            </w:r>
            <w:r>
              <w:rPr>
                <w:rFonts w:ascii="Times New Roman" w:eastAsia="Times New Roman" w:hAnsi="Times New Roman" w:cs="Times New Roman"/>
                <w:color w:val="000000"/>
                <w:lang w:eastAsia="lt-LT"/>
              </w:rPr>
              <w:t>Ugdyti m</w:t>
            </w:r>
            <w:r w:rsidR="005F7861" w:rsidRPr="00C37ED5">
              <w:rPr>
                <w:rFonts w:ascii="Times New Roman" w:eastAsia="Times New Roman" w:hAnsi="Times New Roman" w:cs="Times New Roman"/>
                <w:color w:val="000000"/>
                <w:lang w:eastAsia="lt-LT"/>
              </w:rPr>
              <w:t>okinių kompetencij</w:t>
            </w:r>
            <w:r>
              <w:rPr>
                <w:rFonts w:ascii="Times New Roman" w:eastAsia="Times New Roman" w:hAnsi="Times New Roman" w:cs="Times New Roman"/>
                <w:color w:val="000000"/>
                <w:lang w:eastAsia="lt-LT"/>
              </w:rPr>
              <w:t>as</w:t>
            </w:r>
            <w:r w:rsidR="005F7861" w:rsidRPr="00C37ED5">
              <w:rPr>
                <w:rFonts w:ascii="Times New Roman" w:eastAsia="Times New Roman" w:hAnsi="Times New Roman" w:cs="Times New Roman"/>
                <w:color w:val="000000"/>
                <w:lang w:eastAsia="lt-LT"/>
              </w:rPr>
              <w:t xml:space="preserve"> pasirenkant tinkamus metodus skatinančius tyrinėti, tenkinti saviraiškos ir pažinimo poreikius, patirti sėkmės džiaugsmą. </w:t>
            </w:r>
            <w:r w:rsidR="005F7861" w:rsidRPr="00C37ED5">
              <w:rPr>
                <w:rFonts w:ascii="Times New Roman" w:eastAsia="Times New Roman" w:hAnsi="Times New Roman" w:cs="Times New Roman"/>
                <w:color w:val="00B050"/>
                <w:lang w:eastAsia="lt-LT"/>
              </w:rPr>
              <w:t> </w:t>
            </w:r>
          </w:p>
          <w:p w14:paraId="5DCBEFA4" w14:textId="7B8FCD84" w:rsidR="00F47C72" w:rsidRPr="00C37ED5" w:rsidRDefault="00F47C72" w:rsidP="00B2511A">
            <w:pPr>
              <w:spacing w:after="0" w:line="240" w:lineRule="auto"/>
              <w:ind w:right="114"/>
              <w:jc w:val="both"/>
              <w:rPr>
                <w:rFonts w:ascii="Times New Roman" w:eastAsia="Times New Roman" w:hAnsi="Times New Roman" w:cs="Times New Roman"/>
                <w:lang w:eastAsia="lt-LT"/>
              </w:rPr>
            </w:pPr>
          </w:p>
        </w:tc>
        <w:tc>
          <w:tcPr>
            <w:tcW w:w="1593"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12919AB8" w14:textId="77777777" w:rsidR="005F7861" w:rsidRDefault="005F7861" w:rsidP="00B2511A">
            <w:pPr>
              <w:spacing w:after="0" w:line="240" w:lineRule="auto"/>
              <w:ind w:firstLine="90"/>
              <w:rPr>
                <w:rFonts w:ascii="Times New Roman" w:eastAsia="Times New Roman" w:hAnsi="Times New Roman" w:cs="Times New Roman"/>
                <w:color w:val="000000"/>
                <w:lang w:eastAsia="lt-LT"/>
              </w:rPr>
            </w:pPr>
            <w:r w:rsidRPr="00C37ED5">
              <w:rPr>
                <w:rFonts w:ascii="Times New Roman" w:eastAsia="Times New Roman" w:hAnsi="Times New Roman" w:cs="Times New Roman"/>
                <w:color w:val="000000"/>
                <w:lang w:eastAsia="lt-LT"/>
              </w:rPr>
              <w:t>Gimnazijos vadovai, mokytojai, mokiniai.</w:t>
            </w:r>
          </w:p>
          <w:p w14:paraId="772E9EA1" w14:textId="77777777" w:rsidR="00F47C72" w:rsidRDefault="00F47C72" w:rsidP="00F47C72">
            <w:pPr>
              <w:spacing w:after="0" w:line="240" w:lineRule="auto"/>
              <w:rPr>
                <w:rFonts w:ascii="Times New Roman" w:eastAsia="Times New Roman" w:hAnsi="Times New Roman" w:cs="Times New Roman"/>
                <w:lang w:eastAsia="lt-LT"/>
              </w:rPr>
            </w:pPr>
          </w:p>
          <w:p w14:paraId="58458142" w14:textId="77777777" w:rsidR="00F47C72" w:rsidRDefault="00F47C72" w:rsidP="00F47C72">
            <w:pPr>
              <w:spacing w:after="0" w:line="240" w:lineRule="auto"/>
              <w:rPr>
                <w:rFonts w:ascii="Times New Roman" w:eastAsia="Times New Roman" w:hAnsi="Times New Roman" w:cs="Times New Roman"/>
                <w:lang w:eastAsia="lt-LT"/>
              </w:rPr>
            </w:pPr>
          </w:p>
          <w:p w14:paraId="340F0A46" w14:textId="77777777" w:rsidR="00F47C72" w:rsidRDefault="00F47C72" w:rsidP="00F47C72">
            <w:pPr>
              <w:spacing w:after="0" w:line="240" w:lineRule="auto"/>
              <w:rPr>
                <w:rFonts w:ascii="Times New Roman" w:eastAsia="Times New Roman" w:hAnsi="Times New Roman" w:cs="Times New Roman"/>
                <w:lang w:eastAsia="lt-LT"/>
              </w:rPr>
            </w:pPr>
          </w:p>
          <w:p w14:paraId="59B25D7A" w14:textId="77777777" w:rsidR="00F47C72" w:rsidRDefault="00F47C72" w:rsidP="00F47C72">
            <w:pPr>
              <w:spacing w:after="0" w:line="240" w:lineRule="auto"/>
              <w:rPr>
                <w:rFonts w:ascii="Times New Roman" w:eastAsia="Times New Roman" w:hAnsi="Times New Roman" w:cs="Times New Roman"/>
                <w:lang w:eastAsia="lt-LT"/>
              </w:rPr>
            </w:pPr>
          </w:p>
          <w:p w14:paraId="1794A25B" w14:textId="77777777" w:rsidR="00F47C72" w:rsidRDefault="00F47C72" w:rsidP="00F47C72">
            <w:pPr>
              <w:spacing w:after="0" w:line="240" w:lineRule="auto"/>
              <w:rPr>
                <w:rFonts w:ascii="Times New Roman" w:eastAsia="Times New Roman" w:hAnsi="Times New Roman" w:cs="Times New Roman"/>
                <w:lang w:eastAsia="lt-LT"/>
              </w:rPr>
            </w:pPr>
          </w:p>
          <w:p w14:paraId="76E947FA" w14:textId="2AB908D5" w:rsidR="00F47C72" w:rsidRPr="00C37ED5" w:rsidRDefault="00F47C72" w:rsidP="00F47C72">
            <w:pPr>
              <w:spacing w:after="0" w:line="240" w:lineRule="auto"/>
              <w:rPr>
                <w:rFonts w:ascii="Times New Roman" w:eastAsia="Times New Roman" w:hAnsi="Times New Roman" w:cs="Times New Roman"/>
                <w:lang w:eastAsia="lt-LT"/>
              </w:rPr>
            </w:pPr>
            <w:r w:rsidRPr="00C37ED5">
              <w:rPr>
                <w:rFonts w:ascii="Times New Roman" w:eastAsia="Times New Roman" w:hAnsi="Times New Roman" w:cs="Times New Roman"/>
                <w:lang w:eastAsia="lt-LT"/>
              </w:rPr>
              <w:t>Gimnazijos vadovai</w:t>
            </w:r>
          </w:p>
          <w:p w14:paraId="6E7B386E" w14:textId="77777777" w:rsidR="00F47C72" w:rsidRPr="00C37ED5" w:rsidRDefault="00F47C72" w:rsidP="00F47C72">
            <w:pPr>
              <w:spacing w:after="0" w:line="240" w:lineRule="auto"/>
              <w:rPr>
                <w:rFonts w:ascii="Times New Roman" w:eastAsia="Times New Roman" w:hAnsi="Times New Roman" w:cs="Times New Roman"/>
                <w:lang w:eastAsia="lt-LT"/>
              </w:rPr>
            </w:pPr>
            <w:r w:rsidRPr="00C37ED5">
              <w:rPr>
                <w:rFonts w:ascii="Times New Roman" w:eastAsia="Times New Roman" w:hAnsi="Times New Roman" w:cs="Times New Roman"/>
                <w:lang w:eastAsia="lt-LT"/>
              </w:rPr>
              <w:t>Pagalbos mokiniui specialistai.</w:t>
            </w:r>
          </w:p>
          <w:p w14:paraId="73B552C6" w14:textId="0830C27C" w:rsidR="00F47C72" w:rsidRPr="00C37ED5" w:rsidRDefault="00F47C72" w:rsidP="00F47C72">
            <w:pPr>
              <w:spacing w:after="0" w:line="240" w:lineRule="auto"/>
              <w:ind w:firstLine="90"/>
              <w:rPr>
                <w:rFonts w:ascii="Times New Roman" w:eastAsia="Times New Roman" w:hAnsi="Times New Roman" w:cs="Times New Roman"/>
                <w:lang w:eastAsia="lt-LT"/>
              </w:rPr>
            </w:pPr>
            <w:r w:rsidRPr="00C37ED5">
              <w:rPr>
                <w:rFonts w:ascii="Times New Roman" w:eastAsia="Times New Roman" w:hAnsi="Times New Roman" w:cs="Times New Roman"/>
                <w:lang w:eastAsia="lt-LT"/>
              </w:rPr>
              <w:t>VGK</w:t>
            </w:r>
          </w:p>
        </w:tc>
        <w:tc>
          <w:tcPr>
            <w:tcW w:w="1418"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0E355ADD" w14:textId="77777777" w:rsidR="005F7861" w:rsidRPr="00C37ED5" w:rsidRDefault="005F7861" w:rsidP="00B2511A">
            <w:pPr>
              <w:spacing w:after="0" w:line="240" w:lineRule="auto"/>
              <w:rPr>
                <w:rFonts w:ascii="Times New Roman" w:eastAsia="Times New Roman" w:hAnsi="Times New Roman" w:cs="Times New Roman"/>
                <w:lang w:eastAsia="lt-LT"/>
              </w:rPr>
            </w:pPr>
            <w:r w:rsidRPr="00C37ED5">
              <w:rPr>
                <w:rFonts w:ascii="Times New Roman" w:eastAsia="Times New Roman" w:hAnsi="Times New Roman" w:cs="Times New Roman"/>
                <w:lang w:eastAsia="lt-LT"/>
              </w:rPr>
              <w:t>Žmogiškieji ištekliai.</w:t>
            </w:r>
          </w:p>
        </w:tc>
        <w:tc>
          <w:tcPr>
            <w:tcW w:w="1276"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2FEB772D" w14:textId="32435A69" w:rsidR="005F7861" w:rsidRPr="00C37ED5" w:rsidRDefault="00261C9D" w:rsidP="00B2511A">
            <w:pPr>
              <w:spacing w:after="0" w:line="240" w:lineRule="auto"/>
              <w:rPr>
                <w:rFonts w:ascii="Times New Roman" w:eastAsia="Times New Roman" w:hAnsi="Times New Roman" w:cs="Times New Roman"/>
                <w:lang w:eastAsia="lt-LT"/>
              </w:rPr>
            </w:pPr>
            <w:r w:rsidRPr="00C37ED5">
              <w:rPr>
                <w:rFonts w:ascii="Times New Roman" w:eastAsia="Times New Roman" w:hAnsi="Times New Roman" w:cs="Times New Roman"/>
                <w:color w:val="000000"/>
                <w:lang w:eastAsia="lt-LT"/>
              </w:rPr>
              <w:t>2022–2024</w:t>
            </w:r>
          </w:p>
        </w:tc>
        <w:tc>
          <w:tcPr>
            <w:tcW w:w="1559"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7747B73C" w14:textId="77777777" w:rsidR="005F7861" w:rsidRPr="00C37ED5" w:rsidRDefault="005F7861" w:rsidP="00B2511A">
            <w:pPr>
              <w:spacing w:after="0" w:line="240" w:lineRule="auto"/>
              <w:jc w:val="center"/>
              <w:rPr>
                <w:rFonts w:ascii="Times New Roman" w:eastAsia="Times New Roman" w:hAnsi="Times New Roman" w:cs="Times New Roman"/>
                <w:lang w:eastAsia="lt-LT"/>
              </w:rPr>
            </w:pPr>
            <w:r w:rsidRPr="00C37ED5">
              <w:rPr>
                <w:rFonts w:ascii="Times New Roman" w:eastAsia="Times New Roman" w:hAnsi="Times New Roman" w:cs="Times New Roman"/>
                <w:color w:val="00B050"/>
                <w:lang w:eastAsia="lt-LT"/>
              </w:rPr>
              <w:t> </w:t>
            </w:r>
          </w:p>
        </w:tc>
        <w:tc>
          <w:tcPr>
            <w:tcW w:w="3694"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154D7A5A" w14:textId="77777777" w:rsidR="005F7861" w:rsidRPr="003C5B60" w:rsidRDefault="005F7861" w:rsidP="00AA121D">
            <w:pPr>
              <w:spacing w:after="0" w:line="240" w:lineRule="auto"/>
              <w:ind w:left="30" w:right="66"/>
              <w:jc w:val="both"/>
              <w:rPr>
                <w:rFonts w:ascii="Times New Roman" w:eastAsia="Times New Roman" w:hAnsi="Times New Roman" w:cs="Times New Roman"/>
                <w:lang w:eastAsia="lt-LT"/>
              </w:rPr>
            </w:pPr>
            <w:r w:rsidRPr="003C5B60">
              <w:rPr>
                <w:rFonts w:ascii="Times New Roman" w:eastAsia="Times New Roman" w:hAnsi="Times New Roman" w:cs="Times New Roman"/>
                <w:color w:val="000000"/>
                <w:lang w:eastAsia="lt-LT"/>
              </w:rPr>
              <w:t>Parengtos Mokėjimo mokytis kompetencijos ugdymo rekomendacijos.</w:t>
            </w:r>
          </w:p>
          <w:p w14:paraId="585B846B" w14:textId="2224795B" w:rsidR="005F7861" w:rsidRPr="003C5B60" w:rsidRDefault="00A14F88" w:rsidP="00AA121D">
            <w:pPr>
              <w:spacing w:after="0" w:line="240" w:lineRule="auto"/>
              <w:ind w:left="30" w:right="66"/>
              <w:jc w:val="both"/>
              <w:rPr>
                <w:rFonts w:ascii="Times New Roman" w:eastAsia="Times New Roman" w:hAnsi="Times New Roman" w:cs="Times New Roman"/>
                <w:lang w:eastAsia="lt-LT"/>
              </w:rPr>
            </w:pPr>
            <w:r w:rsidRPr="003C5B60">
              <w:rPr>
                <w:rFonts w:ascii="Times New Roman" w:eastAsia="Times New Roman" w:hAnsi="Times New Roman" w:cs="Times New Roman"/>
                <w:color w:val="000000"/>
                <w:lang w:eastAsia="lt-LT"/>
              </w:rPr>
              <w:t>Mokiniai veiksmingai taiko mokymosi strategijas, p</w:t>
            </w:r>
            <w:r w:rsidR="005F7861" w:rsidRPr="003C5B60">
              <w:rPr>
                <w:rFonts w:ascii="Times New Roman" w:eastAsia="Times New Roman" w:hAnsi="Times New Roman" w:cs="Times New Roman"/>
                <w:color w:val="000000"/>
                <w:lang w:eastAsia="lt-LT"/>
              </w:rPr>
              <w:t>agerėj</w:t>
            </w:r>
            <w:r w:rsidRPr="003C5B60">
              <w:rPr>
                <w:rFonts w:ascii="Times New Roman" w:eastAsia="Times New Roman" w:hAnsi="Times New Roman" w:cs="Times New Roman"/>
                <w:color w:val="000000"/>
                <w:lang w:eastAsia="lt-LT"/>
              </w:rPr>
              <w:t>a</w:t>
            </w:r>
            <w:r w:rsidR="005F7861" w:rsidRPr="003C5B60">
              <w:rPr>
                <w:rFonts w:ascii="Times New Roman" w:eastAsia="Times New Roman" w:hAnsi="Times New Roman" w:cs="Times New Roman"/>
                <w:color w:val="000000"/>
                <w:lang w:eastAsia="lt-LT"/>
              </w:rPr>
              <w:t xml:space="preserve"> ugdymo(si) kokybė</w:t>
            </w:r>
            <w:r w:rsidR="009F092A" w:rsidRPr="003C5B60">
              <w:rPr>
                <w:rFonts w:ascii="Times New Roman" w:eastAsia="Times New Roman" w:hAnsi="Times New Roman" w:cs="Times New Roman"/>
                <w:color w:val="000000"/>
                <w:lang w:eastAsia="lt-LT"/>
              </w:rPr>
              <w:t>:</w:t>
            </w:r>
            <w:r w:rsidR="007E2E43" w:rsidRPr="003C5B60">
              <w:rPr>
                <w:rFonts w:ascii="Times New Roman" w:eastAsia="Times New Roman" w:hAnsi="Times New Roman" w:cs="Times New Roman"/>
                <w:color w:val="000000"/>
                <w:lang w:eastAsia="lt-LT"/>
              </w:rPr>
              <w:t xml:space="preserve"> </w:t>
            </w:r>
            <w:r w:rsidR="00E64B1B" w:rsidRPr="003C5B60">
              <w:rPr>
                <w:rFonts w:ascii="Times New Roman" w:hAnsi="Times New Roman" w:cs="Times New Roman"/>
              </w:rPr>
              <w:t>5–8</w:t>
            </w:r>
            <w:r w:rsidR="009F092A" w:rsidRPr="003C5B60">
              <w:rPr>
                <w:rFonts w:ascii="Times New Roman" w:hAnsi="Times New Roman" w:cs="Times New Roman"/>
              </w:rPr>
              <w:t xml:space="preserve">, </w:t>
            </w:r>
            <w:r w:rsidRPr="003C5B60">
              <w:rPr>
                <w:rFonts w:ascii="Times New Roman" w:hAnsi="Times New Roman" w:cs="Times New Roman"/>
              </w:rPr>
              <w:t>I</w:t>
            </w:r>
            <w:r w:rsidR="00F61C36">
              <w:rPr>
                <w:rFonts w:ascii="Times New Roman" w:hAnsi="Times New Roman" w:cs="Times New Roman"/>
              </w:rPr>
              <w:t>–</w:t>
            </w:r>
            <w:r w:rsidR="009F092A" w:rsidRPr="003C5B60">
              <w:rPr>
                <w:rFonts w:ascii="Times New Roman" w:hAnsi="Times New Roman" w:cs="Times New Roman"/>
              </w:rPr>
              <w:t xml:space="preserve">IV </w:t>
            </w:r>
            <w:r w:rsidR="00E64B1B" w:rsidRPr="003C5B60">
              <w:rPr>
                <w:rFonts w:ascii="Times New Roman" w:hAnsi="Times New Roman" w:cs="Times New Roman"/>
              </w:rPr>
              <w:t>klasių mokinių, besimokančių pagrindiniu ir aukštesniuoju  lygiu, dalies didėjimas ne mažiau 1 proc.</w:t>
            </w:r>
            <w:r w:rsidRPr="003C5B60">
              <w:rPr>
                <w:rFonts w:ascii="Times New Roman" w:hAnsi="Times New Roman" w:cs="Times New Roman"/>
              </w:rPr>
              <w:t xml:space="preserve"> </w:t>
            </w:r>
            <w:r w:rsidR="009F092A" w:rsidRPr="003C5B60">
              <w:rPr>
                <w:rFonts w:ascii="Times New Roman" w:hAnsi="Times New Roman" w:cs="Times New Roman"/>
              </w:rPr>
              <w:t>(2020</w:t>
            </w:r>
            <w:r w:rsidR="00F61C36">
              <w:rPr>
                <w:rFonts w:ascii="Times New Roman" w:hAnsi="Times New Roman" w:cs="Times New Roman"/>
              </w:rPr>
              <w:t>–</w:t>
            </w:r>
            <w:r w:rsidR="009F092A" w:rsidRPr="003C5B60">
              <w:rPr>
                <w:rFonts w:ascii="Times New Roman" w:hAnsi="Times New Roman" w:cs="Times New Roman"/>
              </w:rPr>
              <w:t>2021 m.</w:t>
            </w:r>
            <w:r w:rsidR="00F61C36">
              <w:rPr>
                <w:rFonts w:ascii="Times New Roman" w:hAnsi="Times New Roman" w:cs="Times New Roman"/>
              </w:rPr>
              <w:t xml:space="preserve"> </w:t>
            </w:r>
            <w:r w:rsidR="009F092A" w:rsidRPr="003C5B60">
              <w:rPr>
                <w:rFonts w:ascii="Times New Roman" w:hAnsi="Times New Roman" w:cs="Times New Roman"/>
              </w:rPr>
              <w:t xml:space="preserve">m. </w:t>
            </w:r>
            <w:r w:rsidRPr="003C5B60">
              <w:rPr>
                <w:rFonts w:ascii="Times New Roman" w:hAnsi="Times New Roman" w:cs="Times New Roman"/>
              </w:rPr>
              <w:t>pagrindinį lygį pasiekė 37 proc. 5</w:t>
            </w:r>
            <w:r w:rsidR="00F61C36">
              <w:rPr>
                <w:rFonts w:ascii="Times New Roman" w:hAnsi="Times New Roman" w:cs="Times New Roman"/>
              </w:rPr>
              <w:t>–</w:t>
            </w:r>
            <w:r w:rsidRPr="003C5B60">
              <w:rPr>
                <w:rFonts w:ascii="Times New Roman" w:hAnsi="Times New Roman" w:cs="Times New Roman"/>
              </w:rPr>
              <w:t>8 kl.  mokinių, 36 proc. I</w:t>
            </w:r>
            <w:r w:rsidR="00F61C36">
              <w:rPr>
                <w:rFonts w:ascii="Times New Roman" w:hAnsi="Times New Roman" w:cs="Times New Roman"/>
              </w:rPr>
              <w:t>–</w:t>
            </w:r>
            <w:r w:rsidRPr="003C5B60">
              <w:rPr>
                <w:rFonts w:ascii="Times New Roman" w:hAnsi="Times New Roman" w:cs="Times New Roman"/>
              </w:rPr>
              <w:t>II klasių mokinių, 31 proc. III</w:t>
            </w:r>
            <w:r w:rsidR="00F61C36">
              <w:rPr>
                <w:rFonts w:ascii="Times New Roman" w:hAnsi="Times New Roman" w:cs="Times New Roman"/>
              </w:rPr>
              <w:t>–</w:t>
            </w:r>
            <w:r w:rsidRPr="003C5B60">
              <w:rPr>
                <w:rFonts w:ascii="Times New Roman" w:hAnsi="Times New Roman" w:cs="Times New Roman"/>
              </w:rPr>
              <w:t xml:space="preserve">IV klasių mokinių; </w:t>
            </w:r>
            <w:r w:rsidR="00C1532C" w:rsidRPr="003C5B60">
              <w:rPr>
                <w:rFonts w:ascii="Times New Roman" w:hAnsi="Times New Roman" w:cs="Times New Roman"/>
              </w:rPr>
              <w:t>aukštesnįjį lygį pasiekė</w:t>
            </w:r>
            <w:r w:rsidR="009F092A" w:rsidRPr="003C5B60">
              <w:rPr>
                <w:rFonts w:ascii="Times New Roman" w:hAnsi="Times New Roman" w:cs="Times New Roman"/>
              </w:rPr>
              <w:t xml:space="preserve"> 19 proc. </w:t>
            </w:r>
            <w:r w:rsidR="00C1532C" w:rsidRPr="003C5B60">
              <w:rPr>
                <w:rFonts w:ascii="Times New Roman" w:hAnsi="Times New Roman" w:cs="Times New Roman"/>
              </w:rPr>
              <w:t>5</w:t>
            </w:r>
            <w:r w:rsidR="00F61C36">
              <w:rPr>
                <w:rFonts w:ascii="Times New Roman" w:hAnsi="Times New Roman" w:cs="Times New Roman"/>
              </w:rPr>
              <w:t>–</w:t>
            </w:r>
            <w:r w:rsidR="00C1532C" w:rsidRPr="003C5B60">
              <w:rPr>
                <w:rFonts w:ascii="Times New Roman" w:hAnsi="Times New Roman" w:cs="Times New Roman"/>
              </w:rPr>
              <w:t xml:space="preserve">8 kl.  </w:t>
            </w:r>
            <w:r w:rsidR="009F092A" w:rsidRPr="003C5B60">
              <w:rPr>
                <w:rFonts w:ascii="Times New Roman" w:hAnsi="Times New Roman" w:cs="Times New Roman"/>
              </w:rPr>
              <w:t xml:space="preserve">mokinių, </w:t>
            </w:r>
            <w:r w:rsidR="00C1532C" w:rsidRPr="003C5B60">
              <w:rPr>
                <w:rFonts w:ascii="Times New Roman" w:hAnsi="Times New Roman" w:cs="Times New Roman"/>
              </w:rPr>
              <w:t>16 proc. I</w:t>
            </w:r>
            <w:r w:rsidR="00F61C36">
              <w:rPr>
                <w:rFonts w:ascii="Times New Roman" w:hAnsi="Times New Roman" w:cs="Times New Roman"/>
              </w:rPr>
              <w:t>–</w:t>
            </w:r>
            <w:r w:rsidR="00C1532C" w:rsidRPr="003C5B60">
              <w:rPr>
                <w:rFonts w:ascii="Times New Roman" w:hAnsi="Times New Roman" w:cs="Times New Roman"/>
              </w:rPr>
              <w:t>II klasių mokinių, 15 proc. III</w:t>
            </w:r>
            <w:r w:rsidR="00F61C36">
              <w:rPr>
                <w:rFonts w:ascii="Times New Roman" w:hAnsi="Times New Roman" w:cs="Times New Roman"/>
              </w:rPr>
              <w:t>–</w:t>
            </w:r>
            <w:r w:rsidR="00C1532C" w:rsidRPr="003C5B60">
              <w:rPr>
                <w:rFonts w:ascii="Times New Roman" w:hAnsi="Times New Roman" w:cs="Times New Roman"/>
              </w:rPr>
              <w:t>IV klasių mokinių</w:t>
            </w:r>
            <w:r w:rsidRPr="003C5B60">
              <w:rPr>
                <w:rFonts w:ascii="Times New Roman" w:hAnsi="Times New Roman" w:cs="Times New Roman"/>
              </w:rPr>
              <w:t>)</w:t>
            </w:r>
            <w:r w:rsidR="005F7861" w:rsidRPr="003C5B60">
              <w:rPr>
                <w:rFonts w:ascii="Times New Roman" w:eastAsia="Times New Roman" w:hAnsi="Times New Roman" w:cs="Times New Roman"/>
                <w:color w:val="000000"/>
                <w:lang w:eastAsia="lt-LT"/>
              </w:rPr>
              <w:t>.</w:t>
            </w:r>
          </w:p>
          <w:p w14:paraId="49F3DFC7" w14:textId="33C03FC7" w:rsidR="005F7861" w:rsidRPr="003C5B60" w:rsidRDefault="005F7861" w:rsidP="00AA121D">
            <w:pPr>
              <w:spacing w:after="0" w:line="240" w:lineRule="auto"/>
              <w:ind w:left="30" w:right="66"/>
              <w:jc w:val="both"/>
              <w:rPr>
                <w:rFonts w:ascii="Times New Roman" w:eastAsia="Times New Roman" w:hAnsi="Times New Roman" w:cs="Times New Roman"/>
                <w:lang w:eastAsia="lt-LT"/>
              </w:rPr>
            </w:pPr>
            <w:r w:rsidRPr="003C5B60">
              <w:rPr>
                <w:rFonts w:ascii="Times New Roman" w:eastAsia="Times New Roman" w:hAnsi="Times New Roman" w:cs="Times New Roman"/>
                <w:color w:val="000000"/>
                <w:lang w:eastAsia="lt-LT"/>
              </w:rPr>
              <w:t xml:space="preserve">60 proc. mokinių įsivertindami akcentuoja sėkmę, </w:t>
            </w:r>
            <w:r w:rsidR="00F61C36">
              <w:rPr>
                <w:rFonts w:ascii="Times New Roman" w:eastAsia="Times New Roman" w:hAnsi="Times New Roman" w:cs="Times New Roman"/>
                <w:color w:val="000000"/>
                <w:lang w:eastAsia="lt-LT"/>
              </w:rPr>
              <w:t>asmeninę pažangą.</w:t>
            </w:r>
          </w:p>
          <w:p w14:paraId="7C58EBB1" w14:textId="608BFD27" w:rsidR="005F7861" w:rsidRDefault="005F7861" w:rsidP="00AA121D">
            <w:pPr>
              <w:spacing w:after="0" w:line="240" w:lineRule="auto"/>
              <w:ind w:left="30" w:right="66"/>
              <w:jc w:val="both"/>
              <w:rPr>
                <w:rFonts w:ascii="Times New Roman" w:eastAsia="Times New Roman" w:hAnsi="Times New Roman" w:cs="Times New Roman"/>
                <w:color w:val="000000"/>
                <w:lang w:eastAsia="lt-LT"/>
              </w:rPr>
            </w:pPr>
            <w:r w:rsidRPr="00C37ED5">
              <w:rPr>
                <w:rFonts w:ascii="Times New Roman" w:eastAsia="Times New Roman" w:hAnsi="Times New Roman" w:cs="Times New Roman"/>
                <w:color w:val="000000"/>
                <w:lang w:eastAsia="lt-LT"/>
              </w:rPr>
              <w:t xml:space="preserve">Mokytojai ugdymo procese numato užduočių, plėtojančių ir skatinančių realizuoti aukštesniuosius gebėjimus; </w:t>
            </w:r>
            <w:r w:rsidR="006637C8">
              <w:rPr>
                <w:rFonts w:ascii="Times New Roman" w:eastAsia="Times New Roman" w:hAnsi="Times New Roman" w:cs="Times New Roman"/>
                <w:color w:val="000000"/>
                <w:lang w:eastAsia="lt-LT"/>
              </w:rPr>
              <w:t>organizuoja 1</w:t>
            </w:r>
            <w:r w:rsidR="00F61C36">
              <w:rPr>
                <w:rFonts w:ascii="Times New Roman" w:eastAsia="Times New Roman" w:hAnsi="Times New Roman" w:cs="Times New Roman"/>
                <w:color w:val="000000"/>
                <w:lang w:eastAsia="lt-LT"/>
              </w:rPr>
              <w:t>–</w:t>
            </w:r>
            <w:r w:rsidR="006637C8">
              <w:rPr>
                <w:rFonts w:ascii="Times New Roman" w:eastAsia="Times New Roman" w:hAnsi="Times New Roman" w:cs="Times New Roman"/>
                <w:color w:val="000000"/>
                <w:lang w:eastAsia="lt-LT"/>
              </w:rPr>
              <w:t>2 mokinių tiriamąsias veiklas per metus</w:t>
            </w:r>
            <w:r w:rsidRPr="00C37ED5">
              <w:rPr>
                <w:rFonts w:ascii="Times New Roman" w:eastAsia="Times New Roman" w:hAnsi="Times New Roman" w:cs="Times New Roman"/>
                <w:color w:val="000000"/>
                <w:lang w:eastAsia="lt-LT"/>
              </w:rPr>
              <w:t>,</w:t>
            </w:r>
            <w:r w:rsidR="00A14F88">
              <w:rPr>
                <w:rFonts w:ascii="Times New Roman" w:eastAsia="Times New Roman" w:hAnsi="Times New Roman" w:cs="Times New Roman"/>
                <w:color w:val="000000"/>
                <w:lang w:eastAsia="lt-LT"/>
              </w:rPr>
              <w:t xml:space="preserve"> sudaro galimybes mokiniams dalyvauti</w:t>
            </w:r>
            <w:r w:rsidRPr="00C37ED5">
              <w:rPr>
                <w:rFonts w:ascii="Times New Roman" w:eastAsia="Times New Roman" w:hAnsi="Times New Roman" w:cs="Times New Roman"/>
                <w:color w:val="000000"/>
                <w:lang w:eastAsia="lt-LT"/>
              </w:rPr>
              <w:t xml:space="preserve"> kūrybinėse dirbtuvėse, olimpiadose, konkursuose, akcijose. </w:t>
            </w:r>
          </w:p>
          <w:p w14:paraId="2BDCA624" w14:textId="23D3A281" w:rsidR="00F47C72" w:rsidRPr="00C37ED5" w:rsidRDefault="00F47C72" w:rsidP="00F47C72">
            <w:pPr>
              <w:spacing w:after="0" w:line="240" w:lineRule="auto"/>
              <w:jc w:val="both"/>
              <w:rPr>
                <w:rFonts w:ascii="Times New Roman" w:eastAsia="Times New Roman" w:hAnsi="Times New Roman" w:cs="Times New Roman"/>
                <w:lang w:eastAsia="lt-LT"/>
              </w:rPr>
            </w:pPr>
            <w:r w:rsidRPr="00C37ED5">
              <w:rPr>
                <w:rFonts w:ascii="Times New Roman" w:eastAsia="Times New Roman" w:hAnsi="Times New Roman" w:cs="Times New Roman"/>
                <w:color w:val="000000"/>
                <w:lang w:eastAsia="lt-LT"/>
              </w:rPr>
              <w:t>Taikomos savivaldaus mokymosi formos.</w:t>
            </w:r>
            <w:r>
              <w:rPr>
                <w:rFonts w:ascii="Times New Roman" w:eastAsia="Times New Roman" w:hAnsi="Times New Roman" w:cs="Times New Roman"/>
                <w:lang w:eastAsia="lt-LT"/>
              </w:rPr>
              <w:t xml:space="preserve"> </w:t>
            </w:r>
            <w:r w:rsidRPr="00C37ED5">
              <w:rPr>
                <w:rFonts w:ascii="Times New Roman" w:eastAsia="Times New Roman" w:hAnsi="Times New Roman" w:cs="Times New Roman"/>
                <w:color w:val="000000"/>
                <w:lang w:eastAsia="lt-LT"/>
              </w:rPr>
              <w:t>Mokiniai geba analizuoti</w:t>
            </w:r>
            <w:r w:rsidR="00F61C36">
              <w:rPr>
                <w:rFonts w:ascii="Times New Roman" w:eastAsia="Times New Roman" w:hAnsi="Times New Roman" w:cs="Times New Roman"/>
                <w:color w:val="000000"/>
                <w:lang w:eastAsia="lt-LT"/>
              </w:rPr>
              <w:t>, įvertinti</w:t>
            </w:r>
            <w:r w:rsidRPr="00C37ED5">
              <w:rPr>
                <w:rFonts w:ascii="Times New Roman" w:eastAsia="Times New Roman" w:hAnsi="Times New Roman" w:cs="Times New Roman"/>
                <w:color w:val="000000"/>
                <w:lang w:eastAsia="lt-LT"/>
              </w:rPr>
              <w:t xml:space="preserve"> savo pasiekimų pažangą.</w:t>
            </w:r>
          </w:p>
        </w:tc>
      </w:tr>
      <w:tr w:rsidR="00DE06A5" w:rsidRPr="00C37ED5" w14:paraId="1EE5B5EF" w14:textId="77777777" w:rsidTr="00191D33">
        <w:trPr>
          <w:trHeight w:val="361"/>
        </w:trPr>
        <w:tc>
          <w:tcPr>
            <w:tcW w:w="993"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tcPr>
          <w:p w14:paraId="1F8084F3" w14:textId="398DA93C" w:rsidR="00DE06A5" w:rsidRPr="00C37ED5" w:rsidRDefault="00DE06A5" w:rsidP="00DE06A5">
            <w:pPr>
              <w:spacing w:after="0" w:line="240" w:lineRule="auto"/>
              <w:rPr>
                <w:rFonts w:ascii="Times New Roman" w:eastAsia="Times New Roman" w:hAnsi="Times New Roman" w:cs="Times New Roman"/>
                <w:lang w:eastAsia="lt-LT"/>
              </w:rPr>
            </w:pPr>
          </w:p>
        </w:tc>
        <w:tc>
          <w:tcPr>
            <w:tcW w:w="12199" w:type="dxa"/>
            <w:gridSpan w:val="6"/>
            <w:tcBorders>
              <w:top w:val="single" w:sz="8" w:space="0" w:color="000000"/>
              <w:left w:val="single" w:sz="8" w:space="0" w:color="000000"/>
              <w:bottom w:val="single" w:sz="8" w:space="0" w:color="000000"/>
              <w:right w:val="single" w:sz="8" w:space="0" w:color="000000"/>
            </w:tcBorders>
          </w:tcPr>
          <w:p w14:paraId="5FB787E8" w14:textId="02D4FF13" w:rsidR="00DE06A5" w:rsidRPr="00C37ED5" w:rsidRDefault="00DE06A5" w:rsidP="00DE06A5">
            <w:pPr>
              <w:spacing w:after="0" w:line="240" w:lineRule="auto"/>
              <w:rPr>
                <w:rFonts w:ascii="Times New Roman" w:eastAsia="Times New Roman" w:hAnsi="Times New Roman" w:cs="Times New Roman"/>
                <w:lang w:eastAsia="lt-LT"/>
              </w:rPr>
            </w:pPr>
            <w:r w:rsidRPr="00C37ED5">
              <w:rPr>
                <w:rFonts w:ascii="Times New Roman" w:eastAsia="Times New Roman" w:hAnsi="Times New Roman" w:cs="Times New Roman"/>
                <w:b/>
                <w:bCs/>
                <w:color w:val="000000"/>
                <w:lang w:eastAsia="lt-LT"/>
              </w:rPr>
              <w:t>Uždavinys: 2.1.2. Organizuoti ugdymą, orientuotą į individualius mokinių poreikius.</w:t>
            </w:r>
          </w:p>
        </w:tc>
      </w:tr>
      <w:tr w:rsidR="00DE06A5" w:rsidRPr="00C37ED5" w14:paraId="19032479" w14:textId="77777777" w:rsidTr="006E4E78">
        <w:trPr>
          <w:trHeight w:val="589"/>
        </w:trPr>
        <w:tc>
          <w:tcPr>
            <w:tcW w:w="993"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182BF485" w14:textId="77777777" w:rsidR="00DE06A5" w:rsidRPr="00C37ED5" w:rsidRDefault="00DE06A5" w:rsidP="00DE06A5">
            <w:pPr>
              <w:spacing w:after="0" w:line="240" w:lineRule="auto"/>
              <w:ind w:hanging="7"/>
              <w:rPr>
                <w:rFonts w:ascii="Times New Roman" w:eastAsia="Times New Roman" w:hAnsi="Times New Roman" w:cs="Times New Roman"/>
                <w:b/>
                <w:bCs/>
                <w:lang w:eastAsia="lt-LT"/>
              </w:rPr>
            </w:pPr>
            <w:r w:rsidRPr="00C37ED5">
              <w:rPr>
                <w:rFonts w:ascii="Times New Roman" w:eastAsia="Times New Roman" w:hAnsi="Times New Roman" w:cs="Times New Roman"/>
                <w:b/>
                <w:bCs/>
                <w:color w:val="000000"/>
                <w:lang w:eastAsia="lt-LT"/>
              </w:rPr>
              <w:t>2.1.2.1.</w:t>
            </w:r>
          </w:p>
        </w:tc>
        <w:tc>
          <w:tcPr>
            <w:tcW w:w="2659"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4E8CFBB4" w14:textId="052042E9" w:rsidR="00DE06A5" w:rsidRPr="00C37ED5" w:rsidRDefault="00DE06A5" w:rsidP="00FE5925">
            <w:pPr>
              <w:spacing w:after="0" w:line="240" w:lineRule="auto"/>
              <w:ind w:right="114"/>
              <w:jc w:val="both"/>
              <w:rPr>
                <w:rFonts w:ascii="Times New Roman" w:eastAsia="Times New Roman" w:hAnsi="Times New Roman" w:cs="Times New Roman"/>
                <w:lang w:eastAsia="lt-LT"/>
              </w:rPr>
            </w:pPr>
            <w:r w:rsidRPr="00C37ED5">
              <w:rPr>
                <w:rFonts w:ascii="Times New Roman" w:eastAsia="Times New Roman" w:hAnsi="Times New Roman" w:cs="Times New Roman"/>
                <w:color w:val="000000"/>
                <w:lang w:eastAsia="lt-LT"/>
              </w:rPr>
              <w:t> </w:t>
            </w:r>
            <w:r w:rsidR="008C3369">
              <w:rPr>
                <w:rFonts w:ascii="Times New Roman" w:eastAsia="Times New Roman" w:hAnsi="Times New Roman" w:cs="Times New Roman"/>
                <w:color w:val="000000"/>
                <w:lang w:eastAsia="lt-LT"/>
              </w:rPr>
              <w:t>Tenkinti m</w:t>
            </w:r>
            <w:r w:rsidRPr="00C37ED5">
              <w:rPr>
                <w:rFonts w:ascii="Times New Roman" w:eastAsia="Times New Roman" w:hAnsi="Times New Roman" w:cs="Times New Roman"/>
                <w:color w:val="000000"/>
                <w:lang w:eastAsia="lt-LT"/>
              </w:rPr>
              <w:t>okinių poreikių individualizuojant ir diferencijuojant ugdymo procesą</w:t>
            </w:r>
            <w:r w:rsidR="00FE5925">
              <w:rPr>
                <w:rFonts w:ascii="Times New Roman" w:eastAsia="Times New Roman" w:hAnsi="Times New Roman" w:cs="Times New Roman"/>
                <w:color w:val="000000"/>
                <w:lang w:eastAsia="lt-LT"/>
              </w:rPr>
              <w:t>.</w:t>
            </w:r>
          </w:p>
          <w:p w14:paraId="11A116B0" w14:textId="77777777" w:rsidR="00DE06A5" w:rsidRPr="00C37ED5" w:rsidRDefault="00DE06A5" w:rsidP="00DE06A5">
            <w:pPr>
              <w:spacing w:after="0" w:line="240" w:lineRule="auto"/>
              <w:rPr>
                <w:rFonts w:ascii="Times New Roman" w:eastAsia="Times New Roman" w:hAnsi="Times New Roman" w:cs="Times New Roman"/>
                <w:lang w:eastAsia="lt-LT"/>
              </w:rPr>
            </w:pPr>
            <w:r w:rsidRPr="00C37ED5">
              <w:rPr>
                <w:rFonts w:ascii="Times New Roman" w:eastAsia="Times New Roman" w:hAnsi="Times New Roman" w:cs="Times New Roman"/>
                <w:color w:val="000000"/>
                <w:lang w:eastAsia="lt-LT"/>
              </w:rPr>
              <w:lastRenderedPageBreak/>
              <w:t> </w:t>
            </w:r>
          </w:p>
        </w:tc>
        <w:tc>
          <w:tcPr>
            <w:tcW w:w="1593"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6BF01FCC" w14:textId="77777777" w:rsidR="00DE06A5" w:rsidRPr="00C37ED5" w:rsidRDefault="00DE06A5" w:rsidP="00DE06A5">
            <w:pPr>
              <w:spacing w:after="0" w:line="240" w:lineRule="auto"/>
              <w:rPr>
                <w:rFonts w:ascii="Times New Roman" w:eastAsia="Times New Roman" w:hAnsi="Times New Roman" w:cs="Times New Roman"/>
                <w:lang w:eastAsia="lt-LT"/>
              </w:rPr>
            </w:pPr>
            <w:r w:rsidRPr="00C37ED5">
              <w:rPr>
                <w:rFonts w:ascii="Times New Roman" w:eastAsia="Times New Roman" w:hAnsi="Times New Roman" w:cs="Times New Roman"/>
                <w:color w:val="000000"/>
                <w:lang w:eastAsia="lt-LT"/>
              </w:rPr>
              <w:lastRenderedPageBreak/>
              <w:t>Mokytojai, klasių vadovai.</w:t>
            </w:r>
          </w:p>
        </w:tc>
        <w:tc>
          <w:tcPr>
            <w:tcW w:w="1418"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7600C859" w14:textId="77777777" w:rsidR="00DE06A5" w:rsidRPr="00C37ED5" w:rsidRDefault="00DE06A5" w:rsidP="00DE06A5">
            <w:pPr>
              <w:spacing w:after="0" w:line="240" w:lineRule="auto"/>
              <w:rPr>
                <w:rFonts w:ascii="Times New Roman" w:eastAsia="Times New Roman" w:hAnsi="Times New Roman" w:cs="Times New Roman"/>
                <w:lang w:eastAsia="lt-LT"/>
              </w:rPr>
            </w:pPr>
            <w:r w:rsidRPr="00C37ED5">
              <w:rPr>
                <w:rFonts w:ascii="Times New Roman" w:eastAsia="Times New Roman" w:hAnsi="Times New Roman" w:cs="Times New Roman"/>
                <w:lang w:eastAsia="lt-LT"/>
              </w:rPr>
              <w:t>Žmogiškieji ištekliai.</w:t>
            </w:r>
          </w:p>
        </w:tc>
        <w:tc>
          <w:tcPr>
            <w:tcW w:w="1276"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1712E643" w14:textId="77777777" w:rsidR="00DE06A5" w:rsidRPr="00C37ED5" w:rsidRDefault="00DE06A5" w:rsidP="00DE06A5">
            <w:pPr>
              <w:spacing w:after="0" w:line="240" w:lineRule="auto"/>
              <w:rPr>
                <w:rFonts w:ascii="Times New Roman" w:eastAsia="Times New Roman" w:hAnsi="Times New Roman" w:cs="Times New Roman"/>
                <w:lang w:eastAsia="lt-LT"/>
              </w:rPr>
            </w:pPr>
            <w:r w:rsidRPr="00C37ED5">
              <w:rPr>
                <w:rFonts w:ascii="Times New Roman" w:eastAsia="Times New Roman" w:hAnsi="Times New Roman" w:cs="Times New Roman"/>
                <w:color w:val="000000"/>
                <w:lang w:eastAsia="lt-LT"/>
              </w:rPr>
              <w:t>2022–2024</w:t>
            </w:r>
          </w:p>
        </w:tc>
        <w:tc>
          <w:tcPr>
            <w:tcW w:w="1559"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5DF9C05C" w14:textId="4E3CD471" w:rsidR="00A257C1" w:rsidRDefault="00A257C1" w:rsidP="00DE06A5">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MK lėšos</w:t>
            </w:r>
          </w:p>
          <w:p w14:paraId="4B18496B" w14:textId="7F09B7F2" w:rsidR="00DE06A5" w:rsidRPr="00C37ED5" w:rsidRDefault="00DE06A5" w:rsidP="00DE06A5">
            <w:pPr>
              <w:spacing w:after="0" w:line="240" w:lineRule="auto"/>
              <w:jc w:val="center"/>
              <w:rPr>
                <w:rFonts w:ascii="Times New Roman" w:eastAsia="Times New Roman" w:hAnsi="Times New Roman" w:cs="Times New Roman"/>
                <w:lang w:eastAsia="lt-LT"/>
              </w:rPr>
            </w:pPr>
          </w:p>
        </w:tc>
        <w:tc>
          <w:tcPr>
            <w:tcW w:w="3694"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7DC566BC" w14:textId="762A90B2" w:rsidR="00DE06A5" w:rsidRPr="00C37ED5" w:rsidRDefault="00236714" w:rsidP="00DE06A5">
            <w:pPr>
              <w:spacing w:after="0" w:line="240" w:lineRule="auto"/>
              <w:ind w:right="156"/>
              <w:jc w:val="both"/>
              <w:rPr>
                <w:rFonts w:ascii="Times New Roman" w:eastAsia="Times New Roman" w:hAnsi="Times New Roman" w:cs="Times New Roman"/>
                <w:lang w:eastAsia="lt-LT"/>
              </w:rPr>
            </w:pPr>
            <w:r>
              <w:rPr>
                <w:rFonts w:ascii="Times New Roman" w:eastAsia="Times New Roman" w:hAnsi="Times New Roman" w:cs="Times New Roman"/>
                <w:color w:val="000000"/>
                <w:lang w:eastAsia="lt-LT"/>
              </w:rPr>
              <w:t>Diferencijuojant ir individualizuojant</w:t>
            </w:r>
            <w:r w:rsidR="00DE06A5" w:rsidRPr="00C37ED5">
              <w:rPr>
                <w:rFonts w:ascii="Times New Roman" w:eastAsia="Times New Roman" w:hAnsi="Times New Roman" w:cs="Times New Roman"/>
                <w:color w:val="000000"/>
                <w:lang w:eastAsia="lt-LT"/>
              </w:rPr>
              <w:t xml:space="preserve"> ugdymo turin</w:t>
            </w:r>
            <w:r>
              <w:rPr>
                <w:rFonts w:ascii="Times New Roman" w:eastAsia="Times New Roman" w:hAnsi="Times New Roman" w:cs="Times New Roman"/>
                <w:color w:val="000000"/>
                <w:lang w:eastAsia="lt-LT"/>
              </w:rPr>
              <w:t>į</w:t>
            </w:r>
            <w:r w:rsidR="00DE06A5" w:rsidRPr="00C37ED5">
              <w:rPr>
                <w:rFonts w:ascii="Times New Roman" w:eastAsia="Times New Roman" w:hAnsi="Times New Roman" w:cs="Times New Roman"/>
                <w:color w:val="000000"/>
                <w:lang w:eastAsia="lt-LT"/>
              </w:rPr>
              <w:t xml:space="preserve">,  stebima individuali kiekvieno mokinio pažanga. </w:t>
            </w:r>
            <w:r w:rsidR="00DE06A5" w:rsidRPr="00C8236E">
              <w:rPr>
                <w:rFonts w:ascii="Times New Roman" w:eastAsia="Times New Roman" w:hAnsi="Times New Roman" w:cs="Times New Roman"/>
                <w:lang w:eastAsia="lt-LT"/>
              </w:rPr>
              <w:t>Vykdomų apklausų duomenimis</w:t>
            </w:r>
            <w:r w:rsidR="00547EEE" w:rsidRPr="00C8236E">
              <w:rPr>
                <w:rFonts w:ascii="Times New Roman" w:eastAsia="Times New Roman" w:hAnsi="Times New Roman" w:cs="Times New Roman"/>
                <w:lang w:eastAsia="lt-LT"/>
              </w:rPr>
              <w:t>,</w:t>
            </w:r>
            <w:r w:rsidR="00DE06A5" w:rsidRPr="00C8236E">
              <w:rPr>
                <w:rFonts w:ascii="Times New Roman" w:eastAsia="Times New Roman" w:hAnsi="Times New Roman" w:cs="Times New Roman"/>
                <w:lang w:eastAsia="lt-LT"/>
              </w:rPr>
              <w:t xml:space="preserve"> </w:t>
            </w:r>
            <w:r w:rsidR="00FE5925" w:rsidRPr="00C8236E">
              <w:rPr>
                <w:rFonts w:ascii="Times New Roman" w:eastAsia="Times New Roman" w:hAnsi="Times New Roman" w:cs="Times New Roman"/>
                <w:lang w:eastAsia="lt-LT"/>
              </w:rPr>
              <w:t xml:space="preserve">ne mažiau nei </w:t>
            </w:r>
            <w:r w:rsidR="00CF7B84" w:rsidRPr="00C8236E">
              <w:rPr>
                <w:rFonts w:ascii="Times New Roman" w:eastAsia="Times New Roman" w:hAnsi="Times New Roman" w:cs="Times New Roman"/>
                <w:lang w:eastAsia="lt-LT"/>
              </w:rPr>
              <w:lastRenderedPageBreak/>
              <w:t>60</w:t>
            </w:r>
            <w:r w:rsidR="00FE5925" w:rsidRPr="00C8236E">
              <w:rPr>
                <w:rFonts w:ascii="Times New Roman" w:eastAsia="Times New Roman" w:hAnsi="Times New Roman" w:cs="Times New Roman"/>
                <w:lang w:eastAsia="lt-LT"/>
              </w:rPr>
              <w:t xml:space="preserve"> proc. </w:t>
            </w:r>
            <w:r w:rsidR="00DE06A5" w:rsidRPr="00C8236E">
              <w:rPr>
                <w:rFonts w:ascii="Times New Roman" w:eastAsia="Times New Roman" w:hAnsi="Times New Roman" w:cs="Times New Roman"/>
                <w:lang w:eastAsia="lt-LT"/>
              </w:rPr>
              <w:t>patiria mokymosi sėkmę, jų emocinės savijautos rodiklis gerėja 3</w:t>
            </w:r>
            <w:r w:rsidR="00F61C36">
              <w:rPr>
                <w:rFonts w:ascii="Times New Roman" w:eastAsia="Times New Roman" w:hAnsi="Times New Roman" w:cs="Times New Roman"/>
                <w:lang w:eastAsia="lt-LT"/>
              </w:rPr>
              <w:t>–</w:t>
            </w:r>
            <w:r w:rsidR="00DE06A5" w:rsidRPr="00C8236E">
              <w:rPr>
                <w:rFonts w:ascii="Times New Roman" w:eastAsia="Times New Roman" w:hAnsi="Times New Roman" w:cs="Times New Roman"/>
                <w:lang w:eastAsia="lt-LT"/>
              </w:rPr>
              <w:t>5 proc. </w:t>
            </w:r>
          </w:p>
        </w:tc>
      </w:tr>
      <w:tr w:rsidR="00DE06A5" w:rsidRPr="00C37ED5" w14:paraId="1C90DFB2" w14:textId="77777777" w:rsidTr="006E4E78">
        <w:trPr>
          <w:trHeight w:val="1780"/>
        </w:trPr>
        <w:tc>
          <w:tcPr>
            <w:tcW w:w="993"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289AF845" w14:textId="77777777" w:rsidR="00DE06A5" w:rsidRPr="00C37ED5" w:rsidRDefault="00DE06A5" w:rsidP="00DE06A5">
            <w:pPr>
              <w:spacing w:after="0" w:line="240" w:lineRule="auto"/>
              <w:jc w:val="both"/>
              <w:rPr>
                <w:rFonts w:ascii="Times New Roman" w:eastAsia="Times New Roman" w:hAnsi="Times New Roman" w:cs="Times New Roman"/>
                <w:b/>
                <w:bCs/>
                <w:lang w:eastAsia="lt-LT"/>
              </w:rPr>
            </w:pPr>
            <w:r w:rsidRPr="00C37ED5">
              <w:rPr>
                <w:rFonts w:ascii="Times New Roman" w:eastAsia="Times New Roman" w:hAnsi="Times New Roman" w:cs="Times New Roman"/>
                <w:b/>
                <w:bCs/>
                <w:color w:val="000000"/>
                <w:lang w:eastAsia="lt-LT"/>
              </w:rPr>
              <w:lastRenderedPageBreak/>
              <w:t>2.1.2.2.</w:t>
            </w:r>
          </w:p>
        </w:tc>
        <w:tc>
          <w:tcPr>
            <w:tcW w:w="2659"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5C333F63" w14:textId="7C5FB57E" w:rsidR="00DE06A5" w:rsidRPr="00C37ED5" w:rsidRDefault="00C1305E" w:rsidP="00DE06A5">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color w:val="000000"/>
                <w:lang w:eastAsia="lt-LT"/>
              </w:rPr>
              <w:t xml:space="preserve">Suteikti </w:t>
            </w:r>
            <w:r w:rsidR="00DE06A5" w:rsidRPr="00C37ED5">
              <w:rPr>
                <w:rFonts w:ascii="Times New Roman" w:eastAsia="Times New Roman" w:hAnsi="Times New Roman" w:cs="Times New Roman"/>
                <w:color w:val="000000"/>
                <w:lang w:eastAsia="lt-LT"/>
              </w:rPr>
              <w:t>mokymosi pagalb</w:t>
            </w:r>
            <w:r>
              <w:rPr>
                <w:rFonts w:ascii="Times New Roman" w:eastAsia="Times New Roman" w:hAnsi="Times New Roman" w:cs="Times New Roman"/>
                <w:color w:val="000000"/>
                <w:lang w:eastAsia="lt-LT"/>
              </w:rPr>
              <w:t>ą</w:t>
            </w:r>
            <w:r w:rsidR="00DE06A5" w:rsidRPr="00C37ED5">
              <w:rPr>
                <w:rFonts w:ascii="Times New Roman" w:eastAsia="Times New Roman" w:hAnsi="Times New Roman" w:cs="Times New Roman"/>
                <w:color w:val="000000"/>
                <w:lang w:eastAsia="lt-LT"/>
              </w:rPr>
              <w:t xml:space="preserve"> mokiniams</w:t>
            </w:r>
            <w:r w:rsidR="00FE5925">
              <w:rPr>
                <w:rFonts w:ascii="Times New Roman" w:eastAsia="Times New Roman" w:hAnsi="Times New Roman" w:cs="Times New Roman"/>
                <w:color w:val="000000"/>
                <w:lang w:eastAsia="lt-LT"/>
              </w:rPr>
              <w:t xml:space="preserve">, </w:t>
            </w:r>
            <w:r w:rsidR="00FE5925" w:rsidRPr="00C37ED5">
              <w:rPr>
                <w:rFonts w:ascii="Times New Roman" w:eastAsia="Times New Roman" w:hAnsi="Times New Roman" w:cs="Times New Roman"/>
                <w:color w:val="000000"/>
                <w:lang w:eastAsia="lt-LT"/>
              </w:rPr>
              <w:t>diegt</w:t>
            </w:r>
            <w:r w:rsidR="00FE5925">
              <w:rPr>
                <w:rFonts w:ascii="Times New Roman" w:eastAsia="Times New Roman" w:hAnsi="Times New Roman" w:cs="Times New Roman"/>
                <w:color w:val="000000"/>
                <w:lang w:eastAsia="lt-LT"/>
              </w:rPr>
              <w:t>i</w:t>
            </w:r>
            <w:r w:rsidR="00FE5925" w:rsidRPr="00C37ED5">
              <w:rPr>
                <w:rFonts w:ascii="Times New Roman" w:eastAsia="Times New Roman" w:hAnsi="Times New Roman" w:cs="Times New Roman"/>
                <w:color w:val="000000"/>
                <w:lang w:eastAsia="lt-LT"/>
              </w:rPr>
              <w:t xml:space="preserve"> įtraukiojo ugdymo principus.</w:t>
            </w:r>
          </w:p>
        </w:tc>
        <w:tc>
          <w:tcPr>
            <w:tcW w:w="1593"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3513AE61" w14:textId="77777777" w:rsidR="00DE06A5" w:rsidRPr="00C37ED5" w:rsidRDefault="00DE06A5" w:rsidP="00DE06A5">
            <w:pPr>
              <w:spacing w:after="0" w:line="240" w:lineRule="auto"/>
              <w:jc w:val="both"/>
              <w:rPr>
                <w:rFonts w:ascii="Times New Roman" w:eastAsia="Times New Roman" w:hAnsi="Times New Roman" w:cs="Times New Roman"/>
                <w:lang w:eastAsia="lt-LT"/>
              </w:rPr>
            </w:pPr>
            <w:r w:rsidRPr="00C37ED5">
              <w:rPr>
                <w:rFonts w:ascii="Times New Roman" w:eastAsia="Times New Roman" w:hAnsi="Times New Roman" w:cs="Times New Roman"/>
                <w:lang w:eastAsia="lt-LT"/>
              </w:rPr>
              <w:t>Gimnazijos vadovai.</w:t>
            </w:r>
          </w:p>
          <w:p w14:paraId="4F158AEA" w14:textId="77777777" w:rsidR="00DE06A5" w:rsidRPr="00C37ED5" w:rsidRDefault="00DE06A5" w:rsidP="00DE06A5">
            <w:pPr>
              <w:spacing w:after="0" w:line="240" w:lineRule="auto"/>
              <w:jc w:val="both"/>
              <w:rPr>
                <w:rFonts w:ascii="Times New Roman" w:eastAsia="Times New Roman" w:hAnsi="Times New Roman" w:cs="Times New Roman"/>
                <w:lang w:eastAsia="lt-LT"/>
              </w:rPr>
            </w:pPr>
            <w:r w:rsidRPr="00C37ED5">
              <w:rPr>
                <w:rFonts w:ascii="Times New Roman" w:eastAsia="Times New Roman" w:hAnsi="Times New Roman" w:cs="Times New Roman"/>
                <w:lang w:eastAsia="lt-LT"/>
              </w:rPr>
              <w:t>Pagalbos mokiniui specialistai.</w:t>
            </w:r>
          </w:p>
          <w:p w14:paraId="087F1E62" w14:textId="77777777" w:rsidR="00DE06A5" w:rsidRPr="00C37ED5" w:rsidRDefault="00DE06A5" w:rsidP="00DE06A5">
            <w:pPr>
              <w:spacing w:after="0" w:line="240" w:lineRule="auto"/>
              <w:jc w:val="both"/>
              <w:rPr>
                <w:rFonts w:ascii="Times New Roman" w:eastAsia="Times New Roman" w:hAnsi="Times New Roman" w:cs="Times New Roman"/>
                <w:lang w:eastAsia="lt-LT"/>
              </w:rPr>
            </w:pPr>
            <w:r w:rsidRPr="00C37ED5">
              <w:rPr>
                <w:rFonts w:ascii="Times New Roman" w:eastAsia="Times New Roman" w:hAnsi="Times New Roman" w:cs="Times New Roman"/>
                <w:lang w:eastAsia="lt-LT"/>
              </w:rPr>
              <w:t>Mokytojai.</w:t>
            </w:r>
          </w:p>
        </w:tc>
        <w:tc>
          <w:tcPr>
            <w:tcW w:w="1418"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0FBD543F" w14:textId="77777777" w:rsidR="00DE06A5" w:rsidRPr="00C37ED5" w:rsidRDefault="00DE06A5" w:rsidP="00DE06A5">
            <w:pPr>
              <w:spacing w:after="0" w:line="240" w:lineRule="auto"/>
              <w:jc w:val="both"/>
              <w:rPr>
                <w:rFonts w:ascii="Times New Roman" w:eastAsia="Times New Roman" w:hAnsi="Times New Roman" w:cs="Times New Roman"/>
                <w:lang w:eastAsia="lt-LT"/>
              </w:rPr>
            </w:pPr>
            <w:r w:rsidRPr="00C37ED5">
              <w:rPr>
                <w:rFonts w:ascii="Times New Roman" w:eastAsia="Times New Roman" w:hAnsi="Times New Roman" w:cs="Times New Roman"/>
                <w:lang w:eastAsia="lt-LT"/>
              </w:rPr>
              <w:t>Žmogiškieji ištekliai.</w:t>
            </w:r>
          </w:p>
          <w:p w14:paraId="6D55A2AA" w14:textId="77777777" w:rsidR="00DE06A5" w:rsidRPr="00C37ED5" w:rsidRDefault="00DE06A5" w:rsidP="00DE06A5">
            <w:pPr>
              <w:spacing w:after="0" w:line="240" w:lineRule="auto"/>
              <w:jc w:val="both"/>
              <w:rPr>
                <w:rFonts w:ascii="Times New Roman" w:eastAsia="Times New Roman" w:hAnsi="Times New Roman" w:cs="Times New Roman"/>
                <w:lang w:eastAsia="lt-LT"/>
              </w:rPr>
            </w:pPr>
            <w:r w:rsidRPr="00C37ED5">
              <w:rPr>
                <w:rFonts w:ascii="Times New Roman" w:eastAsia="Times New Roman" w:hAnsi="Times New Roman" w:cs="Times New Roman"/>
                <w:lang w:eastAsia="lt-LT"/>
              </w:rPr>
              <w:t xml:space="preserve"> MK lėšos pagal poreikį.</w:t>
            </w:r>
          </w:p>
          <w:p w14:paraId="094E534A" w14:textId="77777777" w:rsidR="00DE06A5" w:rsidRPr="00C37ED5" w:rsidRDefault="00DE06A5" w:rsidP="00DE06A5">
            <w:pPr>
              <w:spacing w:after="0" w:line="240" w:lineRule="auto"/>
              <w:jc w:val="both"/>
              <w:rPr>
                <w:rFonts w:ascii="Times New Roman" w:eastAsia="Times New Roman" w:hAnsi="Times New Roman" w:cs="Times New Roman"/>
                <w:lang w:eastAsia="lt-LT"/>
              </w:rPr>
            </w:pPr>
            <w:r w:rsidRPr="00C37ED5">
              <w:rPr>
                <w:rFonts w:ascii="Times New Roman" w:eastAsia="Times New Roman" w:hAnsi="Times New Roman" w:cs="Times New Roman"/>
                <w:lang w:eastAsia="lt-LT"/>
              </w:rPr>
              <w:t>KK lėšos.</w:t>
            </w:r>
          </w:p>
        </w:tc>
        <w:tc>
          <w:tcPr>
            <w:tcW w:w="1276"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1CDDF75B" w14:textId="1DBF865A" w:rsidR="00DE06A5" w:rsidRPr="00C37ED5" w:rsidRDefault="00261C9D" w:rsidP="00DE06A5">
            <w:pPr>
              <w:spacing w:after="0" w:line="240" w:lineRule="auto"/>
              <w:jc w:val="both"/>
              <w:rPr>
                <w:rFonts w:ascii="Times New Roman" w:eastAsia="Times New Roman" w:hAnsi="Times New Roman" w:cs="Times New Roman"/>
                <w:lang w:eastAsia="lt-LT"/>
              </w:rPr>
            </w:pPr>
            <w:r w:rsidRPr="00C37ED5">
              <w:rPr>
                <w:rFonts w:ascii="Times New Roman" w:eastAsia="Times New Roman" w:hAnsi="Times New Roman" w:cs="Times New Roman"/>
                <w:color w:val="000000"/>
                <w:lang w:eastAsia="lt-LT"/>
              </w:rPr>
              <w:t>2022–2024</w:t>
            </w:r>
          </w:p>
        </w:tc>
        <w:tc>
          <w:tcPr>
            <w:tcW w:w="1559"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6230C16C" w14:textId="77777777" w:rsidR="00DE06A5" w:rsidRDefault="00DE06A5" w:rsidP="00DE06A5">
            <w:pPr>
              <w:spacing w:after="0" w:line="240" w:lineRule="auto"/>
              <w:ind w:right="66"/>
              <w:jc w:val="both"/>
              <w:rPr>
                <w:rFonts w:ascii="Times New Roman" w:hAnsi="Times New Roman" w:cs="Times New Roman"/>
                <w:bCs/>
              </w:rPr>
            </w:pPr>
            <w:r w:rsidRPr="00C37ED5">
              <w:rPr>
                <w:rFonts w:ascii="Times New Roman" w:hAnsi="Times New Roman" w:cs="Times New Roman"/>
                <w:bCs/>
              </w:rPr>
              <w:t>8871,00 Eur (KK lėšos)</w:t>
            </w:r>
          </w:p>
          <w:p w14:paraId="0A671DC0" w14:textId="35ADA334" w:rsidR="00A257C1" w:rsidRPr="00C37ED5" w:rsidRDefault="00A257C1" w:rsidP="00DE06A5">
            <w:pPr>
              <w:spacing w:after="0" w:line="240" w:lineRule="auto"/>
              <w:ind w:right="66"/>
              <w:jc w:val="both"/>
              <w:rPr>
                <w:rFonts w:ascii="Times New Roman" w:eastAsia="Times New Roman" w:hAnsi="Times New Roman" w:cs="Times New Roman"/>
                <w:bCs/>
                <w:lang w:eastAsia="lt-LT"/>
              </w:rPr>
            </w:pPr>
            <w:r>
              <w:rPr>
                <w:rFonts w:ascii="Times New Roman" w:hAnsi="Times New Roman" w:cs="Times New Roman"/>
                <w:bCs/>
              </w:rPr>
              <w:t>MK lėšos</w:t>
            </w:r>
          </w:p>
        </w:tc>
        <w:tc>
          <w:tcPr>
            <w:tcW w:w="3694"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4B83F916" w14:textId="59FDF3B9" w:rsidR="00DE06A5" w:rsidRPr="00C37ED5" w:rsidRDefault="00DE06A5" w:rsidP="00F83FC2">
            <w:pPr>
              <w:spacing w:after="0" w:line="240" w:lineRule="auto"/>
              <w:ind w:right="66"/>
              <w:jc w:val="both"/>
              <w:rPr>
                <w:rFonts w:ascii="Times New Roman" w:eastAsia="Times New Roman" w:hAnsi="Times New Roman" w:cs="Times New Roman"/>
                <w:color w:val="000000"/>
                <w:lang w:eastAsia="lt-LT"/>
              </w:rPr>
            </w:pPr>
            <w:r w:rsidRPr="00C37ED5">
              <w:rPr>
                <w:rFonts w:ascii="Times New Roman" w:eastAsia="Times New Roman" w:hAnsi="Times New Roman" w:cs="Times New Roman"/>
                <w:color w:val="000000"/>
                <w:lang w:eastAsia="lt-LT"/>
              </w:rPr>
              <w:t>Tikslingai panaudojamos mokinių poreikiams tenkinti bei mokymosi pagalbai teikti valandos ir lėšos</w:t>
            </w:r>
            <w:r w:rsidR="00C1305E">
              <w:rPr>
                <w:rFonts w:ascii="Times New Roman" w:eastAsia="Times New Roman" w:hAnsi="Times New Roman" w:cs="Times New Roman"/>
                <w:color w:val="000000"/>
                <w:lang w:eastAsia="lt-LT"/>
              </w:rPr>
              <w:t xml:space="preserve"> (suda</w:t>
            </w:r>
            <w:r w:rsidR="00D947CB">
              <w:rPr>
                <w:rFonts w:ascii="Times New Roman" w:eastAsia="Times New Roman" w:hAnsi="Times New Roman" w:cs="Times New Roman"/>
                <w:color w:val="000000"/>
                <w:lang w:eastAsia="lt-LT"/>
              </w:rPr>
              <w:t>r</w:t>
            </w:r>
            <w:r w:rsidR="00C1305E">
              <w:rPr>
                <w:rFonts w:ascii="Times New Roman" w:eastAsia="Times New Roman" w:hAnsi="Times New Roman" w:cs="Times New Roman"/>
                <w:color w:val="000000"/>
                <w:lang w:eastAsia="lt-LT"/>
              </w:rPr>
              <w:t>ytas mokinių</w:t>
            </w:r>
            <w:r w:rsidR="00D947CB">
              <w:rPr>
                <w:rFonts w:ascii="Times New Roman" w:eastAsia="Times New Roman" w:hAnsi="Times New Roman" w:cs="Times New Roman"/>
                <w:color w:val="000000"/>
                <w:lang w:eastAsia="lt-LT"/>
              </w:rPr>
              <w:t>,</w:t>
            </w:r>
            <w:r w:rsidR="00C1305E">
              <w:rPr>
                <w:rFonts w:ascii="Times New Roman" w:eastAsia="Times New Roman" w:hAnsi="Times New Roman" w:cs="Times New Roman"/>
                <w:color w:val="000000"/>
                <w:lang w:eastAsia="lt-LT"/>
              </w:rPr>
              <w:t xml:space="preserve"> kuriems reikalinga mokymosi pagalba, sąrašas, </w:t>
            </w:r>
            <w:r w:rsidR="00D947CB">
              <w:rPr>
                <w:rFonts w:ascii="Times New Roman" w:eastAsia="Times New Roman" w:hAnsi="Times New Roman" w:cs="Times New Roman"/>
                <w:color w:val="000000"/>
                <w:lang w:eastAsia="lt-LT"/>
              </w:rPr>
              <w:t>vyksta konsultacijos pagal  sudaryt</w:t>
            </w:r>
            <w:r w:rsidR="008A207B">
              <w:rPr>
                <w:rFonts w:ascii="Times New Roman" w:eastAsia="Times New Roman" w:hAnsi="Times New Roman" w:cs="Times New Roman"/>
                <w:color w:val="000000"/>
                <w:lang w:eastAsia="lt-LT"/>
              </w:rPr>
              <w:t>ą</w:t>
            </w:r>
            <w:r w:rsidR="00D947CB">
              <w:rPr>
                <w:rFonts w:ascii="Times New Roman" w:eastAsia="Times New Roman" w:hAnsi="Times New Roman" w:cs="Times New Roman"/>
                <w:color w:val="000000"/>
                <w:lang w:eastAsia="lt-LT"/>
              </w:rPr>
              <w:t xml:space="preserve"> tvarkaraštį)</w:t>
            </w:r>
            <w:r w:rsidRPr="00C37ED5">
              <w:rPr>
                <w:rFonts w:ascii="Times New Roman" w:eastAsia="Times New Roman" w:hAnsi="Times New Roman" w:cs="Times New Roman"/>
                <w:color w:val="000000"/>
                <w:lang w:eastAsia="lt-LT"/>
              </w:rPr>
              <w:t xml:space="preserve">. </w:t>
            </w:r>
          </w:p>
          <w:p w14:paraId="729E4DC9" w14:textId="7E7BF22B" w:rsidR="00DE06A5" w:rsidRPr="00C37ED5" w:rsidRDefault="00DE06A5" w:rsidP="00F83FC2">
            <w:pPr>
              <w:spacing w:after="0" w:line="240" w:lineRule="auto"/>
              <w:jc w:val="both"/>
              <w:rPr>
                <w:rFonts w:ascii="Times New Roman" w:hAnsi="Times New Roman" w:cs="Times New Roman"/>
              </w:rPr>
            </w:pPr>
            <w:r w:rsidRPr="00C37ED5">
              <w:rPr>
                <w:rFonts w:ascii="Times New Roman" w:eastAsia="Times New Roman" w:hAnsi="Times New Roman" w:cs="Times New Roman"/>
                <w:color w:val="000000"/>
                <w:lang w:eastAsia="lt-LT"/>
              </w:rPr>
              <w:t xml:space="preserve">Įgyvendinamas MTP, organizuojamos </w:t>
            </w:r>
            <w:r w:rsidRPr="00C37ED5">
              <w:rPr>
                <w:rFonts w:ascii="Times New Roman" w:hAnsi="Times New Roman" w:cs="Times New Roman"/>
              </w:rPr>
              <w:t>penkių mokomųjų dalykų (matematikos, lietuvių kalbos ir literatūros, chemijos, anglų kalbos, fizikos) konsultacijos (2–4, 5–8 kl.) jų poreikį turintiems gimnazijos mokiniams.</w:t>
            </w:r>
          </w:p>
          <w:p w14:paraId="30CB017A" w14:textId="6817DBB2" w:rsidR="004F701F" w:rsidRPr="00E86867" w:rsidRDefault="00DE06A5" w:rsidP="00B64B3C">
            <w:pPr>
              <w:spacing w:after="0" w:line="240" w:lineRule="auto"/>
              <w:jc w:val="both"/>
              <w:rPr>
                <w:rFonts w:ascii="Times New Roman" w:eastAsia="Times New Roman" w:hAnsi="Times New Roman" w:cs="Times New Roman"/>
                <w:color w:val="000000"/>
                <w:lang w:eastAsia="lt-LT"/>
              </w:rPr>
            </w:pPr>
            <w:r w:rsidRPr="00C37ED5">
              <w:rPr>
                <w:rFonts w:ascii="Times New Roman" w:eastAsia="Times New Roman" w:hAnsi="Times New Roman" w:cs="Times New Roman"/>
                <w:color w:val="000000"/>
                <w:lang w:eastAsia="lt-LT"/>
              </w:rPr>
              <w:t>Sudaromos mažesnės klasių mokinių grupės mokant lietuvių kalbos ir literatūros, anglų kalbos bei matematikos.</w:t>
            </w:r>
          </w:p>
          <w:p w14:paraId="0DDC473E" w14:textId="43A79714" w:rsidR="004F701F" w:rsidRPr="00E86867" w:rsidRDefault="004F701F" w:rsidP="004F701F">
            <w:pPr>
              <w:spacing w:after="0" w:line="240" w:lineRule="auto"/>
              <w:ind w:right="72"/>
              <w:jc w:val="both"/>
              <w:rPr>
                <w:rFonts w:ascii="Times New Roman" w:eastAsia="Times New Roman" w:hAnsi="Times New Roman" w:cs="Times New Roman"/>
                <w:lang w:eastAsia="lt-LT"/>
              </w:rPr>
            </w:pPr>
            <w:r w:rsidRPr="00E86867">
              <w:rPr>
                <w:rFonts w:ascii="Times New Roman" w:eastAsia="Times New Roman" w:hAnsi="Times New Roman" w:cs="Times New Roman"/>
                <w:lang w:eastAsia="lt-LT"/>
              </w:rPr>
              <w:t>Vyksta tikslinga ugdymo pagalba iš Ukrainos perkeltiems mokiniams (sudarytas mokinių, kuriems reikalinga mokymosi pagalba, sąrašas, vyksta konsultacijos pagal  sudaryt</w:t>
            </w:r>
            <w:r w:rsidR="008A207B" w:rsidRPr="00E86867">
              <w:rPr>
                <w:rFonts w:ascii="Times New Roman" w:eastAsia="Times New Roman" w:hAnsi="Times New Roman" w:cs="Times New Roman"/>
                <w:lang w:eastAsia="lt-LT"/>
              </w:rPr>
              <w:t>ą</w:t>
            </w:r>
            <w:r w:rsidRPr="00E86867">
              <w:rPr>
                <w:rFonts w:ascii="Times New Roman" w:eastAsia="Times New Roman" w:hAnsi="Times New Roman" w:cs="Times New Roman"/>
                <w:lang w:eastAsia="lt-LT"/>
              </w:rPr>
              <w:t xml:space="preserve"> tvarkaraštį)</w:t>
            </w:r>
            <w:r w:rsidR="0009794D" w:rsidRPr="00E86867">
              <w:rPr>
                <w:rFonts w:ascii="Times New Roman" w:eastAsia="Times New Roman" w:hAnsi="Times New Roman" w:cs="Times New Roman"/>
                <w:lang w:eastAsia="lt-LT"/>
              </w:rPr>
              <w:t>.</w:t>
            </w:r>
          </w:p>
          <w:p w14:paraId="0965AC55" w14:textId="77777777" w:rsidR="00DE06A5" w:rsidRPr="00C37ED5" w:rsidRDefault="00DE06A5" w:rsidP="00DE06A5">
            <w:pPr>
              <w:spacing w:after="0" w:line="240" w:lineRule="auto"/>
              <w:jc w:val="both"/>
              <w:rPr>
                <w:rFonts w:ascii="Times New Roman" w:eastAsia="Times New Roman" w:hAnsi="Times New Roman" w:cs="Times New Roman"/>
                <w:lang w:eastAsia="lt-LT"/>
              </w:rPr>
            </w:pPr>
          </w:p>
        </w:tc>
      </w:tr>
      <w:tr w:rsidR="00DE06A5" w:rsidRPr="00C37ED5" w14:paraId="44171F91" w14:textId="77777777" w:rsidTr="006E4E78">
        <w:trPr>
          <w:trHeight w:val="1415"/>
        </w:trPr>
        <w:tc>
          <w:tcPr>
            <w:tcW w:w="993"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7CE26695" w14:textId="77777777" w:rsidR="00DE06A5" w:rsidRPr="00E97ED2" w:rsidRDefault="00DE06A5" w:rsidP="00DE06A5">
            <w:pPr>
              <w:spacing w:after="0" w:line="240" w:lineRule="auto"/>
              <w:ind w:right="-15" w:hanging="142"/>
              <w:jc w:val="center"/>
              <w:rPr>
                <w:rFonts w:ascii="Times New Roman" w:eastAsia="Times New Roman" w:hAnsi="Times New Roman" w:cs="Times New Roman"/>
                <w:b/>
                <w:bCs/>
                <w:lang w:eastAsia="lt-LT"/>
              </w:rPr>
            </w:pPr>
            <w:r w:rsidRPr="00E97ED2">
              <w:rPr>
                <w:rFonts w:ascii="Times New Roman" w:eastAsia="Times New Roman" w:hAnsi="Times New Roman" w:cs="Times New Roman"/>
                <w:b/>
                <w:bCs/>
                <w:lang w:eastAsia="lt-LT"/>
              </w:rPr>
              <w:t>2.1.2.3.</w:t>
            </w:r>
          </w:p>
        </w:tc>
        <w:tc>
          <w:tcPr>
            <w:tcW w:w="2659"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148667CE" w14:textId="314AD0A7" w:rsidR="00DE06A5" w:rsidRPr="00C37ED5" w:rsidRDefault="00AE65CF" w:rsidP="00DE06A5">
            <w:pPr>
              <w:spacing w:after="0" w:line="240" w:lineRule="auto"/>
              <w:ind w:right="20"/>
              <w:rPr>
                <w:rFonts w:ascii="Times New Roman" w:eastAsia="Times New Roman" w:hAnsi="Times New Roman" w:cs="Times New Roman"/>
                <w:lang w:eastAsia="lt-LT"/>
              </w:rPr>
            </w:pPr>
            <w:r>
              <w:rPr>
                <w:rFonts w:ascii="Times New Roman" w:eastAsia="Times New Roman" w:hAnsi="Times New Roman" w:cs="Times New Roman"/>
                <w:color w:val="000000"/>
                <w:lang w:eastAsia="lt-LT"/>
              </w:rPr>
              <w:t>Sudaryti t</w:t>
            </w:r>
            <w:r w:rsidR="00DE06A5" w:rsidRPr="00C37ED5">
              <w:rPr>
                <w:rFonts w:ascii="Times New Roman" w:eastAsia="Times New Roman" w:hAnsi="Times New Roman" w:cs="Times New Roman"/>
                <w:color w:val="000000"/>
                <w:lang w:eastAsia="lt-LT"/>
              </w:rPr>
              <w:t>inkam</w:t>
            </w:r>
            <w:r>
              <w:rPr>
                <w:rFonts w:ascii="Times New Roman" w:eastAsia="Times New Roman" w:hAnsi="Times New Roman" w:cs="Times New Roman"/>
                <w:color w:val="000000"/>
                <w:lang w:eastAsia="lt-LT"/>
              </w:rPr>
              <w:t>as</w:t>
            </w:r>
            <w:r w:rsidR="00DE06A5" w:rsidRPr="00C37ED5">
              <w:rPr>
                <w:rFonts w:ascii="Times New Roman" w:eastAsia="Times New Roman" w:hAnsi="Times New Roman" w:cs="Times New Roman"/>
                <w:color w:val="000000"/>
                <w:lang w:eastAsia="lt-LT"/>
              </w:rPr>
              <w:t xml:space="preserve"> sąlyg</w:t>
            </w:r>
            <w:r>
              <w:rPr>
                <w:rFonts w:ascii="Times New Roman" w:eastAsia="Times New Roman" w:hAnsi="Times New Roman" w:cs="Times New Roman"/>
                <w:color w:val="000000"/>
                <w:lang w:eastAsia="lt-LT"/>
              </w:rPr>
              <w:t>as</w:t>
            </w:r>
            <w:r w:rsidR="00DE06A5" w:rsidRPr="00C37ED5">
              <w:rPr>
                <w:rFonts w:ascii="Times New Roman" w:eastAsia="Times New Roman" w:hAnsi="Times New Roman" w:cs="Times New Roman"/>
                <w:color w:val="000000"/>
                <w:lang w:eastAsia="lt-LT"/>
              </w:rPr>
              <w:t xml:space="preserve"> gabių ir talentingų mokinių ugdymui(si)</w:t>
            </w:r>
            <w:r>
              <w:rPr>
                <w:rFonts w:ascii="Times New Roman" w:eastAsia="Times New Roman" w:hAnsi="Times New Roman" w:cs="Times New Roman"/>
                <w:color w:val="000000"/>
                <w:lang w:eastAsia="lt-LT"/>
              </w:rPr>
              <w:t>.</w:t>
            </w:r>
          </w:p>
          <w:p w14:paraId="0348FF1D" w14:textId="77777777" w:rsidR="00DE06A5" w:rsidRPr="00C37ED5" w:rsidRDefault="00DE06A5" w:rsidP="00DE06A5">
            <w:pPr>
              <w:spacing w:after="0" w:line="240" w:lineRule="auto"/>
              <w:ind w:left="142" w:right="280"/>
              <w:rPr>
                <w:rFonts w:ascii="Times New Roman" w:eastAsia="Times New Roman" w:hAnsi="Times New Roman" w:cs="Times New Roman"/>
                <w:lang w:eastAsia="lt-LT"/>
              </w:rPr>
            </w:pPr>
            <w:r w:rsidRPr="00C37ED5">
              <w:rPr>
                <w:rFonts w:ascii="Times New Roman" w:eastAsia="Times New Roman" w:hAnsi="Times New Roman" w:cs="Times New Roman"/>
                <w:color w:val="000000"/>
                <w:lang w:eastAsia="lt-LT"/>
              </w:rPr>
              <w:t> </w:t>
            </w:r>
          </w:p>
        </w:tc>
        <w:tc>
          <w:tcPr>
            <w:tcW w:w="1593"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226FB4A2" w14:textId="77777777" w:rsidR="00DE06A5" w:rsidRPr="00C37ED5" w:rsidRDefault="00DE06A5" w:rsidP="00DE06A5">
            <w:pPr>
              <w:spacing w:after="0" w:line="240" w:lineRule="auto"/>
              <w:rPr>
                <w:rFonts w:ascii="Times New Roman" w:eastAsia="Times New Roman" w:hAnsi="Times New Roman" w:cs="Times New Roman"/>
                <w:lang w:eastAsia="lt-LT"/>
              </w:rPr>
            </w:pPr>
            <w:r w:rsidRPr="00C37ED5">
              <w:rPr>
                <w:rFonts w:ascii="Times New Roman" w:eastAsia="Times New Roman" w:hAnsi="Times New Roman" w:cs="Times New Roman"/>
                <w:lang w:eastAsia="lt-LT"/>
              </w:rPr>
              <w:t>Gimnazijos vadovai.</w:t>
            </w:r>
          </w:p>
          <w:p w14:paraId="32716E11" w14:textId="77777777" w:rsidR="00DE06A5" w:rsidRPr="00C37ED5" w:rsidRDefault="00DE06A5" w:rsidP="00DE06A5">
            <w:pPr>
              <w:spacing w:after="0" w:line="240" w:lineRule="auto"/>
              <w:rPr>
                <w:rFonts w:ascii="Times New Roman" w:eastAsia="Times New Roman" w:hAnsi="Times New Roman" w:cs="Times New Roman"/>
                <w:lang w:eastAsia="lt-LT"/>
              </w:rPr>
            </w:pPr>
            <w:r w:rsidRPr="00C37ED5">
              <w:rPr>
                <w:rFonts w:ascii="Times New Roman" w:eastAsia="Times New Roman" w:hAnsi="Times New Roman" w:cs="Times New Roman"/>
                <w:lang w:eastAsia="lt-LT"/>
              </w:rPr>
              <w:t>Mokytojai.</w:t>
            </w:r>
          </w:p>
        </w:tc>
        <w:tc>
          <w:tcPr>
            <w:tcW w:w="1418"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44984A08" w14:textId="77777777" w:rsidR="00DE06A5" w:rsidRPr="00C37ED5" w:rsidRDefault="00DE06A5" w:rsidP="00DE06A5">
            <w:pPr>
              <w:spacing w:after="0" w:line="240" w:lineRule="auto"/>
              <w:rPr>
                <w:rFonts w:ascii="Times New Roman" w:eastAsia="Times New Roman" w:hAnsi="Times New Roman" w:cs="Times New Roman"/>
                <w:lang w:eastAsia="lt-LT"/>
              </w:rPr>
            </w:pPr>
            <w:r w:rsidRPr="00C37ED5">
              <w:rPr>
                <w:rFonts w:ascii="Times New Roman" w:eastAsia="Times New Roman" w:hAnsi="Times New Roman" w:cs="Times New Roman"/>
                <w:lang w:eastAsia="lt-LT"/>
              </w:rPr>
              <w:t>Žmogiškieji ištekliai.</w:t>
            </w:r>
          </w:p>
          <w:p w14:paraId="215CF62A" w14:textId="77777777" w:rsidR="00DE06A5" w:rsidRPr="00C37ED5" w:rsidRDefault="00DE06A5" w:rsidP="00DE06A5">
            <w:pPr>
              <w:spacing w:after="0" w:line="240" w:lineRule="auto"/>
              <w:rPr>
                <w:rFonts w:ascii="Times New Roman" w:eastAsia="Times New Roman" w:hAnsi="Times New Roman" w:cs="Times New Roman"/>
                <w:lang w:eastAsia="lt-LT"/>
              </w:rPr>
            </w:pPr>
            <w:r w:rsidRPr="00C37ED5">
              <w:rPr>
                <w:rFonts w:ascii="Times New Roman" w:eastAsia="Times New Roman" w:hAnsi="Times New Roman" w:cs="Times New Roman"/>
                <w:lang w:eastAsia="lt-LT"/>
              </w:rPr>
              <w:t>MK lėšos pagal poreikį.</w:t>
            </w:r>
          </w:p>
        </w:tc>
        <w:tc>
          <w:tcPr>
            <w:tcW w:w="1276"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065C7A42" w14:textId="04FEC193" w:rsidR="00DE06A5" w:rsidRPr="00C37ED5" w:rsidRDefault="00261C9D" w:rsidP="00DE06A5">
            <w:pPr>
              <w:spacing w:after="0" w:line="240" w:lineRule="auto"/>
              <w:rPr>
                <w:rFonts w:ascii="Times New Roman" w:eastAsia="Times New Roman" w:hAnsi="Times New Roman" w:cs="Times New Roman"/>
                <w:lang w:eastAsia="lt-LT"/>
              </w:rPr>
            </w:pPr>
            <w:r w:rsidRPr="00C37ED5">
              <w:rPr>
                <w:rFonts w:ascii="Times New Roman" w:eastAsia="Times New Roman" w:hAnsi="Times New Roman" w:cs="Times New Roman"/>
                <w:color w:val="000000"/>
                <w:lang w:eastAsia="lt-LT"/>
              </w:rPr>
              <w:t>2022–2024</w:t>
            </w:r>
          </w:p>
        </w:tc>
        <w:tc>
          <w:tcPr>
            <w:tcW w:w="1559"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24CAF704" w14:textId="193F1CBD" w:rsidR="00DE06A5" w:rsidRPr="00C37ED5" w:rsidRDefault="00DE06A5" w:rsidP="00DE06A5">
            <w:pPr>
              <w:spacing w:after="0" w:line="240" w:lineRule="auto"/>
              <w:rPr>
                <w:rFonts w:ascii="Times New Roman" w:eastAsia="Times New Roman" w:hAnsi="Times New Roman" w:cs="Times New Roman"/>
                <w:lang w:eastAsia="lt-LT"/>
              </w:rPr>
            </w:pPr>
            <w:r w:rsidRPr="00C37ED5">
              <w:rPr>
                <w:rFonts w:ascii="Times New Roman" w:eastAsia="Times New Roman" w:hAnsi="Times New Roman" w:cs="Times New Roman"/>
                <w:lang w:eastAsia="lt-LT"/>
              </w:rPr>
              <w:t>1500,00 Eur</w:t>
            </w:r>
          </w:p>
        </w:tc>
        <w:tc>
          <w:tcPr>
            <w:tcW w:w="3694"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70D55B29" w14:textId="2E84814A" w:rsidR="00DE06A5" w:rsidRPr="00B96750" w:rsidRDefault="003B4ACC" w:rsidP="00B96750">
            <w:pPr>
              <w:spacing w:after="40" w:line="240" w:lineRule="auto"/>
              <w:ind w:right="252"/>
              <w:jc w:val="both"/>
              <w:rPr>
                <w:rFonts w:ascii="Times New Roman" w:eastAsia="Times New Roman" w:hAnsi="Times New Roman" w:cs="Times New Roman"/>
                <w:lang w:eastAsia="lt-LT"/>
              </w:rPr>
            </w:pPr>
            <w:r>
              <w:rPr>
                <w:rFonts w:ascii="Times New Roman" w:eastAsia="Times New Roman" w:hAnsi="Times New Roman" w:cs="Times New Roman"/>
                <w:color w:val="000000"/>
                <w:lang w:eastAsia="lt-LT"/>
              </w:rPr>
              <w:t xml:space="preserve">Ugdymo procese mokiniams pateikiamos aukštesniuosius mąstymo gebėjimus, kūrybingumą lavinančios užduotys, mokiniai įtraukiami į tiriamąsias veiklas. </w:t>
            </w:r>
            <w:r w:rsidR="0040647C">
              <w:rPr>
                <w:rFonts w:ascii="Times New Roman" w:eastAsia="Times New Roman" w:hAnsi="Times New Roman" w:cs="Times New Roman"/>
                <w:color w:val="000000"/>
                <w:lang w:eastAsia="lt-LT"/>
              </w:rPr>
              <w:t>O</w:t>
            </w:r>
            <w:r w:rsidR="00DE06A5" w:rsidRPr="00C37ED5">
              <w:rPr>
                <w:rFonts w:ascii="Times New Roman" w:eastAsia="Times New Roman" w:hAnsi="Times New Roman" w:cs="Times New Roman"/>
                <w:color w:val="000000"/>
                <w:lang w:eastAsia="lt-LT"/>
              </w:rPr>
              <w:t>rganizuojamos mokomųjų dalykų olimpiados</w:t>
            </w:r>
            <w:r w:rsidR="0040647C">
              <w:rPr>
                <w:rFonts w:ascii="Times New Roman" w:eastAsia="Times New Roman" w:hAnsi="Times New Roman" w:cs="Times New Roman"/>
                <w:color w:val="000000"/>
                <w:lang w:eastAsia="lt-LT"/>
              </w:rPr>
              <w:t>, konkursai, konferencijos.</w:t>
            </w:r>
            <w:r w:rsidR="00DE06A5" w:rsidRPr="00C37ED5">
              <w:rPr>
                <w:rFonts w:ascii="Times New Roman" w:eastAsia="Times New Roman" w:hAnsi="Times New Roman" w:cs="Times New Roman"/>
                <w:color w:val="000000"/>
                <w:lang w:eastAsia="lt-LT"/>
              </w:rPr>
              <w:t> </w:t>
            </w:r>
          </w:p>
        </w:tc>
      </w:tr>
      <w:tr w:rsidR="00DE06A5" w:rsidRPr="00C37ED5" w14:paraId="1D7A329B" w14:textId="77777777" w:rsidTr="006E4E78">
        <w:trPr>
          <w:trHeight w:val="2757"/>
        </w:trPr>
        <w:tc>
          <w:tcPr>
            <w:tcW w:w="993"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4622D844" w14:textId="77777777" w:rsidR="00DE06A5" w:rsidRPr="00C37ED5" w:rsidRDefault="00DE06A5" w:rsidP="00DE06A5">
            <w:pPr>
              <w:spacing w:after="0" w:line="240" w:lineRule="auto"/>
              <w:ind w:right="-30" w:hanging="142"/>
              <w:jc w:val="center"/>
              <w:rPr>
                <w:rFonts w:ascii="Times New Roman" w:eastAsia="Times New Roman" w:hAnsi="Times New Roman" w:cs="Times New Roman"/>
                <w:b/>
                <w:bCs/>
                <w:lang w:eastAsia="lt-LT"/>
              </w:rPr>
            </w:pPr>
            <w:r w:rsidRPr="00C37ED5">
              <w:rPr>
                <w:rFonts w:ascii="Times New Roman" w:eastAsia="Times New Roman" w:hAnsi="Times New Roman" w:cs="Times New Roman"/>
                <w:b/>
                <w:bCs/>
                <w:color w:val="000000"/>
                <w:lang w:eastAsia="lt-LT"/>
              </w:rPr>
              <w:lastRenderedPageBreak/>
              <w:t>2.1.2.4.</w:t>
            </w:r>
          </w:p>
        </w:tc>
        <w:tc>
          <w:tcPr>
            <w:tcW w:w="2659"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3C44C727" w14:textId="005965DA" w:rsidR="00DE06A5" w:rsidRPr="00C37ED5" w:rsidRDefault="008E7324" w:rsidP="0072333E">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color w:val="000000"/>
                <w:lang w:eastAsia="lt-LT"/>
              </w:rPr>
              <w:t>Paįvairinti</w:t>
            </w:r>
            <w:r w:rsidR="000A53B2">
              <w:rPr>
                <w:rFonts w:ascii="Times New Roman" w:eastAsia="Times New Roman" w:hAnsi="Times New Roman" w:cs="Times New Roman"/>
                <w:color w:val="000000"/>
                <w:lang w:eastAsia="lt-LT"/>
              </w:rPr>
              <w:t xml:space="preserve"> u</w:t>
            </w:r>
            <w:r w:rsidR="00DE06A5" w:rsidRPr="00C37ED5">
              <w:rPr>
                <w:rFonts w:ascii="Times New Roman" w:eastAsia="Times New Roman" w:hAnsi="Times New Roman" w:cs="Times New Roman"/>
                <w:color w:val="000000"/>
                <w:lang w:eastAsia="lt-LT"/>
              </w:rPr>
              <w:t>gdymosi aplink</w:t>
            </w:r>
            <w:r w:rsidR="000A53B2">
              <w:rPr>
                <w:rFonts w:ascii="Times New Roman" w:eastAsia="Times New Roman" w:hAnsi="Times New Roman" w:cs="Times New Roman"/>
                <w:color w:val="000000"/>
                <w:lang w:eastAsia="lt-LT"/>
              </w:rPr>
              <w:t>as.</w:t>
            </w:r>
          </w:p>
        </w:tc>
        <w:tc>
          <w:tcPr>
            <w:tcW w:w="1593"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35990746" w14:textId="77777777" w:rsidR="00DE06A5" w:rsidRPr="00C37ED5" w:rsidRDefault="00DE06A5" w:rsidP="00DE06A5">
            <w:pPr>
              <w:spacing w:after="0" w:line="240" w:lineRule="auto"/>
              <w:ind w:firstLine="90"/>
              <w:rPr>
                <w:rFonts w:ascii="Times New Roman" w:eastAsia="Times New Roman" w:hAnsi="Times New Roman" w:cs="Times New Roman"/>
                <w:lang w:eastAsia="lt-LT"/>
              </w:rPr>
            </w:pPr>
            <w:r w:rsidRPr="00C37ED5">
              <w:rPr>
                <w:rFonts w:ascii="Times New Roman" w:eastAsia="Times New Roman" w:hAnsi="Times New Roman" w:cs="Times New Roman"/>
                <w:color w:val="000000"/>
                <w:lang w:eastAsia="lt-LT"/>
              </w:rPr>
              <w:t>Mokytojai.</w:t>
            </w:r>
          </w:p>
        </w:tc>
        <w:tc>
          <w:tcPr>
            <w:tcW w:w="1418"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4AB8D5AE" w14:textId="77777777" w:rsidR="00DE06A5" w:rsidRPr="00C37ED5" w:rsidRDefault="00DE06A5" w:rsidP="00DE06A5">
            <w:pPr>
              <w:spacing w:after="0" w:line="240" w:lineRule="auto"/>
              <w:rPr>
                <w:rFonts w:ascii="Times New Roman" w:eastAsia="Times New Roman" w:hAnsi="Times New Roman" w:cs="Times New Roman"/>
                <w:lang w:eastAsia="lt-LT"/>
              </w:rPr>
            </w:pPr>
            <w:r w:rsidRPr="00C37ED5">
              <w:rPr>
                <w:rFonts w:ascii="Times New Roman" w:eastAsia="Times New Roman" w:hAnsi="Times New Roman" w:cs="Times New Roman"/>
                <w:color w:val="000000"/>
                <w:lang w:eastAsia="lt-LT"/>
              </w:rPr>
              <w:t>MK lėšos,</w:t>
            </w:r>
          </w:p>
          <w:p w14:paraId="2FEA5877" w14:textId="77777777" w:rsidR="00DE06A5" w:rsidRPr="00C37ED5" w:rsidRDefault="00DE06A5" w:rsidP="00DE06A5">
            <w:pPr>
              <w:spacing w:after="0" w:line="240" w:lineRule="auto"/>
              <w:rPr>
                <w:rFonts w:ascii="Times New Roman" w:eastAsia="Times New Roman" w:hAnsi="Times New Roman" w:cs="Times New Roman"/>
                <w:lang w:eastAsia="lt-LT"/>
              </w:rPr>
            </w:pPr>
            <w:r w:rsidRPr="00C37ED5">
              <w:rPr>
                <w:rFonts w:ascii="Times New Roman" w:eastAsia="Times New Roman" w:hAnsi="Times New Roman" w:cs="Times New Roman"/>
                <w:color w:val="000000"/>
                <w:lang w:eastAsia="lt-LT"/>
              </w:rPr>
              <w:t>skirtos mokinių pažintinei veiklai, projektinės lėšos. Žmogiškieji ištekliai.</w:t>
            </w:r>
          </w:p>
        </w:tc>
        <w:tc>
          <w:tcPr>
            <w:tcW w:w="1276"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4C50A86B" w14:textId="77777777" w:rsidR="00DE06A5" w:rsidRPr="00C37ED5" w:rsidRDefault="00DE06A5" w:rsidP="00DE06A5">
            <w:pPr>
              <w:spacing w:after="0" w:line="240" w:lineRule="auto"/>
              <w:jc w:val="both"/>
              <w:rPr>
                <w:rFonts w:ascii="Times New Roman" w:eastAsia="Times New Roman" w:hAnsi="Times New Roman" w:cs="Times New Roman"/>
                <w:lang w:eastAsia="lt-LT"/>
              </w:rPr>
            </w:pPr>
            <w:r w:rsidRPr="00C37ED5">
              <w:rPr>
                <w:rFonts w:ascii="Times New Roman" w:eastAsia="Times New Roman" w:hAnsi="Times New Roman" w:cs="Times New Roman"/>
                <w:color w:val="000000"/>
                <w:lang w:eastAsia="lt-LT"/>
              </w:rPr>
              <w:t>2022–2024</w:t>
            </w:r>
          </w:p>
        </w:tc>
        <w:tc>
          <w:tcPr>
            <w:tcW w:w="1559"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4D59ECE2" w14:textId="4A995956" w:rsidR="00DE06A5" w:rsidRPr="00C37ED5" w:rsidRDefault="00DE06A5" w:rsidP="00DE06A5">
            <w:pPr>
              <w:spacing w:after="0" w:line="240" w:lineRule="auto"/>
              <w:jc w:val="both"/>
              <w:rPr>
                <w:rFonts w:ascii="Times New Roman" w:hAnsi="Times New Roman" w:cs="Times New Roman"/>
              </w:rPr>
            </w:pPr>
            <w:r w:rsidRPr="00C37ED5">
              <w:rPr>
                <w:rFonts w:ascii="Times New Roman" w:hAnsi="Times New Roman" w:cs="Times New Roman"/>
              </w:rPr>
              <w:t>Kiekvienam mokiniui sudaroma galimybė dalyvauti pamokose netradicinėse aplinkose</w:t>
            </w:r>
            <w:r w:rsidR="00191D33">
              <w:rPr>
                <w:rFonts w:ascii="Times New Roman" w:hAnsi="Times New Roman" w:cs="Times New Roman"/>
              </w:rPr>
              <w:t xml:space="preserve"> suteikiant </w:t>
            </w:r>
            <w:r w:rsidR="0087583F">
              <w:rPr>
                <w:rFonts w:ascii="Times New Roman" w:hAnsi="Times New Roman" w:cs="Times New Roman"/>
              </w:rPr>
              <w:t xml:space="preserve">vieną </w:t>
            </w:r>
            <w:r w:rsidR="00191D33">
              <w:rPr>
                <w:rFonts w:ascii="Times New Roman" w:hAnsi="Times New Roman" w:cs="Times New Roman"/>
              </w:rPr>
              <w:t xml:space="preserve">nemokamą </w:t>
            </w:r>
            <w:r w:rsidR="0087583F">
              <w:rPr>
                <w:rFonts w:ascii="Times New Roman" w:hAnsi="Times New Roman" w:cs="Times New Roman"/>
              </w:rPr>
              <w:t>pavėžėjimą</w:t>
            </w:r>
            <w:r w:rsidRPr="00C37ED5">
              <w:rPr>
                <w:rFonts w:ascii="Times New Roman" w:hAnsi="Times New Roman" w:cs="Times New Roman"/>
              </w:rPr>
              <w:t xml:space="preserve">. </w:t>
            </w:r>
          </w:p>
        </w:tc>
        <w:tc>
          <w:tcPr>
            <w:tcW w:w="3694"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0DE1760B" w14:textId="099C1BD8" w:rsidR="00DE06A5" w:rsidRPr="00C37ED5" w:rsidRDefault="00DE06A5" w:rsidP="000A53B2">
            <w:pPr>
              <w:spacing w:after="0" w:line="240" w:lineRule="auto"/>
              <w:rPr>
                <w:rFonts w:ascii="Times New Roman" w:eastAsia="Times New Roman" w:hAnsi="Times New Roman" w:cs="Times New Roman"/>
                <w:lang w:eastAsia="lt-LT"/>
              </w:rPr>
            </w:pPr>
            <w:r w:rsidRPr="00C37ED5">
              <w:rPr>
                <w:rFonts w:ascii="Times New Roman" w:eastAsia="Times New Roman" w:hAnsi="Times New Roman" w:cs="Times New Roman"/>
                <w:color w:val="000000"/>
                <w:lang w:eastAsia="lt-LT"/>
              </w:rPr>
              <w:t xml:space="preserve">Mokytojai savo dalykų </w:t>
            </w:r>
            <w:r w:rsidR="00191D33">
              <w:rPr>
                <w:rFonts w:ascii="Times New Roman" w:eastAsia="Times New Roman" w:hAnsi="Times New Roman" w:cs="Times New Roman"/>
                <w:color w:val="000000"/>
                <w:lang w:eastAsia="lt-LT"/>
              </w:rPr>
              <w:t>10</w:t>
            </w:r>
            <w:r w:rsidR="003352BC">
              <w:rPr>
                <w:rFonts w:ascii="Times New Roman" w:eastAsia="Times New Roman" w:hAnsi="Times New Roman" w:cs="Times New Roman"/>
                <w:color w:val="000000"/>
                <w:lang w:eastAsia="lt-LT"/>
              </w:rPr>
              <w:t>–</w:t>
            </w:r>
            <w:r w:rsidR="00191D33">
              <w:rPr>
                <w:rFonts w:ascii="Times New Roman" w:eastAsia="Times New Roman" w:hAnsi="Times New Roman" w:cs="Times New Roman"/>
                <w:color w:val="000000"/>
                <w:lang w:eastAsia="lt-LT"/>
              </w:rPr>
              <w:t xml:space="preserve">20 proc. </w:t>
            </w:r>
            <w:r w:rsidRPr="00C37ED5">
              <w:rPr>
                <w:rFonts w:ascii="Times New Roman" w:eastAsia="Times New Roman" w:hAnsi="Times New Roman" w:cs="Times New Roman"/>
                <w:color w:val="000000"/>
                <w:lang w:eastAsia="lt-LT"/>
              </w:rPr>
              <w:t>pamok</w:t>
            </w:r>
            <w:r w:rsidR="00191D33">
              <w:rPr>
                <w:rFonts w:ascii="Times New Roman" w:eastAsia="Times New Roman" w:hAnsi="Times New Roman" w:cs="Times New Roman"/>
                <w:color w:val="000000"/>
                <w:lang w:eastAsia="lt-LT"/>
              </w:rPr>
              <w:t>ų</w:t>
            </w:r>
            <w:r w:rsidRPr="00C37ED5">
              <w:rPr>
                <w:rFonts w:ascii="Times New Roman" w:eastAsia="Times New Roman" w:hAnsi="Times New Roman" w:cs="Times New Roman"/>
                <w:color w:val="000000"/>
                <w:lang w:eastAsia="lt-LT"/>
              </w:rPr>
              <w:t xml:space="preserve"> veda </w:t>
            </w:r>
            <w:r w:rsidR="0072333E">
              <w:rPr>
                <w:rFonts w:ascii="Times New Roman" w:eastAsia="Times New Roman" w:hAnsi="Times New Roman" w:cs="Times New Roman"/>
                <w:color w:val="000000"/>
                <w:lang w:eastAsia="lt-LT"/>
              </w:rPr>
              <w:t>netradicinėse</w:t>
            </w:r>
            <w:r w:rsidRPr="00C37ED5">
              <w:rPr>
                <w:rFonts w:ascii="Times New Roman" w:eastAsia="Times New Roman" w:hAnsi="Times New Roman" w:cs="Times New Roman"/>
                <w:color w:val="000000"/>
                <w:lang w:eastAsia="lt-LT"/>
              </w:rPr>
              <w:t xml:space="preserve"> aplinkose</w:t>
            </w:r>
            <w:r w:rsidR="000A53B2">
              <w:rPr>
                <w:rFonts w:ascii="Times New Roman" w:eastAsia="Times New Roman" w:hAnsi="Times New Roman" w:cs="Times New Roman"/>
                <w:color w:val="000000"/>
                <w:lang w:eastAsia="lt-LT"/>
              </w:rPr>
              <w:t xml:space="preserve"> (</w:t>
            </w:r>
            <w:r w:rsidR="000A53B2" w:rsidRPr="00C37ED5">
              <w:rPr>
                <w:rFonts w:ascii="Times New Roman" w:eastAsia="Times New Roman" w:hAnsi="Times New Roman" w:cs="Times New Roman"/>
                <w:color w:val="000000"/>
                <w:lang w:eastAsia="lt-LT"/>
              </w:rPr>
              <w:t>muziej</w:t>
            </w:r>
            <w:r w:rsidR="000A53B2">
              <w:rPr>
                <w:rFonts w:ascii="Times New Roman" w:eastAsia="Times New Roman" w:hAnsi="Times New Roman" w:cs="Times New Roman"/>
                <w:color w:val="000000"/>
                <w:lang w:eastAsia="lt-LT"/>
              </w:rPr>
              <w:t>uose</w:t>
            </w:r>
            <w:r w:rsidR="000A53B2" w:rsidRPr="00C37ED5">
              <w:rPr>
                <w:rFonts w:ascii="Times New Roman" w:eastAsia="Times New Roman" w:hAnsi="Times New Roman" w:cs="Times New Roman"/>
                <w:color w:val="000000"/>
                <w:lang w:eastAsia="lt-LT"/>
              </w:rPr>
              <w:t>, parod</w:t>
            </w:r>
            <w:r w:rsidR="000A53B2">
              <w:rPr>
                <w:rFonts w:ascii="Times New Roman" w:eastAsia="Times New Roman" w:hAnsi="Times New Roman" w:cs="Times New Roman"/>
                <w:color w:val="000000"/>
                <w:lang w:eastAsia="lt-LT"/>
              </w:rPr>
              <w:t>ose</w:t>
            </w:r>
            <w:r w:rsidR="000A53B2" w:rsidRPr="00C37ED5">
              <w:rPr>
                <w:rFonts w:ascii="Times New Roman" w:eastAsia="Times New Roman" w:hAnsi="Times New Roman" w:cs="Times New Roman"/>
                <w:color w:val="000000"/>
                <w:lang w:eastAsia="lt-LT"/>
              </w:rPr>
              <w:t>, park</w:t>
            </w:r>
            <w:r w:rsidR="000A53B2">
              <w:rPr>
                <w:rFonts w:ascii="Times New Roman" w:eastAsia="Times New Roman" w:hAnsi="Times New Roman" w:cs="Times New Roman"/>
                <w:color w:val="000000"/>
                <w:lang w:eastAsia="lt-LT"/>
              </w:rPr>
              <w:t>uose</w:t>
            </w:r>
            <w:r w:rsidR="000A53B2" w:rsidRPr="00C37ED5">
              <w:rPr>
                <w:rFonts w:ascii="Times New Roman" w:eastAsia="Times New Roman" w:hAnsi="Times New Roman" w:cs="Times New Roman"/>
                <w:color w:val="000000"/>
                <w:lang w:eastAsia="lt-LT"/>
              </w:rPr>
              <w:t xml:space="preserve"> ir t. t.)</w:t>
            </w:r>
            <w:r w:rsidR="000A53B2">
              <w:rPr>
                <w:rFonts w:ascii="Times New Roman" w:eastAsia="Times New Roman" w:hAnsi="Times New Roman" w:cs="Times New Roman"/>
                <w:color w:val="000000"/>
                <w:lang w:eastAsia="lt-LT"/>
              </w:rPr>
              <w:t>.</w:t>
            </w:r>
          </w:p>
        </w:tc>
      </w:tr>
      <w:tr w:rsidR="00DE06A5" w:rsidRPr="00C37ED5" w14:paraId="6EADE49E" w14:textId="77777777" w:rsidTr="00191D33">
        <w:trPr>
          <w:trHeight w:val="908"/>
        </w:trPr>
        <w:tc>
          <w:tcPr>
            <w:tcW w:w="993"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tcPr>
          <w:p w14:paraId="6B76C361" w14:textId="77777777" w:rsidR="00DE06A5" w:rsidRPr="00C37ED5" w:rsidRDefault="00DE06A5" w:rsidP="00DE06A5">
            <w:pPr>
              <w:spacing w:after="0" w:line="240" w:lineRule="auto"/>
              <w:ind w:hanging="142"/>
              <w:rPr>
                <w:rFonts w:ascii="Times New Roman" w:eastAsia="Times New Roman" w:hAnsi="Times New Roman" w:cs="Times New Roman"/>
                <w:color w:val="000000"/>
                <w:lang w:eastAsia="lt-LT"/>
              </w:rPr>
            </w:pPr>
          </w:p>
        </w:tc>
        <w:tc>
          <w:tcPr>
            <w:tcW w:w="12199" w:type="dxa"/>
            <w:gridSpan w:val="6"/>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tcPr>
          <w:p w14:paraId="4F22373C" w14:textId="04FE00D8" w:rsidR="00DE06A5" w:rsidRPr="00C37ED5" w:rsidRDefault="00DE06A5" w:rsidP="00B64B3C">
            <w:pPr>
              <w:spacing w:after="0" w:line="240" w:lineRule="auto"/>
              <w:jc w:val="both"/>
              <w:rPr>
                <w:rFonts w:ascii="Times New Roman" w:eastAsia="Times New Roman" w:hAnsi="Times New Roman" w:cs="Times New Roman"/>
                <w:color w:val="000000"/>
                <w:lang w:eastAsia="lt-LT"/>
              </w:rPr>
            </w:pPr>
            <w:r w:rsidRPr="00C37ED5">
              <w:rPr>
                <w:rFonts w:ascii="Times New Roman" w:eastAsia="Times New Roman" w:hAnsi="Times New Roman" w:cs="Times New Roman"/>
                <w:b/>
                <w:bCs/>
                <w:color w:val="000000"/>
                <w:lang w:eastAsia="lt-LT"/>
              </w:rPr>
              <w:t>Uždavinys: 2.1.3. Plėtoti mokinių ir mokytojų partnerystę bei sudaryti lanksčias sąlygas tarpdalykinei integracijai ir patirtiniam mokymuisi, siekiant mokymosi ir gyvenimo darnos, ugdymo procesą siejant su situaciniu ugdymu, problemų analize ir sprendimu bendradarbiaujant.</w:t>
            </w:r>
          </w:p>
        </w:tc>
      </w:tr>
      <w:tr w:rsidR="00DE06A5" w:rsidRPr="00C37ED5" w14:paraId="468E0EF5" w14:textId="77777777" w:rsidTr="006E4E78">
        <w:trPr>
          <w:trHeight w:val="2999"/>
        </w:trPr>
        <w:tc>
          <w:tcPr>
            <w:tcW w:w="993"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73417BC8" w14:textId="77777777" w:rsidR="00DE06A5" w:rsidRPr="00C37ED5" w:rsidRDefault="00DE06A5" w:rsidP="00DE06A5">
            <w:pPr>
              <w:spacing w:after="0" w:line="240" w:lineRule="auto"/>
              <w:ind w:hanging="142"/>
              <w:rPr>
                <w:rFonts w:ascii="Times New Roman" w:eastAsia="Times New Roman" w:hAnsi="Times New Roman" w:cs="Times New Roman"/>
                <w:b/>
                <w:bCs/>
                <w:lang w:eastAsia="lt-LT"/>
              </w:rPr>
            </w:pPr>
            <w:r w:rsidRPr="00C37ED5">
              <w:rPr>
                <w:rFonts w:ascii="Times New Roman" w:eastAsia="Times New Roman" w:hAnsi="Times New Roman" w:cs="Times New Roman"/>
                <w:b/>
                <w:bCs/>
                <w:color w:val="000000"/>
                <w:lang w:eastAsia="lt-LT"/>
              </w:rPr>
              <w:t xml:space="preserve">   2.1.3.1.</w:t>
            </w:r>
          </w:p>
        </w:tc>
        <w:tc>
          <w:tcPr>
            <w:tcW w:w="2659"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32369893" w14:textId="44E4EC42" w:rsidR="00DE06A5" w:rsidRPr="00C37ED5" w:rsidRDefault="006E4E78" w:rsidP="00DE06A5">
            <w:pPr>
              <w:spacing w:after="0" w:line="240" w:lineRule="auto"/>
              <w:ind w:right="24"/>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Aktyvinti g</w:t>
            </w:r>
            <w:r w:rsidR="00DE06A5" w:rsidRPr="00C37ED5">
              <w:rPr>
                <w:rFonts w:ascii="Times New Roman" w:eastAsia="Times New Roman" w:hAnsi="Times New Roman" w:cs="Times New Roman"/>
                <w:color w:val="000000"/>
                <w:lang w:eastAsia="lt-LT"/>
              </w:rPr>
              <w:t>amtamokslin</w:t>
            </w:r>
            <w:r>
              <w:rPr>
                <w:rFonts w:ascii="Times New Roman" w:eastAsia="Times New Roman" w:hAnsi="Times New Roman" w:cs="Times New Roman"/>
                <w:color w:val="000000"/>
                <w:lang w:eastAsia="lt-LT"/>
              </w:rPr>
              <w:t>į</w:t>
            </w:r>
            <w:r w:rsidR="00DE06A5" w:rsidRPr="00C37ED5">
              <w:rPr>
                <w:rFonts w:ascii="Times New Roman" w:eastAsia="Times New Roman" w:hAnsi="Times New Roman" w:cs="Times New Roman"/>
                <w:color w:val="000000"/>
                <w:lang w:eastAsia="lt-LT"/>
              </w:rPr>
              <w:t xml:space="preserve"> ugdym</w:t>
            </w:r>
            <w:r>
              <w:rPr>
                <w:rFonts w:ascii="Times New Roman" w:eastAsia="Times New Roman" w:hAnsi="Times New Roman" w:cs="Times New Roman"/>
                <w:color w:val="000000"/>
                <w:lang w:eastAsia="lt-LT"/>
              </w:rPr>
              <w:t>ą</w:t>
            </w:r>
            <w:r w:rsidR="00DE06A5" w:rsidRPr="00C37ED5">
              <w:rPr>
                <w:rFonts w:ascii="Times New Roman" w:eastAsia="Times New Roman" w:hAnsi="Times New Roman" w:cs="Times New Roman"/>
                <w:color w:val="000000"/>
                <w:lang w:eastAsia="lt-LT"/>
              </w:rPr>
              <w:t>, EKO kultūros ugdym</w:t>
            </w:r>
            <w:r>
              <w:rPr>
                <w:rFonts w:ascii="Times New Roman" w:eastAsia="Times New Roman" w:hAnsi="Times New Roman" w:cs="Times New Roman"/>
                <w:color w:val="000000"/>
                <w:lang w:eastAsia="lt-LT"/>
              </w:rPr>
              <w:t>ą</w:t>
            </w:r>
            <w:r w:rsidR="00DE06A5" w:rsidRPr="00C37ED5">
              <w:rPr>
                <w:rFonts w:ascii="Times New Roman" w:eastAsia="Times New Roman" w:hAnsi="Times New Roman" w:cs="Times New Roman"/>
                <w:color w:val="000000"/>
                <w:lang w:eastAsia="lt-LT"/>
              </w:rPr>
              <w:t xml:space="preserve">, </w:t>
            </w:r>
            <w:r>
              <w:rPr>
                <w:rFonts w:ascii="Times New Roman" w:eastAsia="Times New Roman" w:hAnsi="Times New Roman" w:cs="Times New Roman"/>
                <w:color w:val="000000"/>
                <w:lang w:eastAsia="lt-LT"/>
              </w:rPr>
              <w:t xml:space="preserve">skatinti </w:t>
            </w:r>
            <w:r w:rsidR="00DE06A5" w:rsidRPr="00C37ED5">
              <w:rPr>
                <w:rFonts w:ascii="Times New Roman" w:eastAsia="Times New Roman" w:hAnsi="Times New Roman" w:cs="Times New Roman"/>
                <w:color w:val="000000"/>
                <w:lang w:eastAsia="lt-LT"/>
              </w:rPr>
              <w:t>mokini</w:t>
            </w:r>
            <w:r>
              <w:rPr>
                <w:rFonts w:ascii="Times New Roman" w:eastAsia="Times New Roman" w:hAnsi="Times New Roman" w:cs="Times New Roman"/>
                <w:color w:val="000000"/>
                <w:lang w:eastAsia="lt-LT"/>
              </w:rPr>
              <w:t>us</w:t>
            </w:r>
            <w:r w:rsidR="00DE06A5" w:rsidRPr="00C37ED5">
              <w:rPr>
                <w:rFonts w:ascii="Times New Roman" w:eastAsia="Times New Roman" w:hAnsi="Times New Roman" w:cs="Times New Roman"/>
                <w:color w:val="000000"/>
                <w:lang w:eastAsia="lt-LT"/>
              </w:rPr>
              <w:t xml:space="preserve"> domėtis ir remtis gamtamoksline pasaulio samprata, žinių pritaikymas asmeniniame ir visuomeniniame gyvenime bei ateities profesinėje veikloje.</w:t>
            </w:r>
          </w:p>
          <w:p w14:paraId="73880F0C" w14:textId="77777777" w:rsidR="00DE06A5" w:rsidRPr="00C37ED5" w:rsidRDefault="00DE06A5" w:rsidP="00DE06A5">
            <w:pPr>
              <w:spacing w:after="0" w:line="240" w:lineRule="auto"/>
              <w:jc w:val="both"/>
              <w:rPr>
                <w:rFonts w:ascii="Times New Roman" w:eastAsia="Times New Roman" w:hAnsi="Times New Roman" w:cs="Times New Roman"/>
                <w:lang w:eastAsia="lt-LT"/>
              </w:rPr>
            </w:pPr>
          </w:p>
        </w:tc>
        <w:tc>
          <w:tcPr>
            <w:tcW w:w="1593"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45B642C9" w14:textId="77777777" w:rsidR="00DE06A5" w:rsidRPr="00C37ED5" w:rsidRDefault="00DE06A5" w:rsidP="00DE06A5">
            <w:pPr>
              <w:spacing w:after="0" w:line="240" w:lineRule="auto"/>
              <w:ind w:right="54"/>
              <w:jc w:val="both"/>
              <w:rPr>
                <w:rFonts w:ascii="Times New Roman" w:eastAsia="Times New Roman" w:hAnsi="Times New Roman" w:cs="Times New Roman"/>
                <w:lang w:eastAsia="lt-LT"/>
              </w:rPr>
            </w:pPr>
            <w:r w:rsidRPr="00C37ED5">
              <w:rPr>
                <w:rFonts w:ascii="Times New Roman" w:eastAsia="Times New Roman" w:hAnsi="Times New Roman" w:cs="Times New Roman"/>
                <w:color w:val="000000"/>
                <w:lang w:eastAsia="lt-LT"/>
              </w:rPr>
              <w:t>Gimnazijos vadovai, gamtos mokslų mokytojai.</w:t>
            </w:r>
          </w:p>
        </w:tc>
        <w:tc>
          <w:tcPr>
            <w:tcW w:w="1418"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7C2CE392" w14:textId="77777777" w:rsidR="00DE06A5" w:rsidRPr="00C37ED5" w:rsidRDefault="00DE06A5" w:rsidP="00DE06A5">
            <w:pPr>
              <w:spacing w:after="0" w:line="240" w:lineRule="auto"/>
              <w:jc w:val="both"/>
              <w:rPr>
                <w:rFonts w:ascii="Times New Roman" w:eastAsia="Times New Roman" w:hAnsi="Times New Roman" w:cs="Times New Roman"/>
                <w:lang w:eastAsia="lt-LT"/>
              </w:rPr>
            </w:pPr>
            <w:r w:rsidRPr="00C37ED5">
              <w:rPr>
                <w:rFonts w:ascii="Times New Roman" w:eastAsia="Times New Roman" w:hAnsi="Times New Roman" w:cs="Times New Roman"/>
                <w:color w:val="000000"/>
                <w:lang w:eastAsia="lt-LT"/>
              </w:rPr>
              <w:t>Žmogiškieji ištekliai.</w:t>
            </w:r>
          </w:p>
          <w:p w14:paraId="61234DF9" w14:textId="77777777" w:rsidR="00DE06A5" w:rsidRPr="00C37ED5" w:rsidRDefault="00DE06A5" w:rsidP="00DE06A5">
            <w:pPr>
              <w:spacing w:after="0" w:line="240" w:lineRule="auto"/>
              <w:jc w:val="both"/>
              <w:rPr>
                <w:rFonts w:ascii="Times New Roman" w:eastAsia="Times New Roman" w:hAnsi="Times New Roman" w:cs="Times New Roman"/>
                <w:lang w:eastAsia="lt-LT"/>
              </w:rPr>
            </w:pPr>
            <w:r w:rsidRPr="00C37ED5">
              <w:rPr>
                <w:rFonts w:ascii="Times New Roman" w:eastAsia="Times New Roman" w:hAnsi="Times New Roman" w:cs="Times New Roman"/>
                <w:color w:val="000000"/>
                <w:lang w:eastAsia="lt-LT"/>
              </w:rPr>
              <w:t>MK  lėšos.</w:t>
            </w:r>
          </w:p>
          <w:p w14:paraId="22734611" w14:textId="77777777" w:rsidR="00DE06A5" w:rsidRPr="00C37ED5" w:rsidRDefault="00DE06A5" w:rsidP="00DE06A5">
            <w:pPr>
              <w:spacing w:after="0" w:line="240" w:lineRule="auto"/>
              <w:jc w:val="both"/>
              <w:rPr>
                <w:rFonts w:ascii="Times New Roman" w:eastAsia="Times New Roman" w:hAnsi="Times New Roman" w:cs="Times New Roman"/>
                <w:lang w:eastAsia="lt-LT"/>
              </w:rPr>
            </w:pPr>
            <w:r w:rsidRPr="00C37ED5">
              <w:rPr>
                <w:rFonts w:ascii="Times New Roman" w:eastAsia="Times New Roman" w:hAnsi="Times New Roman" w:cs="Times New Roman"/>
                <w:color w:val="000000"/>
                <w:lang w:eastAsia="lt-LT"/>
              </w:rPr>
              <w:t> </w:t>
            </w:r>
          </w:p>
        </w:tc>
        <w:tc>
          <w:tcPr>
            <w:tcW w:w="1276"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3B53B046" w14:textId="77777777" w:rsidR="00DE06A5" w:rsidRPr="00C37ED5" w:rsidRDefault="00DE06A5" w:rsidP="00DE06A5">
            <w:pPr>
              <w:spacing w:after="0" w:line="240" w:lineRule="auto"/>
              <w:jc w:val="both"/>
              <w:rPr>
                <w:rFonts w:ascii="Times New Roman" w:eastAsia="Times New Roman" w:hAnsi="Times New Roman" w:cs="Times New Roman"/>
                <w:lang w:eastAsia="lt-LT"/>
              </w:rPr>
            </w:pPr>
            <w:r w:rsidRPr="00C37ED5">
              <w:rPr>
                <w:rFonts w:ascii="Times New Roman" w:eastAsia="Times New Roman" w:hAnsi="Times New Roman" w:cs="Times New Roman"/>
                <w:color w:val="000000"/>
                <w:lang w:eastAsia="lt-LT"/>
              </w:rPr>
              <w:t>2022–2024</w:t>
            </w:r>
          </w:p>
        </w:tc>
        <w:tc>
          <w:tcPr>
            <w:tcW w:w="1559"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149E4CD1" w14:textId="77777777" w:rsidR="00DE06A5" w:rsidRPr="00C37ED5" w:rsidRDefault="00DE06A5" w:rsidP="00DE06A5">
            <w:pPr>
              <w:spacing w:after="0" w:line="240" w:lineRule="auto"/>
              <w:ind w:firstLine="822"/>
              <w:jc w:val="both"/>
              <w:rPr>
                <w:rFonts w:ascii="Times New Roman" w:eastAsia="Times New Roman" w:hAnsi="Times New Roman" w:cs="Times New Roman"/>
                <w:lang w:eastAsia="lt-LT"/>
              </w:rPr>
            </w:pPr>
          </w:p>
        </w:tc>
        <w:tc>
          <w:tcPr>
            <w:tcW w:w="3694"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17F5AA2C" w14:textId="453F7AEB" w:rsidR="00DE06A5" w:rsidRPr="00C37ED5" w:rsidRDefault="00DE06A5" w:rsidP="00B64B3C">
            <w:pPr>
              <w:spacing w:after="0" w:line="240" w:lineRule="auto"/>
              <w:ind w:right="66"/>
              <w:jc w:val="both"/>
              <w:rPr>
                <w:rFonts w:ascii="Times New Roman" w:eastAsia="Times New Roman" w:hAnsi="Times New Roman" w:cs="Times New Roman"/>
                <w:lang w:eastAsia="lt-LT"/>
              </w:rPr>
            </w:pPr>
            <w:r w:rsidRPr="00C37ED5">
              <w:rPr>
                <w:rFonts w:ascii="Times New Roman" w:eastAsia="Times New Roman" w:hAnsi="Times New Roman" w:cs="Times New Roman"/>
                <w:color w:val="000000"/>
                <w:lang w:eastAsia="lt-LT"/>
              </w:rPr>
              <w:t xml:space="preserve">Gimnazijos </w:t>
            </w:r>
            <w:r w:rsidR="002A6D5D">
              <w:rPr>
                <w:rFonts w:ascii="Times New Roman" w:eastAsia="Times New Roman" w:hAnsi="Times New Roman" w:cs="Times New Roman"/>
                <w:color w:val="000000"/>
                <w:lang w:eastAsia="lt-LT"/>
              </w:rPr>
              <w:t xml:space="preserve">gamtos mokslų </w:t>
            </w:r>
            <w:r w:rsidRPr="00C37ED5">
              <w:rPr>
                <w:rFonts w:ascii="Times New Roman" w:eastAsia="Times New Roman" w:hAnsi="Times New Roman" w:cs="Times New Roman"/>
                <w:color w:val="000000"/>
                <w:lang w:eastAsia="lt-LT"/>
              </w:rPr>
              <w:t xml:space="preserve">mokytojai organizuoja  </w:t>
            </w:r>
            <w:r w:rsidR="002A6D5D">
              <w:rPr>
                <w:rFonts w:ascii="Times New Roman" w:eastAsia="Times New Roman" w:hAnsi="Times New Roman" w:cs="Times New Roman"/>
                <w:color w:val="000000"/>
                <w:lang w:eastAsia="lt-LT"/>
              </w:rPr>
              <w:t>2</w:t>
            </w:r>
            <w:r w:rsidR="003352BC">
              <w:rPr>
                <w:rFonts w:ascii="Times New Roman" w:eastAsia="Times New Roman" w:hAnsi="Times New Roman" w:cs="Times New Roman"/>
                <w:color w:val="000000"/>
                <w:lang w:eastAsia="lt-LT"/>
              </w:rPr>
              <w:t>–</w:t>
            </w:r>
            <w:r w:rsidR="002A6D5D">
              <w:rPr>
                <w:rFonts w:ascii="Times New Roman" w:eastAsia="Times New Roman" w:hAnsi="Times New Roman" w:cs="Times New Roman"/>
                <w:color w:val="000000"/>
                <w:lang w:eastAsia="lt-LT"/>
              </w:rPr>
              <w:t>3 t</w:t>
            </w:r>
            <w:r w:rsidRPr="00C37ED5">
              <w:rPr>
                <w:rFonts w:ascii="Times New Roman" w:eastAsia="Times New Roman" w:hAnsi="Times New Roman" w:cs="Times New Roman"/>
                <w:color w:val="000000"/>
                <w:lang w:eastAsia="lt-LT"/>
              </w:rPr>
              <w:t>iriamuosius ir kūrybinius darbus</w:t>
            </w:r>
            <w:r w:rsidR="002A6D5D">
              <w:rPr>
                <w:rFonts w:ascii="Times New Roman" w:eastAsia="Times New Roman" w:hAnsi="Times New Roman" w:cs="Times New Roman"/>
                <w:color w:val="000000"/>
                <w:lang w:eastAsia="lt-LT"/>
              </w:rPr>
              <w:t xml:space="preserve"> per metus</w:t>
            </w:r>
            <w:r w:rsidRPr="00C37ED5">
              <w:rPr>
                <w:rFonts w:ascii="Times New Roman" w:eastAsia="Times New Roman" w:hAnsi="Times New Roman" w:cs="Times New Roman"/>
                <w:color w:val="000000"/>
                <w:lang w:eastAsia="lt-LT"/>
              </w:rPr>
              <w:t xml:space="preserve">, mokinių ekologinės kultūros ugdymui  bus veiksmingai išnaudotos ne tik gimnazijos, bet ir už jos ribų esančios edukacinės (mokymosi) aplinkos. Gimnazijos  mokytojai naudos šiuolaikines informacines ir komunikacines technologijas, o mokiniai </w:t>
            </w:r>
            <w:r w:rsidR="009665ED">
              <w:rPr>
                <w:rFonts w:ascii="Times New Roman" w:eastAsia="Times New Roman" w:hAnsi="Times New Roman" w:cs="Times New Roman"/>
                <w:color w:val="000000"/>
                <w:lang w:eastAsia="lt-LT"/>
              </w:rPr>
              <w:t>ruošiami</w:t>
            </w:r>
            <w:r w:rsidR="002A6D5D">
              <w:rPr>
                <w:rFonts w:ascii="Times New Roman" w:eastAsia="Times New Roman" w:hAnsi="Times New Roman" w:cs="Times New Roman"/>
                <w:color w:val="000000"/>
                <w:lang w:eastAsia="lt-LT"/>
              </w:rPr>
              <w:t xml:space="preserve"> </w:t>
            </w:r>
            <w:r w:rsidR="009665ED">
              <w:rPr>
                <w:rFonts w:ascii="Times New Roman" w:eastAsia="Times New Roman" w:hAnsi="Times New Roman" w:cs="Times New Roman"/>
                <w:color w:val="000000"/>
                <w:lang w:eastAsia="lt-LT"/>
              </w:rPr>
              <w:t xml:space="preserve">gamtos mokslų </w:t>
            </w:r>
            <w:r w:rsidRPr="00C37ED5">
              <w:rPr>
                <w:rFonts w:ascii="Times New Roman" w:eastAsia="Times New Roman" w:hAnsi="Times New Roman" w:cs="Times New Roman"/>
                <w:color w:val="000000"/>
                <w:lang w:eastAsia="lt-LT"/>
              </w:rPr>
              <w:t xml:space="preserve"> olimpiad</w:t>
            </w:r>
            <w:r w:rsidR="009665ED">
              <w:rPr>
                <w:rFonts w:ascii="Times New Roman" w:eastAsia="Times New Roman" w:hAnsi="Times New Roman" w:cs="Times New Roman"/>
                <w:color w:val="000000"/>
                <w:lang w:eastAsia="lt-LT"/>
              </w:rPr>
              <w:t>oms, konkursams.</w:t>
            </w:r>
            <w:r w:rsidRPr="00C37ED5">
              <w:rPr>
                <w:rFonts w:ascii="Times New Roman" w:eastAsia="Times New Roman" w:hAnsi="Times New Roman" w:cs="Times New Roman"/>
                <w:color w:val="000000"/>
                <w:lang w:eastAsia="lt-LT"/>
              </w:rPr>
              <w:t xml:space="preserve"> </w:t>
            </w:r>
            <w:r w:rsidR="0055157F">
              <w:rPr>
                <w:rFonts w:ascii="Times New Roman" w:eastAsia="Times New Roman" w:hAnsi="Times New Roman" w:cs="Times New Roman"/>
                <w:color w:val="000000"/>
                <w:lang w:eastAsia="lt-LT"/>
              </w:rPr>
              <w:t>2</w:t>
            </w:r>
            <w:r w:rsidR="003352BC">
              <w:rPr>
                <w:rFonts w:ascii="Times New Roman" w:eastAsia="Times New Roman" w:hAnsi="Times New Roman" w:cs="Times New Roman"/>
                <w:color w:val="000000"/>
                <w:lang w:eastAsia="lt-LT"/>
              </w:rPr>
              <w:t>–</w:t>
            </w:r>
            <w:r w:rsidR="0055157F">
              <w:rPr>
                <w:rFonts w:ascii="Times New Roman" w:eastAsia="Times New Roman" w:hAnsi="Times New Roman" w:cs="Times New Roman"/>
                <w:color w:val="000000"/>
                <w:lang w:eastAsia="lt-LT"/>
              </w:rPr>
              <w:t>3</w:t>
            </w:r>
            <w:r w:rsidRPr="00C37ED5">
              <w:rPr>
                <w:rFonts w:ascii="Times New Roman" w:eastAsia="Times New Roman" w:hAnsi="Times New Roman" w:cs="Times New Roman"/>
                <w:color w:val="000000"/>
                <w:lang w:eastAsia="lt-LT"/>
              </w:rPr>
              <w:t xml:space="preserve"> </w:t>
            </w:r>
            <w:r w:rsidR="009665ED">
              <w:rPr>
                <w:rFonts w:ascii="Times New Roman" w:eastAsia="Times New Roman" w:hAnsi="Times New Roman" w:cs="Times New Roman"/>
                <w:color w:val="000000"/>
                <w:lang w:eastAsia="lt-LT"/>
              </w:rPr>
              <w:t xml:space="preserve">dalyvaujančių </w:t>
            </w:r>
            <w:r w:rsidRPr="00C37ED5">
              <w:rPr>
                <w:rFonts w:ascii="Times New Roman" w:eastAsia="Times New Roman" w:hAnsi="Times New Roman" w:cs="Times New Roman"/>
                <w:color w:val="000000"/>
                <w:lang w:eastAsia="lt-LT"/>
              </w:rPr>
              <w:t>mokinių užims prizines vietas rajon</w:t>
            </w:r>
            <w:r w:rsidR="004C2BDA">
              <w:rPr>
                <w:rFonts w:ascii="Times New Roman" w:eastAsia="Times New Roman" w:hAnsi="Times New Roman" w:cs="Times New Roman"/>
                <w:color w:val="000000"/>
                <w:lang w:eastAsia="lt-LT"/>
              </w:rPr>
              <w:t>o olimpiadose.</w:t>
            </w:r>
          </w:p>
        </w:tc>
      </w:tr>
      <w:tr w:rsidR="00DE06A5" w:rsidRPr="00C37ED5" w14:paraId="6BCCEBA4" w14:textId="77777777" w:rsidTr="006E4E78">
        <w:trPr>
          <w:trHeight w:val="2184"/>
        </w:trPr>
        <w:tc>
          <w:tcPr>
            <w:tcW w:w="993"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52E0B6F4" w14:textId="77777777" w:rsidR="00DE06A5" w:rsidRPr="00C37ED5" w:rsidRDefault="00DE06A5" w:rsidP="00DE06A5">
            <w:pPr>
              <w:spacing w:after="0" w:line="240" w:lineRule="auto"/>
              <w:ind w:left="142"/>
              <w:rPr>
                <w:rFonts w:ascii="Times New Roman" w:eastAsia="Times New Roman" w:hAnsi="Times New Roman" w:cs="Times New Roman"/>
                <w:b/>
                <w:bCs/>
                <w:lang w:eastAsia="lt-LT"/>
              </w:rPr>
            </w:pPr>
            <w:r w:rsidRPr="00C37ED5">
              <w:rPr>
                <w:rFonts w:ascii="Times New Roman" w:eastAsia="Times New Roman" w:hAnsi="Times New Roman" w:cs="Times New Roman"/>
                <w:b/>
                <w:bCs/>
                <w:color w:val="000000"/>
                <w:lang w:eastAsia="lt-LT"/>
              </w:rPr>
              <w:lastRenderedPageBreak/>
              <w:t>2.1.3.2.</w:t>
            </w:r>
          </w:p>
        </w:tc>
        <w:tc>
          <w:tcPr>
            <w:tcW w:w="2659"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11D78257" w14:textId="61D14B14" w:rsidR="00DE06A5" w:rsidRPr="00C37ED5" w:rsidRDefault="003D1D6E" w:rsidP="00DE06A5">
            <w:pPr>
              <w:spacing w:after="20" w:line="240" w:lineRule="auto"/>
              <w:rPr>
                <w:rFonts w:ascii="Times New Roman" w:eastAsia="Times New Roman" w:hAnsi="Times New Roman" w:cs="Times New Roman"/>
                <w:lang w:eastAsia="lt-LT"/>
              </w:rPr>
            </w:pPr>
            <w:r>
              <w:rPr>
                <w:rFonts w:ascii="Times New Roman" w:eastAsia="Times New Roman" w:hAnsi="Times New Roman" w:cs="Times New Roman"/>
                <w:color w:val="000000"/>
                <w:lang w:eastAsia="lt-LT"/>
              </w:rPr>
              <w:t xml:space="preserve">Įtraukti </w:t>
            </w:r>
            <w:r w:rsidR="00DE06A5" w:rsidRPr="00C37ED5">
              <w:rPr>
                <w:rFonts w:ascii="Times New Roman" w:eastAsia="Times New Roman" w:hAnsi="Times New Roman" w:cs="Times New Roman"/>
                <w:color w:val="000000"/>
                <w:lang w:eastAsia="lt-LT"/>
              </w:rPr>
              <w:t>I</w:t>
            </w:r>
            <w:r w:rsidR="003352BC">
              <w:rPr>
                <w:rFonts w:ascii="Times New Roman" w:eastAsia="Times New Roman" w:hAnsi="Times New Roman" w:cs="Times New Roman"/>
                <w:color w:val="000000"/>
                <w:lang w:eastAsia="lt-LT"/>
              </w:rPr>
              <w:t>–</w:t>
            </w:r>
            <w:r w:rsidR="00DE06A5" w:rsidRPr="00C37ED5">
              <w:rPr>
                <w:rFonts w:ascii="Times New Roman" w:eastAsia="Times New Roman" w:hAnsi="Times New Roman" w:cs="Times New Roman"/>
                <w:color w:val="000000"/>
                <w:lang w:eastAsia="lt-LT"/>
              </w:rPr>
              <w:t>IV kl.  mokini</w:t>
            </w:r>
            <w:r>
              <w:rPr>
                <w:rFonts w:ascii="Times New Roman" w:eastAsia="Times New Roman" w:hAnsi="Times New Roman" w:cs="Times New Roman"/>
                <w:color w:val="000000"/>
                <w:lang w:eastAsia="lt-LT"/>
              </w:rPr>
              <w:t>us į</w:t>
            </w:r>
            <w:r w:rsidR="00DE06A5" w:rsidRPr="00C37ED5">
              <w:rPr>
                <w:rFonts w:ascii="Times New Roman" w:eastAsia="Times New Roman" w:hAnsi="Times New Roman" w:cs="Times New Roman"/>
                <w:color w:val="000000"/>
                <w:lang w:eastAsia="lt-LT"/>
              </w:rPr>
              <w:t xml:space="preserve"> tiriamųjų kūrybinių, ar praktinių darbų, projektų rengim</w:t>
            </w:r>
            <w:r>
              <w:rPr>
                <w:rFonts w:ascii="Times New Roman" w:eastAsia="Times New Roman" w:hAnsi="Times New Roman" w:cs="Times New Roman"/>
                <w:color w:val="000000"/>
                <w:lang w:eastAsia="lt-LT"/>
              </w:rPr>
              <w:t>ą</w:t>
            </w:r>
            <w:r w:rsidR="00DE06A5" w:rsidRPr="00C37ED5">
              <w:rPr>
                <w:rFonts w:ascii="Times New Roman" w:eastAsia="Times New Roman" w:hAnsi="Times New Roman" w:cs="Times New Roman"/>
                <w:color w:val="000000"/>
                <w:lang w:eastAsia="lt-LT"/>
              </w:rPr>
              <w:t xml:space="preserve"> ir pristatym</w:t>
            </w:r>
            <w:r>
              <w:rPr>
                <w:rFonts w:ascii="Times New Roman" w:eastAsia="Times New Roman" w:hAnsi="Times New Roman" w:cs="Times New Roman"/>
                <w:color w:val="000000"/>
                <w:lang w:eastAsia="lt-LT"/>
              </w:rPr>
              <w:t>ą</w:t>
            </w:r>
            <w:r w:rsidR="00DE06A5" w:rsidRPr="00C37ED5">
              <w:rPr>
                <w:rFonts w:ascii="Times New Roman" w:eastAsia="Times New Roman" w:hAnsi="Times New Roman" w:cs="Times New Roman"/>
                <w:color w:val="000000"/>
                <w:lang w:eastAsia="lt-LT"/>
              </w:rPr>
              <w:t>.</w:t>
            </w:r>
          </w:p>
        </w:tc>
        <w:tc>
          <w:tcPr>
            <w:tcW w:w="1593"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062C5C69" w14:textId="5FA5004C" w:rsidR="0052037D" w:rsidRDefault="00DE06A5" w:rsidP="0052037D">
            <w:pPr>
              <w:spacing w:after="0" w:line="240" w:lineRule="auto"/>
              <w:ind w:right="48"/>
              <w:jc w:val="both"/>
              <w:rPr>
                <w:rFonts w:ascii="Times New Roman" w:eastAsia="Times New Roman" w:hAnsi="Times New Roman" w:cs="Times New Roman"/>
                <w:color w:val="000000"/>
                <w:lang w:eastAsia="lt-LT"/>
              </w:rPr>
            </w:pPr>
            <w:r w:rsidRPr="00C37ED5">
              <w:rPr>
                <w:rFonts w:ascii="Times New Roman" w:eastAsia="Times New Roman" w:hAnsi="Times New Roman" w:cs="Times New Roman"/>
                <w:color w:val="000000"/>
                <w:lang w:eastAsia="lt-LT"/>
              </w:rPr>
              <w:t xml:space="preserve">Pavaduotoja R. Kazlauskienė, gamtos </w:t>
            </w:r>
            <w:r w:rsidR="003352BC">
              <w:rPr>
                <w:rFonts w:ascii="Times New Roman" w:eastAsia="Times New Roman" w:hAnsi="Times New Roman" w:cs="Times New Roman"/>
                <w:color w:val="000000"/>
                <w:lang w:eastAsia="lt-LT"/>
              </w:rPr>
              <w:t>ir</w:t>
            </w:r>
            <w:r w:rsidRPr="00C37ED5">
              <w:rPr>
                <w:rFonts w:ascii="Times New Roman" w:eastAsia="Times New Roman" w:hAnsi="Times New Roman" w:cs="Times New Roman"/>
                <w:color w:val="000000"/>
                <w:lang w:eastAsia="lt-LT"/>
              </w:rPr>
              <w:t xml:space="preserve"> tiksliųjų mokslų </w:t>
            </w:r>
          </w:p>
          <w:p w14:paraId="13AFF2F7" w14:textId="580952A7" w:rsidR="00DE06A5" w:rsidRPr="00C37ED5" w:rsidRDefault="0052037D" w:rsidP="0052037D">
            <w:pPr>
              <w:spacing w:after="0" w:line="240" w:lineRule="auto"/>
              <w:ind w:right="48"/>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 xml:space="preserve">metodinės </w:t>
            </w:r>
            <w:r w:rsidR="00DE06A5" w:rsidRPr="00C37ED5">
              <w:rPr>
                <w:rFonts w:ascii="Times New Roman" w:eastAsia="Times New Roman" w:hAnsi="Times New Roman" w:cs="Times New Roman"/>
                <w:color w:val="000000"/>
                <w:lang w:eastAsia="lt-LT"/>
              </w:rPr>
              <w:t>grup</w:t>
            </w:r>
            <w:r>
              <w:rPr>
                <w:rFonts w:ascii="Times New Roman" w:eastAsia="Times New Roman" w:hAnsi="Times New Roman" w:cs="Times New Roman"/>
                <w:color w:val="000000"/>
                <w:lang w:eastAsia="lt-LT"/>
              </w:rPr>
              <w:t xml:space="preserve">ės </w:t>
            </w:r>
            <w:r w:rsidR="00DE06A5" w:rsidRPr="00C37ED5">
              <w:rPr>
                <w:rFonts w:ascii="Times New Roman" w:eastAsia="Times New Roman" w:hAnsi="Times New Roman" w:cs="Times New Roman"/>
                <w:color w:val="000000"/>
                <w:lang w:eastAsia="lt-LT"/>
              </w:rPr>
              <w:t>mokytojai </w:t>
            </w:r>
          </w:p>
        </w:tc>
        <w:tc>
          <w:tcPr>
            <w:tcW w:w="1418"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60089969" w14:textId="77777777" w:rsidR="00DE06A5" w:rsidRPr="00C37ED5" w:rsidRDefault="00DE06A5" w:rsidP="00DE06A5">
            <w:pPr>
              <w:spacing w:after="0" w:line="240" w:lineRule="auto"/>
              <w:jc w:val="both"/>
              <w:rPr>
                <w:rFonts w:ascii="Times New Roman" w:eastAsia="Times New Roman" w:hAnsi="Times New Roman" w:cs="Times New Roman"/>
                <w:lang w:eastAsia="lt-LT"/>
              </w:rPr>
            </w:pPr>
            <w:r w:rsidRPr="00C37ED5">
              <w:rPr>
                <w:rFonts w:ascii="Times New Roman" w:eastAsia="Times New Roman" w:hAnsi="Times New Roman" w:cs="Times New Roman"/>
                <w:color w:val="000000"/>
                <w:lang w:eastAsia="lt-LT"/>
              </w:rPr>
              <w:t>Žmogiškieji ištekliai.</w:t>
            </w:r>
          </w:p>
          <w:p w14:paraId="44F24D60" w14:textId="77777777" w:rsidR="00DE06A5" w:rsidRPr="00C37ED5" w:rsidRDefault="00DE06A5" w:rsidP="00DE06A5">
            <w:pPr>
              <w:spacing w:after="0" w:line="240" w:lineRule="auto"/>
              <w:jc w:val="both"/>
              <w:rPr>
                <w:rFonts w:ascii="Times New Roman" w:eastAsia="Times New Roman" w:hAnsi="Times New Roman" w:cs="Times New Roman"/>
                <w:lang w:eastAsia="lt-LT"/>
              </w:rPr>
            </w:pPr>
          </w:p>
          <w:p w14:paraId="1E8F3BDC" w14:textId="77777777" w:rsidR="00DE06A5" w:rsidRPr="00C37ED5" w:rsidRDefault="00DE06A5" w:rsidP="00DE06A5">
            <w:pPr>
              <w:spacing w:after="0" w:line="240" w:lineRule="auto"/>
              <w:jc w:val="both"/>
              <w:rPr>
                <w:rFonts w:ascii="Times New Roman" w:eastAsia="Times New Roman" w:hAnsi="Times New Roman" w:cs="Times New Roman"/>
                <w:lang w:eastAsia="lt-LT"/>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77F8348B" w14:textId="17A5382F" w:rsidR="00DE06A5" w:rsidRPr="00C37ED5" w:rsidRDefault="00261C9D" w:rsidP="00DE06A5">
            <w:pPr>
              <w:spacing w:after="0" w:line="240" w:lineRule="auto"/>
              <w:jc w:val="both"/>
              <w:rPr>
                <w:rFonts w:ascii="Times New Roman" w:eastAsia="Times New Roman" w:hAnsi="Times New Roman" w:cs="Times New Roman"/>
                <w:lang w:eastAsia="lt-LT"/>
              </w:rPr>
            </w:pPr>
            <w:r w:rsidRPr="00C37ED5">
              <w:rPr>
                <w:rFonts w:ascii="Times New Roman" w:eastAsia="Times New Roman" w:hAnsi="Times New Roman" w:cs="Times New Roman"/>
                <w:color w:val="000000"/>
                <w:lang w:eastAsia="lt-LT"/>
              </w:rPr>
              <w:t>2022–2024</w:t>
            </w:r>
            <w:r w:rsidR="00DE06A5" w:rsidRPr="00C37ED5">
              <w:rPr>
                <w:rFonts w:ascii="Times New Roman" w:eastAsia="Times New Roman" w:hAnsi="Times New Roman" w:cs="Times New Roman"/>
                <w:color w:val="000000"/>
                <w:lang w:eastAsia="lt-LT"/>
              </w:rPr>
              <w:t xml:space="preserve"> kovas</w:t>
            </w:r>
          </w:p>
        </w:tc>
        <w:tc>
          <w:tcPr>
            <w:tcW w:w="1559"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0804BF98" w14:textId="77777777" w:rsidR="00DE06A5" w:rsidRPr="00C37ED5" w:rsidRDefault="00DE06A5" w:rsidP="00DE06A5">
            <w:pPr>
              <w:spacing w:after="0" w:line="240" w:lineRule="auto"/>
              <w:jc w:val="both"/>
              <w:rPr>
                <w:rFonts w:ascii="Times New Roman" w:eastAsia="Times New Roman" w:hAnsi="Times New Roman" w:cs="Times New Roman"/>
                <w:lang w:eastAsia="lt-LT"/>
              </w:rPr>
            </w:pPr>
          </w:p>
        </w:tc>
        <w:tc>
          <w:tcPr>
            <w:tcW w:w="3694" w:type="dxa"/>
            <w:tcBorders>
              <w:top w:val="single" w:sz="8" w:space="0" w:color="000000"/>
              <w:left w:val="single" w:sz="8" w:space="0" w:color="000000"/>
              <w:bottom w:val="single" w:sz="8" w:space="0" w:color="000000"/>
              <w:right w:val="single" w:sz="8" w:space="0" w:color="000000"/>
            </w:tcBorders>
            <w:tcMar>
              <w:top w:w="20" w:type="dxa"/>
              <w:left w:w="100" w:type="dxa"/>
              <w:bottom w:w="100" w:type="dxa"/>
              <w:right w:w="60" w:type="dxa"/>
            </w:tcMar>
            <w:hideMark/>
          </w:tcPr>
          <w:p w14:paraId="3936F0E0" w14:textId="77777777" w:rsidR="00DE06A5" w:rsidRPr="00C37ED5" w:rsidRDefault="00DE06A5" w:rsidP="00DE06A5">
            <w:pPr>
              <w:spacing w:after="0" w:line="240" w:lineRule="auto"/>
              <w:jc w:val="both"/>
              <w:rPr>
                <w:rFonts w:ascii="Times New Roman" w:eastAsia="Times New Roman" w:hAnsi="Times New Roman" w:cs="Times New Roman"/>
                <w:lang w:eastAsia="lt-LT"/>
              </w:rPr>
            </w:pPr>
            <w:r w:rsidRPr="00C37ED5">
              <w:rPr>
                <w:rFonts w:ascii="Times New Roman" w:eastAsia="Times New Roman" w:hAnsi="Times New Roman" w:cs="Times New Roman"/>
                <w:color w:val="000000"/>
                <w:lang w:eastAsia="lt-LT"/>
              </w:rPr>
              <w:t>Kartą per metus vykdoma EKO projektinių darbų savaitė.</w:t>
            </w:r>
          </w:p>
          <w:p w14:paraId="0BC3A63B" w14:textId="4717C239" w:rsidR="00DE06A5" w:rsidRPr="00C37ED5" w:rsidRDefault="00DE06A5" w:rsidP="00DE06A5">
            <w:pPr>
              <w:spacing w:after="0" w:line="240" w:lineRule="auto"/>
              <w:jc w:val="both"/>
              <w:rPr>
                <w:rFonts w:ascii="Times New Roman" w:eastAsia="Times New Roman" w:hAnsi="Times New Roman" w:cs="Times New Roman"/>
                <w:lang w:eastAsia="lt-LT"/>
              </w:rPr>
            </w:pPr>
            <w:r w:rsidRPr="00C37ED5">
              <w:rPr>
                <w:rFonts w:ascii="Times New Roman" w:eastAsia="Times New Roman" w:hAnsi="Times New Roman" w:cs="Times New Roman"/>
                <w:color w:val="000000"/>
                <w:lang w:eastAsia="lt-LT"/>
              </w:rPr>
              <w:t>Kartą per metus organizuojama  mokyklinė  I–IV klasių mokinių praktinių tiriamųjų darbų</w:t>
            </w:r>
            <w:r w:rsidR="003E2AFD">
              <w:rPr>
                <w:rFonts w:ascii="Times New Roman" w:eastAsia="Times New Roman" w:hAnsi="Times New Roman" w:cs="Times New Roman"/>
                <w:color w:val="000000"/>
                <w:lang w:eastAsia="lt-LT"/>
              </w:rPr>
              <w:t xml:space="preserve"> </w:t>
            </w:r>
            <w:r w:rsidRPr="00C37ED5">
              <w:rPr>
                <w:rFonts w:ascii="Times New Roman" w:eastAsia="Times New Roman" w:hAnsi="Times New Roman" w:cs="Times New Roman"/>
                <w:color w:val="000000"/>
                <w:lang w:eastAsia="lt-LT"/>
              </w:rPr>
              <w:t>EKO tematikos  konferencija. Ugdomi I</w:t>
            </w:r>
            <w:r w:rsidR="003352BC">
              <w:rPr>
                <w:rFonts w:ascii="Times New Roman" w:eastAsia="Times New Roman" w:hAnsi="Times New Roman" w:cs="Times New Roman"/>
                <w:color w:val="000000"/>
                <w:lang w:eastAsia="lt-LT"/>
              </w:rPr>
              <w:t>–</w:t>
            </w:r>
            <w:r w:rsidRPr="00C37ED5">
              <w:rPr>
                <w:rFonts w:ascii="Times New Roman" w:eastAsia="Times New Roman" w:hAnsi="Times New Roman" w:cs="Times New Roman"/>
                <w:color w:val="000000"/>
                <w:lang w:eastAsia="lt-LT"/>
              </w:rPr>
              <w:t>IV klasių mokinių tiriamojo darbo rengimo ir pristatymo gebėjimai.</w:t>
            </w:r>
          </w:p>
        </w:tc>
      </w:tr>
      <w:tr w:rsidR="00DE06A5" w:rsidRPr="00C37ED5" w14:paraId="5857455F" w14:textId="77777777" w:rsidTr="006E4E78">
        <w:trPr>
          <w:trHeight w:val="1481"/>
        </w:trPr>
        <w:tc>
          <w:tcPr>
            <w:tcW w:w="993"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2F78D3FC" w14:textId="77777777" w:rsidR="00DE06A5" w:rsidRPr="00C37ED5" w:rsidRDefault="00DE06A5" w:rsidP="005762E4">
            <w:pPr>
              <w:spacing w:after="0" w:line="240" w:lineRule="auto"/>
              <w:jc w:val="both"/>
              <w:rPr>
                <w:rFonts w:ascii="Times New Roman" w:eastAsia="Times New Roman" w:hAnsi="Times New Roman" w:cs="Times New Roman"/>
                <w:b/>
                <w:bCs/>
                <w:lang w:eastAsia="lt-LT"/>
              </w:rPr>
            </w:pPr>
            <w:r w:rsidRPr="00C37ED5">
              <w:rPr>
                <w:rFonts w:ascii="Times New Roman" w:eastAsia="Times New Roman" w:hAnsi="Times New Roman" w:cs="Times New Roman"/>
                <w:b/>
                <w:bCs/>
                <w:color w:val="000000"/>
                <w:lang w:eastAsia="lt-LT"/>
              </w:rPr>
              <w:t>2.1.3.3.</w:t>
            </w:r>
          </w:p>
        </w:tc>
        <w:tc>
          <w:tcPr>
            <w:tcW w:w="2659"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4969497B" w14:textId="78BAF62E" w:rsidR="00DE06A5" w:rsidRPr="00C37ED5" w:rsidRDefault="003D1D6E" w:rsidP="005762E4">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color w:val="000000"/>
                <w:lang w:eastAsia="lt-LT"/>
              </w:rPr>
              <w:t xml:space="preserve">Integruoti </w:t>
            </w:r>
            <w:r w:rsidR="00DE06A5" w:rsidRPr="00C37ED5">
              <w:rPr>
                <w:rFonts w:ascii="Times New Roman" w:eastAsia="Times New Roman" w:hAnsi="Times New Roman" w:cs="Times New Roman"/>
                <w:color w:val="000000"/>
                <w:lang w:eastAsia="lt-LT"/>
              </w:rPr>
              <w:t>STEAM metod</w:t>
            </w:r>
            <w:r>
              <w:rPr>
                <w:rFonts w:ascii="Times New Roman" w:eastAsia="Times New Roman" w:hAnsi="Times New Roman" w:cs="Times New Roman"/>
                <w:color w:val="000000"/>
                <w:lang w:eastAsia="lt-LT"/>
              </w:rPr>
              <w:t>ą</w:t>
            </w:r>
            <w:r w:rsidR="00DE06A5" w:rsidRPr="00C37ED5">
              <w:rPr>
                <w:rFonts w:ascii="Times New Roman" w:eastAsia="Times New Roman" w:hAnsi="Times New Roman" w:cs="Times New Roman"/>
                <w:color w:val="000000"/>
                <w:lang w:eastAsia="lt-LT"/>
              </w:rPr>
              <w:t xml:space="preserve"> į mokomuosius dalykus.</w:t>
            </w:r>
          </w:p>
        </w:tc>
        <w:tc>
          <w:tcPr>
            <w:tcW w:w="1593"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6734D2D7" w14:textId="77777777" w:rsidR="00DE06A5" w:rsidRPr="00C37ED5" w:rsidRDefault="00DE06A5" w:rsidP="005762E4">
            <w:pPr>
              <w:spacing w:after="0" w:line="240" w:lineRule="auto"/>
              <w:jc w:val="both"/>
              <w:rPr>
                <w:rFonts w:ascii="Times New Roman" w:eastAsia="Times New Roman" w:hAnsi="Times New Roman" w:cs="Times New Roman"/>
                <w:lang w:eastAsia="lt-LT"/>
              </w:rPr>
            </w:pPr>
            <w:r w:rsidRPr="00C37ED5">
              <w:rPr>
                <w:rFonts w:ascii="Times New Roman" w:eastAsia="Times New Roman" w:hAnsi="Times New Roman" w:cs="Times New Roman"/>
                <w:lang w:eastAsia="lt-LT"/>
              </w:rPr>
              <w:t>Pradinio ugdymo, gamtos, technologijų, meno, matematikos dalykų mokytojai</w:t>
            </w:r>
          </w:p>
        </w:tc>
        <w:tc>
          <w:tcPr>
            <w:tcW w:w="1418"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5E04A7A8" w14:textId="77777777" w:rsidR="00DE06A5" w:rsidRPr="00C37ED5" w:rsidRDefault="00DE06A5" w:rsidP="005762E4">
            <w:pPr>
              <w:spacing w:after="0" w:line="240" w:lineRule="auto"/>
              <w:jc w:val="both"/>
              <w:rPr>
                <w:rFonts w:ascii="Times New Roman" w:eastAsia="Times New Roman" w:hAnsi="Times New Roman" w:cs="Times New Roman"/>
                <w:lang w:eastAsia="lt-LT"/>
              </w:rPr>
            </w:pPr>
            <w:r w:rsidRPr="00C37ED5">
              <w:rPr>
                <w:rFonts w:ascii="Times New Roman" w:eastAsia="Times New Roman" w:hAnsi="Times New Roman" w:cs="Times New Roman"/>
                <w:lang w:eastAsia="lt-LT"/>
              </w:rPr>
              <w:t>Žmogiškieji ištekliai.</w:t>
            </w:r>
          </w:p>
          <w:p w14:paraId="7089762B" w14:textId="18A99A53" w:rsidR="00DE06A5" w:rsidRPr="00C37ED5" w:rsidRDefault="00DE06A5" w:rsidP="005762E4">
            <w:pPr>
              <w:spacing w:after="0" w:line="240" w:lineRule="auto"/>
              <w:jc w:val="both"/>
              <w:rPr>
                <w:rFonts w:ascii="Times New Roman" w:eastAsia="Times New Roman" w:hAnsi="Times New Roman" w:cs="Times New Roman"/>
                <w:lang w:eastAsia="lt-LT"/>
              </w:rPr>
            </w:pPr>
            <w:r w:rsidRPr="00C37ED5">
              <w:rPr>
                <w:rFonts w:ascii="Times New Roman" w:eastAsia="Times New Roman" w:hAnsi="Times New Roman" w:cs="Times New Roman"/>
                <w:lang w:eastAsia="lt-LT"/>
              </w:rPr>
              <w:t>KK lėšos</w:t>
            </w:r>
          </w:p>
          <w:p w14:paraId="64873752" w14:textId="77777777" w:rsidR="00DE06A5" w:rsidRPr="00C37ED5" w:rsidRDefault="00DE06A5" w:rsidP="005762E4">
            <w:pPr>
              <w:spacing w:after="0" w:line="240" w:lineRule="auto"/>
              <w:jc w:val="both"/>
              <w:rPr>
                <w:rFonts w:ascii="Times New Roman" w:eastAsia="Times New Roman" w:hAnsi="Times New Roman" w:cs="Times New Roman"/>
                <w:lang w:eastAsia="lt-LT"/>
              </w:rPr>
            </w:pPr>
            <w:r w:rsidRPr="00C37ED5">
              <w:rPr>
                <w:rFonts w:ascii="Times New Roman" w:eastAsia="Times New Roman" w:hAnsi="Times New Roman" w:cs="Times New Roman"/>
                <w:lang w:eastAsia="lt-LT"/>
              </w:rPr>
              <w:t>MK lėšos pagal poreikį.</w:t>
            </w:r>
          </w:p>
        </w:tc>
        <w:tc>
          <w:tcPr>
            <w:tcW w:w="1276"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32622D9D" w14:textId="0DEC583E" w:rsidR="00DE06A5" w:rsidRPr="00C37ED5" w:rsidRDefault="00261C9D" w:rsidP="005762E4">
            <w:pPr>
              <w:spacing w:after="0" w:line="240" w:lineRule="auto"/>
              <w:jc w:val="both"/>
              <w:rPr>
                <w:rFonts w:ascii="Times New Roman" w:eastAsia="Times New Roman" w:hAnsi="Times New Roman" w:cs="Times New Roman"/>
                <w:lang w:eastAsia="lt-LT"/>
              </w:rPr>
            </w:pPr>
            <w:r w:rsidRPr="00C37ED5">
              <w:rPr>
                <w:rFonts w:ascii="Times New Roman" w:eastAsia="Times New Roman" w:hAnsi="Times New Roman" w:cs="Times New Roman"/>
                <w:color w:val="000000"/>
                <w:lang w:eastAsia="lt-LT"/>
              </w:rPr>
              <w:t>2022–2024</w:t>
            </w:r>
          </w:p>
        </w:tc>
        <w:tc>
          <w:tcPr>
            <w:tcW w:w="1559"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7B7CBE4B" w14:textId="4BB538B8" w:rsidR="00DE06A5" w:rsidRPr="00C37ED5" w:rsidRDefault="00DE06A5" w:rsidP="005762E4">
            <w:pPr>
              <w:spacing w:after="0" w:line="240" w:lineRule="auto"/>
              <w:ind w:left="24"/>
              <w:jc w:val="both"/>
              <w:rPr>
                <w:rFonts w:ascii="Times New Roman" w:eastAsia="Times New Roman" w:hAnsi="Times New Roman" w:cs="Times New Roman"/>
                <w:lang w:eastAsia="lt-LT"/>
              </w:rPr>
            </w:pPr>
            <w:r w:rsidRPr="00C37ED5">
              <w:rPr>
                <w:rFonts w:ascii="Times New Roman" w:eastAsia="Times New Roman" w:hAnsi="Times New Roman" w:cs="Times New Roman"/>
                <w:color w:val="00B050"/>
                <w:lang w:eastAsia="lt-LT"/>
              </w:rPr>
              <w:t> </w:t>
            </w:r>
            <w:r w:rsidRPr="00C37ED5">
              <w:rPr>
                <w:rFonts w:ascii="Times New Roman" w:eastAsia="Times New Roman" w:hAnsi="Times New Roman" w:cs="Times New Roman"/>
                <w:lang w:eastAsia="lt-LT"/>
              </w:rPr>
              <w:t>500,0 Eur. (KK lėšos)</w:t>
            </w:r>
          </w:p>
        </w:tc>
        <w:tc>
          <w:tcPr>
            <w:tcW w:w="3694"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7B9D306A" w14:textId="4C8E6F8A" w:rsidR="00DE06A5" w:rsidRPr="00C37ED5" w:rsidRDefault="00F50067" w:rsidP="005762E4">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60 proc. mokytojų dalyva</w:t>
            </w:r>
            <w:r w:rsidR="00EA0467">
              <w:rPr>
                <w:rFonts w:ascii="Times New Roman" w:eastAsia="Times New Roman" w:hAnsi="Times New Roman" w:cs="Times New Roman"/>
                <w:color w:val="000000"/>
                <w:lang w:eastAsia="lt-LT"/>
              </w:rPr>
              <w:t>uja</w:t>
            </w:r>
            <w:r>
              <w:rPr>
                <w:rFonts w:ascii="Times New Roman" w:eastAsia="Times New Roman" w:hAnsi="Times New Roman" w:cs="Times New Roman"/>
                <w:color w:val="000000"/>
                <w:lang w:eastAsia="lt-LT"/>
              </w:rPr>
              <w:t xml:space="preserve"> </w:t>
            </w:r>
            <w:r w:rsidR="00DE06A5" w:rsidRPr="00C37ED5">
              <w:rPr>
                <w:rFonts w:ascii="Times New Roman" w:eastAsia="Times New Roman" w:hAnsi="Times New Roman" w:cs="Times New Roman"/>
                <w:color w:val="000000"/>
                <w:lang w:eastAsia="lt-LT"/>
              </w:rPr>
              <w:t>mokym</w:t>
            </w:r>
            <w:r>
              <w:rPr>
                <w:rFonts w:ascii="Times New Roman" w:eastAsia="Times New Roman" w:hAnsi="Times New Roman" w:cs="Times New Roman"/>
                <w:color w:val="000000"/>
                <w:lang w:eastAsia="lt-LT"/>
              </w:rPr>
              <w:t>uose</w:t>
            </w:r>
            <w:r w:rsidR="00DE06A5" w:rsidRPr="00C37ED5">
              <w:rPr>
                <w:rFonts w:ascii="Times New Roman" w:eastAsia="Times New Roman" w:hAnsi="Times New Roman" w:cs="Times New Roman"/>
                <w:color w:val="000000"/>
                <w:lang w:eastAsia="lt-LT"/>
              </w:rPr>
              <w:t xml:space="preserve"> apie STEAM metodo taikymą šiuolaikinėje pamokoje. Mokytojai bando integruoti į gamtos, technologijų, meno, matematikos mokomuosius dalykus STEAM metodą pradedant pradinio ugdymo dalykų pamokomis.</w:t>
            </w:r>
            <w:r w:rsidR="00DE06A5" w:rsidRPr="00C37ED5">
              <w:rPr>
                <w:rFonts w:ascii="Times New Roman" w:hAnsi="Times New Roman" w:cs="Times New Roman"/>
              </w:rPr>
              <w:t xml:space="preserve"> Aplankyti 2 STEAM atviros prieigos centrai (Alytaus ir Vilniaus), veiklose dalyvauja 80 proc. 5–8 klasių mokinių</w:t>
            </w:r>
          </w:p>
        </w:tc>
      </w:tr>
      <w:tr w:rsidR="00DE06A5" w:rsidRPr="00C37ED5" w14:paraId="02754CC3" w14:textId="77777777" w:rsidTr="006E4E78">
        <w:trPr>
          <w:trHeight w:val="690"/>
        </w:trPr>
        <w:tc>
          <w:tcPr>
            <w:tcW w:w="993"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270D38E3" w14:textId="77777777" w:rsidR="00DE06A5" w:rsidRPr="00C37ED5" w:rsidRDefault="00DE06A5" w:rsidP="005762E4">
            <w:pPr>
              <w:spacing w:after="0" w:line="240" w:lineRule="auto"/>
              <w:jc w:val="both"/>
              <w:rPr>
                <w:rFonts w:ascii="Times New Roman" w:eastAsia="Times New Roman" w:hAnsi="Times New Roman" w:cs="Times New Roman"/>
                <w:b/>
                <w:bCs/>
                <w:lang w:eastAsia="lt-LT"/>
              </w:rPr>
            </w:pPr>
            <w:r w:rsidRPr="00C37ED5">
              <w:rPr>
                <w:rFonts w:ascii="Times New Roman" w:eastAsia="Times New Roman" w:hAnsi="Times New Roman" w:cs="Times New Roman"/>
                <w:b/>
                <w:bCs/>
                <w:color w:val="000000"/>
                <w:lang w:eastAsia="lt-LT"/>
              </w:rPr>
              <w:t>2.1.3.4.</w:t>
            </w:r>
          </w:p>
        </w:tc>
        <w:tc>
          <w:tcPr>
            <w:tcW w:w="2659"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414C1B1B" w14:textId="7582F03A" w:rsidR="00DE06A5" w:rsidRPr="00C37ED5" w:rsidRDefault="00A41198" w:rsidP="005762E4">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color w:val="000000"/>
                <w:lang w:eastAsia="lt-LT"/>
              </w:rPr>
              <w:t>Plėtoti s</w:t>
            </w:r>
            <w:r w:rsidR="00DE06A5" w:rsidRPr="00C37ED5">
              <w:rPr>
                <w:rFonts w:ascii="Times New Roman" w:eastAsia="Times New Roman" w:hAnsi="Times New Roman" w:cs="Times New Roman"/>
                <w:color w:val="000000"/>
                <w:lang w:eastAsia="lt-LT"/>
              </w:rPr>
              <w:t>avanorystės idėj</w:t>
            </w:r>
            <w:r>
              <w:rPr>
                <w:rFonts w:ascii="Times New Roman" w:eastAsia="Times New Roman" w:hAnsi="Times New Roman" w:cs="Times New Roman"/>
                <w:color w:val="000000"/>
                <w:lang w:eastAsia="lt-LT"/>
              </w:rPr>
              <w:t>as</w:t>
            </w:r>
            <w:r w:rsidR="00DE06A5" w:rsidRPr="00C37ED5">
              <w:rPr>
                <w:rFonts w:ascii="Times New Roman" w:eastAsia="Times New Roman" w:hAnsi="Times New Roman" w:cs="Times New Roman"/>
                <w:color w:val="000000"/>
                <w:lang w:eastAsia="lt-LT"/>
              </w:rPr>
              <w:t xml:space="preserve"> ir veikl</w:t>
            </w:r>
            <w:r>
              <w:rPr>
                <w:rFonts w:ascii="Times New Roman" w:eastAsia="Times New Roman" w:hAnsi="Times New Roman" w:cs="Times New Roman"/>
                <w:color w:val="000000"/>
                <w:lang w:eastAsia="lt-LT"/>
              </w:rPr>
              <w:t>as</w:t>
            </w:r>
            <w:r w:rsidR="00DE06A5" w:rsidRPr="00C37ED5">
              <w:rPr>
                <w:rFonts w:ascii="Times New Roman" w:eastAsia="Times New Roman" w:hAnsi="Times New Roman" w:cs="Times New Roman"/>
                <w:color w:val="000000"/>
                <w:lang w:eastAsia="lt-LT"/>
              </w:rPr>
              <w:t xml:space="preserve"> gimnazijoje bei už jos ribų.</w:t>
            </w:r>
          </w:p>
        </w:tc>
        <w:tc>
          <w:tcPr>
            <w:tcW w:w="1593"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1FB8AEF5" w14:textId="77777777" w:rsidR="00DE06A5" w:rsidRPr="00C37ED5" w:rsidRDefault="00DE06A5" w:rsidP="005762E4">
            <w:pPr>
              <w:spacing w:after="0" w:line="240" w:lineRule="auto"/>
              <w:jc w:val="both"/>
              <w:rPr>
                <w:rFonts w:ascii="Times New Roman" w:eastAsia="Times New Roman" w:hAnsi="Times New Roman" w:cs="Times New Roman"/>
                <w:lang w:eastAsia="lt-LT"/>
              </w:rPr>
            </w:pPr>
            <w:r w:rsidRPr="00C37ED5">
              <w:rPr>
                <w:rFonts w:ascii="Times New Roman" w:eastAsia="Times New Roman" w:hAnsi="Times New Roman" w:cs="Times New Roman"/>
                <w:lang w:eastAsia="lt-LT"/>
              </w:rPr>
              <w:t>Mokinių taryba.</w:t>
            </w:r>
          </w:p>
          <w:p w14:paraId="0B1C9FCF" w14:textId="77777777" w:rsidR="00DE06A5" w:rsidRPr="00C37ED5" w:rsidRDefault="00DE06A5" w:rsidP="005762E4">
            <w:pPr>
              <w:spacing w:after="0" w:line="240" w:lineRule="auto"/>
              <w:jc w:val="both"/>
              <w:rPr>
                <w:rFonts w:ascii="Times New Roman" w:eastAsia="Times New Roman" w:hAnsi="Times New Roman" w:cs="Times New Roman"/>
                <w:lang w:eastAsia="lt-LT"/>
              </w:rPr>
            </w:pPr>
            <w:r w:rsidRPr="00C37ED5">
              <w:rPr>
                <w:rFonts w:ascii="Times New Roman" w:eastAsia="Times New Roman" w:hAnsi="Times New Roman" w:cs="Times New Roman"/>
                <w:lang w:eastAsia="lt-LT"/>
              </w:rPr>
              <w:t>Klasių vadovai.</w:t>
            </w:r>
          </w:p>
        </w:tc>
        <w:tc>
          <w:tcPr>
            <w:tcW w:w="1418"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642B8184" w14:textId="77777777" w:rsidR="00DE06A5" w:rsidRPr="00C37ED5" w:rsidRDefault="00DE06A5" w:rsidP="005762E4">
            <w:pPr>
              <w:spacing w:after="0" w:line="240" w:lineRule="auto"/>
              <w:jc w:val="both"/>
              <w:rPr>
                <w:rFonts w:ascii="Times New Roman" w:eastAsia="Times New Roman" w:hAnsi="Times New Roman" w:cs="Times New Roman"/>
                <w:lang w:eastAsia="lt-LT"/>
              </w:rPr>
            </w:pPr>
            <w:r w:rsidRPr="00C37ED5">
              <w:rPr>
                <w:rFonts w:ascii="Times New Roman" w:eastAsia="Times New Roman" w:hAnsi="Times New Roman" w:cs="Times New Roman"/>
                <w:lang w:eastAsia="lt-LT"/>
              </w:rPr>
              <w:t>Žmogiškieji ištekliai</w:t>
            </w:r>
          </w:p>
        </w:tc>
        <w:tc>
          <w:tcPr>
            <w:tcW w:w="1276"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7414A36E" w14:textId="4CC24795" w:rsidR="00DE06A5" w:rsidRPr="00C37ED5" w:rsidRDefault="00261C9D" w:rsidP="005762E4">
            <w:pPr>
              <w:spacing w:after="0" w:line="240" w:lineRule="auto"/>
              <w:jc w:val="both"/>
              <w:rPr>
                <w:rFonts w:ascii="Times New Roman" w:eastAsia="Times New Roman" w:hAnsi="Times New Roman" w:cs="Times New Roman"/>
                <w:lang w:eastAsia="lt-LT"/>
              </w:rPr>
            </w:pPr>
            <w:r w:rsidRPr="00C37ED5">
              <w:rPr>
                <w:rFonts w:ascii="Times New Roman" w:eastAsia="Times New Roman" w:hAnsi="Times New Roman" w:cs="Times New Roman"/>
                <w:color w:val="000000"/>
                <w:lang w:eastAsia="lt-LT"/>
              </w:rPr>
              <w:t>2022–2024</w:t>
            </w:r>
          </w:p>
        </w:tc>
        <w:tc>
          <w:tcPr>
            <w:tcW w:w="1559"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56CEA42D" w14:textId="77777777" w:rsidR="00DE06A5" w:rsidRPr="00C37ED5" w:rsidRDefault="00DE06A5" w:rsidP="005762E4">
            <w:pPr>
              <w:spacing w:after="0" w:line="240" w:lineRule="auto"/>
              <w:jc w:val="both"/>
              <w:rPr>
                <w:rFonts w:ascii="Times New Roman" w:eastAsia="Times New Roman" w:hAnsi="Times New Roman" w:cs="Times New Roman"/>
                <w:lang w:eastAsia="lt-LT"/>
              </w:rPr>
            </w:pPr>
          </w:p>
        </w:tc>
        <w:tc>
          <w:tcPr>
            <w:tcW w:w="3694"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507D3DDE" w14:textId="27404325" w:rsidR="00DE06A5" w:rsidRPr="00C37ED5" w:rsidRDefault="00DE06A5" w:rsidP="005762E4">
            <w:pPr>
              <w:spacing w:after="0" w:line="240" w:lineRule="auto"/>
              <w:ind w:right="60"/>
              <w:jc w:val="both"/>
              <w:rPr>
                <w:rFonts w:ascii="Times New Roman" w:eastAsia="Times New Roman" w:hAnsi="Times New Roman" w:cs="Times New Roman"/>
                <w:lang w:eastAsia="lt-LT"/>
              </w:rPr>
            </w:pPr>
            <w:r w:rsidRPr="00C37ED5">
              <w:rPr>
                <w:rFonts w:ascii="Times New Roman" w:eastAsia="Times New Roman" w:hAnsi="Times New Roman" w:cs="Times New Roman"/>
                <w:color w:val="000000"/>
                <w:lang w:eastAsia="lt-LT"/>
              </w:rPr>
              <w:t xml:space="preserve">Skatinamos ir įgyvendinamos </w:t>
            </w:r>
            <w:r w:rsidR="0008033A">
              <w:rPr>
                <w:rFonts w:ascii="Times New Roman" w:eastAsia="Times New Roman" w:hAnsi="Times New Roman" w:cs="Times New Roman"/>
                <w:color w:val="000000"/>
                <w:lang w:eastAsia="lt-LT"/>
              </w:rPr>
              <w:t>mažiausiai 3</w:t>
            </w:r>
            <w:r w:rsidR="003352BC">
              <w:rPr>
                <w:rFonts w:ascii="Times New Roman" w:eastAsia="Times New Roman" w:hAnsi="Times New Roman" w:cs="Times New Roman"/>
                <w:color w:val="000000"/>
                <w:lang w:eastAsia="lt-LT"/>
              </w:rPr>
              <w:t>–</w:t>
            </w:r>
            <w:r w:rsidR="0008033A">
              <w:rPr>
                <w:rFonts w:ascii="Times New Roman" w:eastAsia="Times New Roman" w:hAnsi="Times New Roman" w:cs="Times New Roman"/>
                <w:color w:val="000000"/>
                <w:lang w:eastAsia="lt-LT"/>
              </w:rPr>
              <w:t xml:space="preserve">4 </w:t>
            </w:r>
            <w:r w:rsidRPr="00C37ED5">
              <w:rPr>
                <w:rFonts w:ascii="Times New Roman" w:eastAsia="Times New Roman" w:hAnsi="Times New Roman" w:cs="Times New Roman"/>
                <w:color w:val="000000"/>
                <w:lang w:eastAsia="lt-LT"/>
              </w:rPr>
              <w:t>savanorystės idėjos</w:t>
            </w:r>
            <w:r w:rsidR="0008033A">
              <w:rPr>
                <w:rFonts w:ascii="Times New Roman" w:eastAsia="Times New Roman" w:hAnsi="Times New Roman" w:cs="Times New Roman"/>
                <w:color w:val="000000"/>
                <w:lang w:eastAsia="lt-LT"/>
              </w:rPr>
              <w:t xml:space="preserve"> per trejus metus</w:t>
            </w:r>
            <w:r w:rsidRPr="00C37ED5">
              <w:rPr>
                <w:rFonts w:ascii="Times New Roman" w:eastAsia="Times New Roman" w:hAnsi="Times New Roman" w:cs="Times New Roman"/>
                <w:color w:val="000000"/>
                <w:lang w:eastAsia="lt-LT"/>
              </w:rPr>
              <w:t xml:space="preserve">. Mokiniai rūpinasi savo bendruomenės, miesto, šalies gerove ir prisideda prie jos kūrimo. </w:t>
            </w:r>
            <w:r w:rsidR="0008033A">
              <w:rPr>
                <w:rFonts w:ascii="Times New Roman" w:eastAsia="Times New Roman" w:hAnsi="Times New Roman" w:cs="Times New Roman"/>
                <w:color w:val="000000"/>
                <w:lang w:eastAsia="lt-LT"/>
              </w:rPr>
              <w:t xml:space="preserve">Aktyvinant </w:t>
            </w:r>
            <w:r w:rsidR="00401692">
              <w:rPr>
                <w:rFonts w:ascii="Times New Roman" w:eastAsia="Times New Roman" w:hAnsi="Times New Roman" w:cs="Times New Roman"/>
                <w:color w:val="000000"/>
                <w:lang w:eastAsia="lt-LT"/>
              </w:rPr>
              <w:t>mokinių bendruomeniškumą ir kultūrinį sąmoningumą k</w:t>
            </w:r>
            <w:r w:rsidRPr="00C37ED5">
              <w:rPr>
                <w:rFonts w:ascii="Times New Roman" w:eastAsia="Times New Roman" w:hAnsi="Times New Roman" w:cs="Times New Roman"/>
                <w:color w:val="000000"/>
                <w:lang w:eastAsia="lt-LT"/>
              </w:rPr>
              <w:t>uriami nauji socialiniai ryšiai su įvairiomis organizacijomis, jaunimo centrais, kitomis mokymo įstaigomis.</w:t>
            </w:r>
          </w:p>
          <w:p w14:paraId="6FBB6096" w14:textId="1DCEDD4F" w:rsidR="00DE06A5" w:rsidRPr="00C37ED5" w:rsidRDefault="00DE06A5" w:rsidP="005762E4">
            <w:pPr>
              <w:spacing w:after="0" w:line="240" w:lineRule="auto"/>
              <w:jc w:val="both"/>
              <w:rPr>
                <w:rFonts w:ascii="Times New Roman" w:eastAsia="Times New Roman" w:hAnsi="Times New Roman" w:cs="Times New Roman"/>
                <w:lang w:eastAsia="lt-LT"/>
              </w:rPr>
            </w:pPr>
          </w:p>
        </w:tc>
      </w:tr>
      <w:tr w:rsidR="00DE06A5" w:rsidRPr="00C37ED5" w14:paraId="084FFEC1" w14:textId="77777777" w:rsidTr="006E4E78">
        <w:trPr>
          <w:trHeight w:val="1835"/>
        </w:trPr>
        <w:tc>
          <w:tcPr>
            <w:tcW w:w="993"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690E8877" w14:textId="77777777" w:rsidR="00DE06A5" w:rsidRPr="00C37ED5" w:rsidRDefault="00DE06A5" w:rsidP="00C17383">
            <w:pPr>
              <w:spacing w:after="0" w:line="240" w:lineRule="auto"/>
              <w:jc w:val="both"/>
              <w:rPr>
                <w:rFonts w:ascii="Times New Roman" w:eastAsia="Times New Roman" w:hAnsi="Times New Roman" w:cs="Times New Roman"/>
                <w:b/>
                <w:bCs/>
                <w:lang w:eastAsia="lt-LT"/>
              </w:rPr>
            </w:pPr>
            <w:r w:rsidRPr="00C37ED5">
              <w:rPr>
                <w:rFonts w:ascii="Times New Roman" w:eastAsia="Times New Roman" w:hAnsi="Times New Roman" w:cs="Times New Roman"/>
                <w:b/>
                <w:bCs/>
                <w:color w:val="000000"/>
                <w:lang w:eastAsia="lt-LT"/>
              </w:rPr>
              <w:lastRenderedPageBreak/>
              <w:t>2.1.3.5.</w:t>
            </w:r>
          </w:p>
        </w:tc>
        <w:tc>
          <w:tcPr>
            <w:tcW w:w="2659"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32DD4C42" w14:textId="1B562D8F" w:rsidR="00DE06A5" w:rsidRPr="00C37ED5" w:rsidRDefault="001B6AC9" w:rsidP="001B6AC9">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Palaikyti ir stiprinti g</w:t>
            </w:r>
            <w:r w:rsidR="00DE06A5" w:rsidRPr="00C37ED5">
              <w:rPr>
                <w:rFonts w:ascii="Times New Roman" w:eastAsia="Times New Roman" w:hAnsi="Times New Roman" w:cs="Times New Roman"/>
                <w:color w:val="000000"/>
                <w:lang w:eastAsia="lt-LT"/>
              </w:rPr>
              <w:t>imnazijos bendradarbiavim</w:t>
            </w:r>
            <w:r>
              <w:rPr>
                <w:rFonts w:ascii="Times New Roman" w:eastAsia="Times New Roman" w:hAnsi="Times New Roman" w:cs="Times New Roman"/>
                <w:color w:val="000000"/>
                <w:lang w:eastAsia="lt-LT"/>
              </w:rPr>
              <w:t>ą</w:t>
            </w:r>
            <w:r w:rsidR="00DE06A5" w:rsidRPr="00C37ED5">
              <w:rPr>
                <w:rFonts w:ascii="Times New Roman" w:eastAsia="Times New Roman" w:hAnsi="Times New Roman" w:cs="Times New Roman"/>
                <w:color w:val="000000"/>
                <w:lang w:eastAsia="lt-LT"/>
              </w:rPr>
              <w:t xml:space="preserve"> su socialiniais partneriais</w:t>
            </w:r>
            <w:r>
              <w:rPr>
                <w:rFonts w:ascii="Times New Roman" w:eastAsia="Times New Roman" w:hAnsi="Times New Roman" w:cs="Times New Roman"/>
                <w:color w:val="000000"/>
                <w:lang w:eastAsia="lt-LT"/>
              </w:rPr>
              <w:t>.</w:t>
            </w:r>
            <w:r w:rsidR="00DE06A5" w:rsidRPr="00C37ED5">
              <w:rPr>
                <w:rFonts w:ascii="Times New Roman" w:eastAsia="Times New Roman" w:hAnsi="Times New Roman" w:cs="Times New Roman"/>
                <w:color w:val="000000"/>
                <w:lang w:eastAsia="lt-LT"/>
              </w:rPr>
              <w:t xml:space="preserve"> </w:t>
            </w:r>
          </w:p>
          <w:p w14:paraId="6EC34608" w14:textId="77777777" w:rsidR="00DE06A5" w:rsidRPr="00C37ED5" w:rsidRDefault="00DE06A5" w:rsidP="00C17383">
            <w:pPr>
              <w:spacing w:after="0" w:line="240" w:lineRule="auto"/>
              <w:ind w:left="-100"/>
              <w:jc w:val="both"/>
              <w:rPr>
                <w:rFonts w:ascii="Times New Roman" w:eastAsia="Times New Roman" w:hAnsi="Times New Roman" w:cs="Times New Roman"/>
                <w:color w:val="000000"/>
                <w:lang w:eastAsia="lt-LT"/>
              </w:rPr>
            </w:pPr>
          </w:p>
          <w:p w14:paraId="54629ABD" w14:textId="77777777" w:rsidR="00DE06A5" w:rsidRPr="00C37ED5" w:rsidRDefault="00DE06A5" w:rsidP="00C17383">
            <w:pPr>
              <w:spacing w:after="0" w:line="240" w:lineRule="auto"/>
              <w:ind w:left="-100"/>
              <w:jc w:val="both"/>
              <w:rPr>
                <w:rFonts w:ascii="Times New Roman" w:eastAsia="Times New Roman" w:hAnsi="Times New Roman" w:cs="Times New Roman"/>
                <w:color w:val="000000"/>
                <w:lang w:eastAsia="lt-LT"/>
              </w:rPr>
            </w:pPr>
          </w:p>
          <w:p w14:paraId="65D72BFC" w14:textId="77777777" w:rsidR="00DE06A5" w:rsidRPr="00C37ED5" w:rsidRDefault="00DE06A5" w:rsidP="00C17383">
            <w:pPr>
              <w:spacing w:after="0" w:line="240" w:lineRule="auto"/>
              <w:ind w:left="-100"/>
              <w:jc w:val="both"/>
              <w:rPr>
                <w:rFonts w:ascii="Times New Roman" w:eastAsia="Times New Roman" w:hAnsi="Times New Roman" w:cs="Times New Roman"/>
                <w:lang w:eastAsia="lt-LT"/>
              </w:rPr>
            </w:pPr>
          </w:p>
          <w:p w14:paraId="0ABF4EE6" w14:textId="77777777" w:rsidR="00DE06A5" w:rsidRPr="00C37ED5" w:rsidRDefault="00DE06A5" w:rsidP="00C17383">
            <w:pPr>
              <w:spacing w:after="0" w:line="240" w:lineRule="auto"/>
              <w:jc w:val="both"/>
              <w:rPr>
                <w:rFonts w:ascii="Times New Roman" w:eastAsia="Times New Roman" w:hAnsi="Times New Roman" w:cs="Times New Roman"/>
                <w:lang w:eastAsia="lt-LT"/>
              </w:rPr>
            </w:pPr>
            <w:r w:rsidRPr="00C37ED5">
              <w:rPr>
                <w:rFonts w:ascii="Times New Roman" w:eastAsia="Times New Roman" w:hAnsi="Times New Roman" w:cs="Times New Roman"/>
                <w:color w:val="000000"/>
                <w:lang w:eastAsia="lt-LT"/>
              </w:rPr>
              <w:t> </w:t>
            </w:r>
          </w:p>
        </w:tc>
        <w:tc>
          <w:tcPr>
            <w:tcW w:w="1593"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684273B1" w14:textId="77777777" w:rsidR="00DE06A5" w:rsidRPr="00C37ED5" w:rsidRDefault="00DE06A5" w:rsidP="005762E4">
            <w:pPr>
              <w:spacing w:after="0" w:line="240" w:lineRule="auto"/>
              <w:jc w:val="both"/>
              <w:rPr>
                <w:rFonts w:ascii="Times New Roman" w:eastAsia="Times New Roman" w:hAnsi="Times New Roman" w:cs="Times New Roman"/>
                <w:lang w:eastAsia="lt-LT"/>
              </w:rPr>
            </w:pPr>
            <w:r w:rsidRPr="00C37ED5">
              <w:rPr>
                <w:rFonts w:ascii="Times New Roman" w:eastAsia="Times New Roman" w:hAnsi="Times New Roman" w:cs="Times New Roman"/>
                <w:lang w:eastAsia="lt-LT"/>
              </w:rPr>
              <w:t>Gimnazijos vadovai.</w:t>
            </w:r>
          </w:p>
          <w:p w14:paraId="585D3899" w14:textId="77777777" w:rsidR="00DE06A5" w:rsidRPr="00C37ED5" w:rsidRDefault="00DE06A5" w:rsidP="005762E4">
            <w:pPr>
              <w:spacing w:after="0" w:line="240" w:lineRule="auto"/>
              <w:jc w:val="both"/>
              <w:rPr>
                <w:rFonts w:ascii="Times New Roman" w:eastAsia="Times New Roman" w:hAnsi="Times New Roman" w:cs="Times New Roman"/>
                <w:lang w:eastAsia="lt-LT"/>
              </w:rPr>
            </w:pPr>
            <w:r w:rsidRPr="00C37ED5">
              <w:rPr>
                <w:rFonts w:ascii="Times New Roman" w:eastAsia="Times New Roman" w:hAnsi="Times New Roman" w:cs="Times New Roman"/>
                <w:lang w:eastAsia="lt-LT"/>
              </w:rPr>
              <w:t>Mokinių taryba.</w:t>
            </w:r>
          </w:p>
          <w:p w14:paraId="0B51239F" w14:textId="77777777" w:rsidR="00DE06A5" w:rsidRPr="00C37ED5" w:rsidRDefault="00DE06A5" w:rsidP="005762E4">
            <w:pPr>
              <w:spacing w:after="0" w:line="240" w:lineRule="auto"/>
              <w:jc w:val="both"/>
              <w:rPr>
                <w:rFonts w:ascii="Times New Roman" w:eastAsia="Times New Roman" w:hAnsi="Times New Roman" w:cs="Times New Roman"/>
                <w:lang w:eastAsia="lt-LT"/>
              </w:rPr>
            </w:pPr>
            <w:r w:rsidRPr="00C37ED5">
              <w:rPr>
                <w:rFonts w:ascii="Times New Roman" w:eastAsia="Times New Roman" w:hAnsi="Times New Roman" w:cs="Times New Roman"/>
                <w:lang w:eastAsia="lt-LT"/>
              </w:rPr>
              <w:t>Mokytojai.</w:t>
            </w:r>
          </w:p>
        </w:tc>
        <w:tc>
          <w:tcPr>
            <w:tcW w:w="1418"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42D03CAA" w14:textId="77777777" w:rsidR="00DE06A5" w:rsidRPr="00C37ED5" w:rsidRDefault="00DE06A5" w:rsidP="005762E4">
            <w:pPr>
              <w:spacing w:after="0" w:line="240" w:lineRule="auto"/>
              <w:jc w:val="both"/>
              <w:rPr>
                <w:rFonts w:ascii="Times New Roman" w:eastAsia="Times New Roman" w:hAnsi="Times New Roman" w:cs="Times New Roman"/>
                <w:lang w:eastAsia="lt-LT"/>
              </w:rPr>
            </w:pPr>
            <w:r w:rsidRPr="00C37ED5">
              <w:rPr>
                <w:rFonts w:ascii="Times New Roman" w:eastAsia="Times New Roman" w:hAnsi="Times New Roman" w:cs="Times New Roman"/>
                <w:lang w:eastAsia="lt-LT"/>
              </w:rPr>
              <w:t>Žmogiškieji ištekliai</w:t>
            </w:r>
          </w:p>
        </w:tc>
        <w:tc>
          <w:tcPr>
            <w:tcW w:w="1276"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49B41E8C" w14:textId="02A9B801" w:rsidR="00DE06A5" w:rsidRPr="00C37ED5" w:rsidRDefault="00261C9D" w:rsidP="005762E4">
            <w:pPr>
              <w:spacing w:after="0" w:line="240" w:lineRule="auto"/>
              <w:jc w:val="both"/>
              <w:rPr>
                <w:rFonts w:ascii="Times New Roman" w:eastAsia="Times New Roman" w:hAnsi="Times New Roman" w:cs="Times New Roman"/>
                <w:lang w:eastAsia="lt-LT"/>
              </w:rPr>
            </w:pPr>
            <w:r w:rsidRPr="00C37ED5">
              <w:rPr>
                <w:rFonts w:ascii="Times New Roman" w:eastAsia="Times New Roman" w:hAnsi="Times New Roman" w:cs="Times New Roman"/>
                <w:color w:val="000000"/>
                <w:lang w:eastAsia="lt-LT"/>
              </w:rPr>
              <w:t>2022–2024</w:t>
            </w:r>
          </w:p>
        </w:tc>
        <w:tc>
          <w:tcPr>
            <w:tcW w:w="1559"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20" w:type="dxa"/>
            </w:tcMar>
            <w:hideMark/>
          </w:tcPr>
          <w:p w14:paraId="1E04C411" w14:textId="77777777" w:rsidR="00DE06A5" w:rsidRPr="00C37ED5" w:rsidRDefault="00DE06A5" w:rsidP="005762E4">
            <w:pPr>
              <w:spacing w:after="0" w:line="240" w:lineRule="auto"/>
              <w:jc w:val="both"/>
              <w:rPr>
                <w:rFonts w:ascii="Times New Roman" w:eastAsia="Times New Roman" w:hAnsi="Times New Roman" w:cs="Times New Roman"/>
                <w:lang w:eastAsia="lt-LT"/>
              </w:rPr>
            </w:pPr>
          </w:p>
        </w:tc>
        <w:tc>
          <w:tcPr>
            <w:tcW w:w="3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E28689" w14:textId="6809B1DB" w:rsidR="00DE06A5" w:rsidRPr="00C37ED5" w:rsidRDefault="00DE06A5" w:rsidP="005762E4">
            <w:pPr>
              <w:spacing w:after="0" w:line="240" w:lineRule="auto"/>
              <w:jc w:val="both"/>
              <w:rPr>
                <w:rFonts w:ascii="Times New Roman" w:eastAsia="Times New Roman" w:hAnsi="Times New Roman" w:cs="Times New Roman"/>
                <w:lang w:eastAsia="lt-LT"/>
              </w:rPr>
            </w:pPr>
            <w:r w:rsidRPr="00C37ED5">
              <w:rPr>
                <w:rFonts w:ascii="Times New Roman" w:eastAsia="Times New Roman" w:hAnsi="Times New Roman" w:cs="Times New Roman"/>
                <w:color w:val="000000"/>
                <w:lang w:eastAsia="lt-LT"/>
              </w:rPr>
              <w:t xml:space="preserve">Vadovaujantis partnerystės principais vykdomi </w:t>
            </w:r>
            <w:r w:rsidR="00F84B3C">
              <w:rPr>
                <w:rFonts w:ascii="Times New Roman" w:eastAsia="Times New Roman" w:hAnsi="Times New Roman" w:cs="Times New Roman"/>
                <w:color w:val="000000"/>
                <w:lang w:eastAsia="lt-LT"/>
              </w:rPr>
              <w:t>1</w:t>
            </w:r>
            <w:r w:rsidR="003352BC">
              <w:rPr>
                <w:rFonts w:ascii="Times New Roman" w:eastAsia="Times New Roman" w:hAnsi="Times New Roman" w:cs="Times New Roman"/>
                <w:color w:val="000000"/>
                <w:lang w:eastAsia="lt-LT"/>
              </w:rPr>
              <w:t>–</w:t>
            </w:r>
            <w:r w:rsidR="00F84B3C">
              <w:rPr>
                <w:rFonts w:ascii="Times New Roman" w:eastAsia="Times New Roman" w:hAnsi="Times New Roman" w:cs="Times New Roman"/>
                <w:color w:val="000000"/>
                <w:lang w:eastAsia="lt-LT"/>
              </w:rPr>
              <w:t>2</w:t>
            </w:r>
            <w:r w:rsidR="00401692">
              <w:rPr>
                <w:rFonts w:ascii="Times New Roman" w:eastAsia="Times New Roman" w:hAnsi="Times New Roman" w:cs="Times New Roman"/>
                <w:color w:val="000000"/>
                <w:lang w:eastAsia="lt-LT"/>
              </w:rPr>
              <w:t xml:space="preserve"> </w:t>
            </w:r>
            <w:r w:rsidRPr="00C37ED5">
              <w:rPr>
                <w:rFonts w:ascii="Times New Roman" w:eastAsia="Times New Roman" w:hAnsi="Times New Roman" w:cs="Times New Roman"/>
                <w:color w:val="000000"/>
                <w:lang w:eastAsia="lt-LT"/>
              </w:rPr>
              <w:t xml:space="preserve">bendri ugdymo projektai, </w:t>
            </w:r>
            <w:r w:rsidR="00F84B3C">
              <w:rPr>
                <w:rFonts w:ascii="Times New Roman" w:eastAsia="Times New Roman" w:hAnsi="Times New Roman" w:cs="Times New Roman"/>
                <w:color w:val="000000"/>
                <w:lang w:eastAsia="lt-LT"/>
              </w:rPr>
              <w:t>10-15</w:t>
            </w:r>
            <w:r w:rsidR="00401692">
              <w:rPr>
                <w:rFonts w:ascii="Times New Roman" w:eastAsia="Times New Roman" w:hAnsi="Times New Roman" w:cs="Times New Roman"/>
                <w:color w:val="000000"/>
                <w:lang w:eastAsia="lt-LT"/>
              </w:rPr>
              <w:t xml:space="preserve"> </w:t>
            </w:r>
            <w:r w:rsidRPr="00C37ED5">
              <w:rPr>
                <w:rFonts w:ascii="Times New Roman" w:eastAsia="Times New Roman" w:hAnsi="Times New Roman" w:cs="Times New Roman"/>
                <w:color w:val="000000"/>
                <w:lang w:eastAsia="lt-LT"/>
              </w:rPr>
              <w:t>edukacin</w:t>
            </w:r>
            <w:r w:rsidR="00F84B3C">
              <w:rPr>
                <w:rFonts w:ascii="Times New Roman" w:eastAsia="Times New Roman" w:hAnsi="Times New Roman" w:cs="Times New Roman"/>
                <w:color w:val="000000"/>
                <w:lang w:eastAsia="lt-LT"/>
              </w:rPr>
              <w:t>ių</w:t>
            </w:r>
            <w:r w:rsidRPr="00C37ED5">
              <w:rPr>
                <w:rFonts w:ascii="Times New Roman" w:eastAsia="Times New Roman" w:hAnsi="Times New Roman" w:cs="Times New Roman"/>
                <w:color w:val="000000"/>
                <w:lang w:eastAsia="lt-LT"/>
              </w:rPr>
              <w:t xml:space="preserve"> veikl</w:t>
            </w:r>
            <w:r w:rsidR="00F84B3C">
              <w:rPr>
                <w:rFonts w:ascii="Times New Roman" w:eastAsia="Times New Roman" w:hAnsi="Times New Roman" w:cs="Times New Roman"/>
                <w:color w:val="000000"/>
                <w:lang w:eastAsia="lt-LT"/>
              </w:rPr>
              <w:t>ų per metus</w:t>
            </w:r>
            <w:r w:rsidRPr="00C37ED5">
              <w:rPr>
                <w:rFonts w:ascii="Times New Roman" w:eastAsia="Times New Roman" w:hAnsi="Times New Roman" w:cs="Times New Roman"/>
                <w:color w:val="000000"/>
                <w:lang w:eastAsia="lt-LT"/>
              </w:rPr>
              <w:t>. Mokiniai ugdysis bendrąsias kompetencijas, kultūrinį sąmoningumą, tapatumo jausmą, plės asmeninius gebėjimus, karjeros pasirinkimo galimybes. Pasirašytos 2–3 naujos bendradarbiavimo sutartys. Skatinamas bendradarbiavimas su EKO tinklo mokyklomis.</w:t>
            </w:r>
          </w:p>
        </w:tc>
      </w:tr>
    </w:tbl>
    <w:p w14:paraId="5E028971" w14:textId="77777777" w:rsidR="00B64B3C" w:rsidRDefault="00B64B3C" w:rsidP="00B64B3C">
      <w:pPr>
        <w:spacing w:after="0" w:line="276" w:lineRule="auto"/>
        <w:jc w:val="both"/>
        <w:rPr>
          <w:rFonts w:ascii="Times New Roman" w:eastAsia="Times New Roman" w:hAnsi="Times New Roman" w:cs="Times New Roman"/>
          <w:b/>
          <w:bCs/>
          <w:color w:val="000000"/>
          <w:lang w:eastAsia="lt-LT"/>
        </w:rPr>
      </w:pPr>
    </w:p>
    <w:p w14:paraId="3DB7E8F6" w14:textId="45956816" w:rsidR="005F7861" w:rsidRPr="00677E8D" w:rsidRDefault="005F7861" w:rsidP="00B64B3C">
      <w:pPr>
        <w:spacing w:after="0" w:line="276" w:lineRule="auto"/>
        <w:jc w:val="both"/>
        <w:rPr>
          <w:rFonts w:ascii="Times New Roman" w:eastAsia="Times New Roman" w:hAnsi="Times New Roman" w:cs="Times New Roman"/>
          <w:lang w:eastAsia="lt-LT"/>
        </w:rPr>
      </w:pPr>
      <w:r w:rsidRPr="00677E8D">
        <w:rPr>
          <w:rFonts w:ascii="Times New Roman" w:eastAsia="Times New Roman" w:hAnsi="Times New Roman" w:cs="Times New Roman"/>
          <w:b/>
          <w:bCs/>
          <w:color w:val="000000"/>
          <w:lang w:eastAsia="lt-LT"/>
        </w:rPr>
        <w:t>II PRIORIT</w:t>
      </w:r>
      <w:r w:rsidR="00721536">
        <w:rPr>
          <w:rFonts w:ascii="Times New Roman" w:eastAsia="Times New Roman" w:hAnsi="Times New Roman" w:cs="Times New Roman"/>
          <w:b/>
          <w:bCs/>
          <w:color w:val="000000"/>
          <w:lang w:eastAsia="lt-LT"/>
        </w:rPr>
        <w:t>ETAS 2.2. Tikslas. Kurti  jaukią</w:t>
      </w:r>
      <w:r w:rsidRPr="00677E8D">
        <w:rPr>
          <w:rFonts w:ascii="Times New Roman" w:eastAsia="Times New Roman" w:hAnsi="Times New Roman" w:cs="Times New Roman"/>
          <w:b/>
          <w:bCs/>
          <w:color w:val="000000"/>
          <w:lang w:eastAsia="lt-LT"/>
        </w:rPr>
        <w:t>, saugią ir motyvuojančią gimnazijos ugdymo(si) aplinką. </w:t>
      </w:r>
    </w:p>
    <w:p w14:paraId="5370EC06" w14:textId="77777777" w:rsidR="005F7861" w:rsidRPr="00677E8D" w:rsidRDefault="005F7861" w:rsidP="003352BC">
      <w:pPr>
        <w:spacing w:after="0" w:line="276" w:lineRule="auto"/>
        <w:ind w:right="-540" w:firstLine="851"/>
        <w:jc w:val="both"/>
        <w:rPr>
          <w:rFonts w:ascii="Times New Roman" w:eastAsia="Times New Roman" w:hAnsi="Times New Roman" w:cs="Times New Roman"/>
          <w:lang w:eastAsia="lt-LT"/>
        </w:rPr>
      </w:pPr>
      <w:r w:rsidRPr="00677E8D">
        <w:rPr>
          <w:rFonts w:ascii="Times New Roman" w:eastAsia="Times New Roman" w:hAnsi="Times New Roman" w:cs="Times New Roman"/>
          <w:b/>
          <w:bCs/>
          <w:color w:val="000000"/>
          <w:lang w:eastAsia="lt-LT"/>
        </w:rPr>
        <w:t>Uždaviniai: </w:t>
      </w:r>
    </w:p>
    <w:p w14:paraId="2E1B8709" w14:textId="77777777" w:rsidR="005F7861" w:rsidRPr="00677E8D" w:rsidRDefault="005F7861" w:rsidP="003352BC">
      <w:pPr>
        <w:spacing w:after="0" w:line="276" w:lineRule="auto"/>
        <w:ind w:firstLine="851"/>
        <w:jc w:val="both"/>
        <w:rPr>
          <w:rFonts w:ascii="Times New Roman" w:eastAsia="Times New Roman" w:hAnsi="Times New Roman" w:cs="Times New Roman"/>
          <w:lang w:eastAsia="lt-LT"/>
        </w:rPr>
      </w:pPr>
      <w:r w:rsidRPr="00677E8D">
        <w:rPr>
          <w:rFonts w:ascii="Times New Roman" w:eastAsia="Times New Roman" w:hAnsi="Times New Roman" w:cs="Times New Roman"/>
          <w:b/>
          <w:bCs/>
          <w:color w:val="000000"/>
          <w:lang w:eastAsia="lt-LT"/>
        </w:rPr>
        <w:t>2.2.1. Gerinti mokymą(si) skatinančias aplinkas.</w:t>
      </w:r>
    </w:p>
    <w:p w14:paraId="71182A7A" w14:textId="77777777" w:rsidR="005F7861" w:rsidRPr="00677E8D" w:rsidRDefault="005F7861" w:rsidP="003352BC">
      <w:pPr>
        <w:spacing w:after="0" w:line="276" w:lineRule="auto"/>
        <w:ind w:firstLine="851"/>
        <w:jc w:val="both"/>
        <w:rPr>
          <w:rFonts w:ascii="Times New Roman" w:eastAsia="Times New Roman" w:hAnsi="Times New Roman" w:cs="Times New Roman"/>
          <w:lang w:eastAsia="lt-LT"/>
        </w:rPr>
      </w:pPr>
      <w:r w:rsidRPr="00677E8D">
        <w:rPr>
          <w:rFonts w:ascii="Times New Roman" w:eastAsia="Times New Roman" w:hAnsi="Times New Roman" w:cs="Times New Roman"/>
          <w:b/>
          <w:bCs/>
          <w:color w:val="000000"/>
          <w:lang w:eastAsia="lt-LT"/>
        </w:rPr>
        <w:t>2.2.2.Tobulinti virtualios mokymo(-si) aplinkos panaudojimą ugdymo procese.</w:t>
      </w:r>
    </w:p>
    <w:p w14:paraId="47226BBA" w14:textId="77777777" w:rsidR="005F7861" w:rsidRPr="00677E8D" w:rsidRDefault="005F7861" w:rsidP="003352BC">
      <w:pPr>
        <w:spacing w:after="0" w:line="276" w:lineRule="auto"/>
        <w:ind w:firstLine="851"/>
        <w:jc w:val="both"/>
        <w:rPr>
          <w:rFonts w:ascii="Times New Roman" w:eastAsia="Times New Roman" w:hAnsi="Times New Roman" w:cs="Times New Roman"/>
          <w:lang w:eastAsia="lt-LT"/>
        </w:rPr>
      </w:pPr>
      <w:r w:rsidRPr="00677E8D">
        <w:rPr>
          <w:rFonts w:ascii="Times New Roman" w:eastAsia="Times New Roman" w:hAnsi="Times New Roman" w:cs="Times New Roman"/>
          <w:b/>
          <w:bCs/>
          <w:color w:val="000000"/>
          <w:lang w:eastAsia="lt-LT"/>
        </w:rPr>
        <w:t>2.2.3 Įveiklinti kiekvieną mokytoją - šiuolaikinio mokymo(-si) organizatorių. </w:t>
      </w:r>
    </w:p>
    <w:p w14:paraId="0E8B9D82" w14:textId="77777777" w:rsidR="005F7861" w:rsidRPr="00677E8D" w:rsidRDefault="005F7861" w:rsidP="00B64B3C">
      <w:pPr>
        <w:spacing w:after="0" w:line="276" w:lineRule="auto"/>
        <w:ind w:left="992"/>
        <w:jc w:val="both"/>
        <w:rPr>
          <w:rFonts w:ascii="Times New Roman" w:eastAsia="Times New Roman" w:hAnsi="Times New Roman" w:cs="Times New Roman"/>
          <w:lang w:eastAsia="lt-LT"/>
        </w:rPr>
      </w:pPr>
      <w:r w:rsidRPr="00677E8D">
        <w:rPr>
          <w:rFonts w:ascii="Times New Roman" w:eastAsia="Times New Roman" w:hAnsi="Times New Roman" w:cs="Times New Roman"/>
          <w:color w:val="FFFF00"/>
          <w:shd w:val="clear" w:color="auto" w:fill="FFFFFF"/>
          <w:lang w:eastAsia="lt-LT"/>
        </w:rPr>
        <w:t>       </w:t>
      </w:r>
    </w:p>
    <w:tbl>
      <w:tblPr>
        <w:tblW w:w="13192" w:type="dxa"/>
        <w:tblInd w:w="-147" w:type="dxa"/>
        <w:tblLayout w:type="fixed"/>
        <w:tblCellMar>
          <w:top w:w="15" w:type="dxa"/>
          <w:left w:w="15" w:type="dxa"/>
          <w:bottom w:w="15" w:type="dxa"/>
          <w:right w:w="15" w:type="dxa"/>
        </w:tblCellMar>
        <w:tblLook w:val="04A0" w:firstRow="1" w:lastRow="0" w:firstColumn="1" w:lastColumn="0" w:noHBand="0" w:noVBand="1"/>
      </w:tblPr>
      <w:tblGrid>
        <w:gridCol w:w="993"/>
        <w:gridCol w:w="2693"/>
        <w:gridCol w:w="1418"/>
        <w:gridCol w:w="141"/>
        <w:gridCol w:w="1418"/>
        <w:gridCol w:w="1276"/>
        <w:gridCol w:w="1559"/>
        <w:gridCol w:w="3694"/>
      </w:tblGrid>
      <w:tr w:rsidR="005F7861" w:rsidRPr="00677E8D" w14:paraId="4C8C1D52" w14:textId="77777777" w:rsidTr="00762664">
        <w:trPr>
          <w:trHeight w:val="903"/>
        </w:trPr>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D263D06" w14:textId="77777777" w:rsidR="005F7861" w:rsidRPr="00677E8D" w:rsidRDefault="005F7861" w:rsidP="005762E4">
            <w:pPr>
              <w:spacing w:after="0" w:line="240" w:lineRule="auto"/>
              <w:jc w:val="both"/>
              <w:rPr>
                <w:rFonts w:ascii="Times New Roman" w:eastAsia="Times New Roman" w:hAnsi="Times New Roman" w:cs="Times New Roman"/>
                <w:lang w:eastAsia="lt-LT"/>
              </w:rPr>
            </w:pPr>
            <w:r w:rsidRPr="00677E8D">
              <w:rPr>
                <w:rFonts w:ascii="Times New Roman" w:eastAsia="Times New Roman" w:hAnsi="Times New Roman" w:cs="Times New Roman"/>
                <w:b/>
                <w:bCs/>
                <w:color w:val="000000"/>
                <w:lang w:eastAsia="lt-LT"/>
              </w:rPr>
              <w:t>Nr. </w:t>
            </w:r>
          </w:p>
        </w:tc>
        <w:tc>
          <w:tcPr>
            <w:tcW w:w="26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EFFDCE1" w14:textId="77777777" w:rsidR="005F7861" w:rsidRPr="00677E8D" w:rsidRDefault="005F7861" w:rsidP="005762E4">
            <w:pPr>
              <w:spacing w:after="0" w:line="240" w:lineRule="auto"/>
              <w:jc w:val="both"/>
              <w:rPr>
                <w:rFonts w:ascii="Times New Roman" w:eastAsia="Times New Roman" w:hAnsi="Times New Roman" w:cs="Times New Roman"/>
                <w:lang w:eastAsia="lt-LT"/>
              </w:rPr>
            </w:pPr>
            <w:r w:rsidRPr="00677E8D">
              <w:rPr>
                <w:rFonts w:ascii="Times New Roman" w:eastAsia="Times New Roman" w:hAnsi="Times New Roman" w:cs="Times New Roman"/>
                <w:b/>
                <w:bCs/>
                <w:color w:val="000000"/>
                <w:lang w:eastAsia="lt-LT"/>
              </w:rPr>
              <w:t>Priemonės pavadinimas</w:t>
            </w:r>
          </w:p>
        </w:tc>
        <w:tc>
          <w:tcPr>
            <w:tcW w:w="1559"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8C98B71" w14:textId="77777777" w:rsidR="005F7861" w:rsidRPr="00677E8D" w:rsidRDefault="005F7861" w:rsidP="005762E4">
            <w:pPr>
              <w:spacing w:after="0" w:line="240" w:lineRule="auto"/>
              <w:jc w:val="both"/>
              <w:rPr>
                <w:rFonts w:ascii="Times New Roman" w:eastAsia="Times New Roman" w:hAnsi="Times New Roman" w:cs="Times New Roman"/>
                <w:lang w:eastAsia="lt-LT"/>
              </w:rPr>
            </w:pPr>
            <w:r w:rsidRPr="00677E8D">
              <w:rPr>
                <w:rFonts w:ascii="Times New Roman" w:eastAsia="Times New Roman" w:hAnsi="Times New Roman" w:cs="Times New Roman"/>
                <w:b/>
                <w:bCs/>
                <w:color w:val="000000"/>
                <w:lang w:eastAsia="lt-LT"/>
              </w:rPr>
              <w:t>Atsakingi vykdytojai</w:t>
            </w:r>
          </w:p>
        </w:tc>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6F73084" w14:textId="29A44D40" w:rsidR="005F7861" w:rsidRPr="00677E8D" w:rsidRDefault="008E03AA" w:rsidP="005762E4">
            <w:pPr>
              <w:spacing w:after="0" w:line="240" w:lineRule="auto"/>
              <w:jc w:val="both"/>
              <w:rPr>
                <w:rFonts w:ascii="Times New Roman" w:eastAsia="Times New Roman" w:hAnsi="Times New Roman" w:cs="Times New Roman"/>
                <w:lang w:eastAsia="lt-LT"/>
              </w:rPr>
            </w:pPr>
            <w:r w:rsidRPr="00677E8D">
              <w:rPr>
                <w:rFonts w:ascii="Times New Roman" w:eastAsia="Times New Roman" w:hAnsi="Times New Roman" w:cs="Times New Roman"/>
                <w:b/>
                <w:bCs/>
                <w:color w:val="000000"/>
                <w:lang w:eastAsia="lt-LT"/>
              </w:rPr>
              <w:t>Ištekliai</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40CEFD9" w14:textId="77777777" w:rsidR="005F7861" w:rsidRPr="00677E8D" w:rsidRDefault="005F7861" w:rsidP="005762E4">
            <w:pPr>
              <w:spacing w:after="0" w:line="240" w:lineRule="auto"/>
              <w:jc w:val="both"/>
              <w:rPr>
                <w:rFonts w:ascii="Times New Roman" w:eastAsia="Times New Roman" w:hAnsi="Times New Roman" w:cs="Times New Roman"/>
                <w:lang w:eastAsia="lt-LT"/>
              </w:rPr>
            </w:pPr>
            <w:r w:rsidRPr="00677E8D">
              <w:rPr>
                <w:rFonts w:ascii="Times New Roman" w:eastAsia="Times New Roman" w:hAnsi="Times New Roman" w:cs="Times New Roman"/>
                <w:b/>
                <w:bCs/>
                <w:color w:val="000000"/>
                <w:lang w:eastAsia="lt-LT"/>
              </w:rPr>
              <w:t>Vykdymo terminas</w:t>
            </w:r>
          </w:p>
        </w:tc>
        <w:tc>
          <w:tcPr>
            <w:tcW w:w="15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F5A4501" w14:textId="77777777" w:rsidR="005F7861" w:rsidRPr="00677E8D" w:rsidRDefault="005F7861" w:rsidP="005762E4">
            <w:pPr>
              <w:spacing w:after="0" w:line="240" w:lineRule="auto"/>
              <w:jc w:val="both"/>
              <w:rPr>
                <w:rFonts w:ascii="Times New Roman" w:eastAsia="Times New Roman" w:hAnsi="Times New Roman" w:cs="Times New Roman"/>
                <w:lang w:eastAsia="lt-LT"/>
              </w:rPr>
            </w:pPr>
            <w:r w:rsidRPr="00677E8D">
              <w:rPr>
                <w:rFonts w:ascii="Times New Roman" w:eastAsia="Times New Roman" w:hAnsi="Times New Roman" w:cs="Times New Roman"/>
                <w:b/>
                <w:bCs/>
                <w:color w:val="000000"/>
                <w:lang w:eastAsia="lt-LT"/>
              </w:rPr>
              <w:t>Preliminarus lėšų poreikis</w:t>
            </w:r>
          </w:p>
          <w:p w14:paraId="151603CB" w14:textId="77777777" w:rsidR="005F7861" w:rsidRPr="00677E8D" w:rsidRDefault="005F7861" w:rsidP="005762E4">
            <w:pPr>
              <w:spacing w:after="0" w:line="240" w:lineRule="auto"/>
              <w:jc w:val="both"/>
              <w:rPr>
                <w:rFonts w:ascii="Times New Roman" w:eastAsia="Times New Roman" w:hAnsi="Times New Roman" w:cs="Times New Roman"/>
                <w:lang w:eastAsia="lt-LT"/>
              </w:rPr>
            </w:pPr>
            <w:r w:rsidRPr="00677E8D">
              <w:rPr>
                <w:rFonts w:ascii="Times New Roman" w:eastAsia="Times New Roman" w:hAnsi="Times New Roman" w:cs="Times New Roman"/>
                <w:b/>
                <w:bCs/>
                <w:color w:val="000000"/>
                <w:lang w:eastAsia="lt-LT"/>
              </w:rPr>
              <w:t>2022–2024 m.</w:t>
            </w:r>
          </w:p>
        </w:tc>
        <w:tc>
          <w:tcPr>
            <w:tcW w:w="369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89C40B7" w14:textId="77777777" w:rsidR="005F7861" w:rsidRPr="00677E8D" w:rsidRDefault="005F7861" w:rsidP="005762E4">
            <w:pPr>
              <w:spacing w:after="0" w:line="240" w:lineRule="auto"/>
              <w:jc w:val="both"/>
              <w:rPr>
                <w:rFonts w:ascii="Times New Roman" w:eastAsia="Times New Roman" w:hAnsi="Times New Roman" w:cs="Times New Roman"/>
                <w:lang w:eastAsia="lt-LT"/>
              </w:rPr>
            </w:pPr>
            <w:r w:rsidRPr="00677E8D">
              <w:rPr>
                <w:rFonts w:ascii="Times New Roman" w:eastAsia="Times New Roman" w:hAnsi="Times New Roman" w:cs="Times New Roman"/>
                <w:b/>
                <w:bCs/>
                <w:color w:val="000000"/>
                <w:lang w:eastAsia="lt-LT"/>
              </w:rPr>
              <w:t>Sėkmės</w:t>
            </w:r>
          </w:p>
          <w:p w14:paraId="6D6B6845" w14:textId="77777777" w:rsidR="005F7861" w:rsidRPr="00677E8D" w:rsidRDefault="005F7861" w:rsidP="005762E4">
            <w:pPr>
              <w:spacing w:after="0" w:line="240" w:lineRule="auto"/>
              <w:jc w:val="both"/>
              <w:rPr>
                <w:rFonts w:ascii="Times New Roman" w:eastAsia="Times New Roman" w:hAnsi="Times New Roman" w:cs="Times New Roman"/>
                <w:lang w:eastAsia="lt-LT"/>
              </w:rPr>
            </w:pPr>
            <w:r w:rsidRPr="00677E8D">
              <w:rPr>
                <w:rFonts w:ascii="Times New Roman" w:eastAsia="Times New Roman" w:hAnsi="Times New Roman" w:cs="Times New Roman"/>
                <w:b/>
                <w:bCs/>
                <w:color w:val="000000"/>
                <w:lang w:eastAsia="lt-LT"/>
              </w:rPr>
              <w:t>kriterijai</w:t>
            </w:r>
          </w:p>
        </w:tc>
      </w:tr>
      <w:tr w:rsidR="005F7861" w:rsidRPr="00677E8D" w14:paraId="67BD0490" w14:textId="77777777" w:rsidTr="003E2AFD">
        <w:trPr>
          <w:trHeight w:val="484"/>
        </w:trPr>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64DAF2D" w14:textId="77777777" w:rsidR="005F7861" w:rsidRPr="00677E8D" w:rsidRDefault="005F7861" w:rsidP="005762E4">
            <w:pPr>
              <w:spacing w:after="0" w:line="240" w:lineRule="auto"/>
              <w:jc w:val="both"/>
              <w:rPr>
                <w:rFonts w:ascii="Times New Roman" w:eastAsia="Times New Roman" w:hAnsi="Times New Roman" w:cs="Times New Roman"/>
                <w:lang w:eastAsia="lt-LT"/>
              </w:rPr>
            </w:pPr>
          </w:p>
        </w:tc>
        <w:tc>
          <w:tcPr>
            <w:tcW w:w="12199" w:type="dxa"/>
            <w:gridSpan w:val="7"/>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D4629C3" w14:textId="77777777" w:rsidR="005F7861" w:rsidRPr="00677E8D" w:rsidRDefault="005F7861" w:rsidP="005762E4">
            <w:pPr>
              <w:spacing w:after="0" w:line="240" w:lineRule="auto"/>
              <w:jc w:val="both"/>
              <w:rPr>
                <w:rFonts w:ascii="Times New Roman" w:eastAsia="Times New Roman" w:hAnsi="Times New Roman" w:cs="Times New Roman"/>
                <w:lang w:eastAsia="lt-LT"/>
              </w:rPr>
            </w:pPr>
            <w:r w:rsidRPr="00677E8D">
              <w:rPr>
                <w:rFonts w:ascii="Times New Roman" w:eastAsia="Times New Roman" w:hAnsi="Times New Roman" w:cs="Times New Roman"/>
                <w:b/>
                <w:bCs/>
                <w:color w:val="000000"/>
                <w:lang w:eastAsia="lt-LT"/>
              </w:rPr>
              <w:t>Uždavinys: 2.2.1. Gerinti mokymą(si) skatinančias aplinkas.</w:t>
            </w:r>
          </w:p>
        </w:tc>
      </w:tr>
      <w:tr w:rsidR="005F7861" w:rsidRPr="008026E0" w14:paraId="7D496AF7" w14:textId="77777777" w:rsidTr="00762664">
        <w:trPr>
          <w:trHeight w:val="600"/>
        </w:trPr>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96509A3" w14:textId="77777777" w:rsidR="005F7861" w:rsidRPr="00C20357" w:rsidRDefault="005F7861" w:rsidP="005762E4">
            <w:pPr>
              <w:spacing w:after="0" w:line="240" w:lineRule="auto"/>
              <w:jc w:val="both"/>
              <w:rPr>
                <w:rFonts w:ascii="Times New Roman" w:eastAsia="Times New Roman" w:hAnsi="Times New Roman" w:cs="Times New Roman"/>
                <w:b/>
                <w:bCs/>
                <w:lang w:eastAsia="lt-LT"/>
              </w:rPr>
            </w:pPr>
            <w:r w:rsidRPr="00C20357">
              <w:rPr>
                <w:rFonts w:ascii="Times New Roman" w:eastAsia="Times New Roman" w:hAnsi="Times New Roman" w:cs="Times New Roman"/>
                <w:b/>
                <w:bCs/>
                <w:color w:val="000000"/>
                <w:lang w:eastAsia="lt-LT"/>
              </w:rPr>
              <w:t>2.2.1.1.</w:t>
            </w:r>
          </w:p>
        </w:tc>
        <w:tc>
          <w:tcPr>
            <w:tcW w:w="26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8B8A002" w14:textId="448907DE" w:rsidR="00E21385" w:rsidRDefault="00E21385" w:rsidP="00E21385">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 xml:space="preserve">Modernizuoti </w:t>
            </w:r>
            <w:r w:rsidR="001B6AC9">
              <w:rPr>
                <w:rFonts w:ascii="Times New Roman" w:eastAsia="Times New Roman" w:hAnsi="Times New Roman" w:cs="Times New Roman"/>
                <w:color w:val="000000"/>
                <w:lang w:eastAsia="lt-LT"/>
              </w:rPr>
              <w:t xml:space="preserve">  e</w:t>
            </w:r>
            <w:r w:rsidR="005F7861" w:rsidRPr="00C20357">
              <w:rPr>
                <w:rFonts w:ascii="Times New Roman" w:eastAsia="Times New Roman" w:hAnsi="Times New Roman" w:cs="Times New Roman"/>
                <w:color w:val="000000"/>
                <w:lang w:eastAsia="lt-LT"/>
              </w:rPr>
              <w:t>dukacin</w:t>
            </w:r>
            <w:r w:rsidR="001B6AC9">
              <w:rPr>
                <w:rFonts w:ascii="Times New Roman" w:eastAsia="Times New Roman" w:hAnsi="Times New Roman" w:cs="Times New Roman"/>
                <w:color w:val="000000"/>
                <w:lang w:eastAsia="lt-LT"/>
              </w:rPr>
              <w:t>es</w:t>
            </w:r>
            <w:r w:rsidR="005F7861" w:rsidRPr="00C20357">
              <w:rPr>
                <w:rFonts w:ascii="Times New Roman" w:eastAsia="Times New Roman" w:hAnsi="Times New Roman" w:cs="Times New Roman"/>
                <w:color w:val="000000"/>
                <w:lang w:eastAsia="lt-LT"/>
              </w:rPr>
              <w:t xml:space="preserve"> aplink</w:t>
            </w:r>
            <w:r w:rsidR="001B6AC9">
              <w:rPr>
                <w:rFonts w:ascii="Times New Roman" w:eastAsia="Times New Roman" w:hAnsi="Times New Roman" w:cs="Times New Roman"/>
                <w:color w:val="000000"/>
                <w:lang w:eastAsia="lt-LT"/>
              </w:rPr>
              <w:t>as</w:t>
            </w:r>
            <w:r w:rsidR="005F7861" w:rsidRPr="00C20357">
              <w:rPr>
                <w:rFonts w:ascii="Times New Roman" w:eastAsia="Times New Roman" w:hAnsi="Times New Roman" w:cs="Times New Roman"/>
                <w:color w:val="000000"/>
                <w:lang w:eastAsia="lt-LT"/>
              </w:rPr>
              <w:t xml:space="preserve"> (klas</w:t>
            </w:r>
            <w:r w:rsidR="001B6AC9">
              <w:rPr>
                <w:rFonts w:ascii="Times New Roman" w:eastAsia="Times New Roman" w:hAnsi="Times New Roman" w:cs="Times New Roman"/>
                <w:color w:val="000000"/>
                <w:lang w:eastAsia="lt-LT"/>
              </w:rPr>
              <w:t>ės</w:t>
            </w:r>
            <w:r w:rsidR="005F7861" w:rsidRPr="00C20357">
              <w:rPr>
                <w:rFonts w:ascii="Times New Roman" w:eastAsia="Times New Roman" w:hAnsi="Times New Roman" w:cs="Times New Roman"/>
                <w:color w:val="000000"/>
                <w:lang w:eastAsia="lt-LT"/>
              </w:rPr>
              <w:t>, kabinet</w:t>
            </w:r>
            <w:r w:rsidR="001B6AC9">
              <w:rPr>
                <w:rFonts w:ascii="Times New Roman" w:eastAsia="Times New Roman" w:hAnsi="Times New Roman" w:cs="Times New Roman"/>
                <w:color w:val="000000"/>
                <w:lang w:eastAsia="lt-LT"/>
              </w:rPr>
              <w:t>ai</w:t>
            </w:r>
            <w:r w:rsidR="005F7861" w:rsidRPr="00C20357">
              <w:rPr>
                <w:rFonts w:ascii="Times New Roman" w:eastAsia="Times New Roman" w:hAnsi="Times New Roman" w:cs="Times New Roman"/>
                <w:color w:val="000000"/>
                <w:lang w:eastAsia="lt-LT"/>
              </w:rPr>
              <w:t>, koridori</w:t>
            </w:r>
            <w:r w:rsidR="007445A8">
              <w:rPr>
                <w:rFonts w:ascii="Times New Roman" w:eastAsia="Times New Roman" w:hAnsi="Times New Roman" w:cs="Times New Roman"/>
                <w:color w:val="000000"/>
                <w:lang w:eastAsia="lt-LT"/>
              </w:rPr>
              <w:t>ai</w:t>
            </w:r>
            <w:r w:rsidR="005F7861" w:rsidRPr="00C20357">
              <w:rPr>
                <w:rFonts w:ascii="Times New Roman" w:eastAsia="Times New Roman" w:hAnsi="Times New Roman" w:cs="Times New Roman"/>
                <w:color w:val="000000"/>
                <w:lang w:eastAsia="lt-LT"/>
              </w:rPr>
              <w:t>, bibliotek</w:t>
            </w:r>
            <w:r>
              <w:rPr>
                <w:rFonts w:ascii="Times New Roman" w:eastAsia="Times New Roman" w:hAnsi="Times New Roman" w:cs="Times New Roman"/>
                <w:color w:val="000000"/>
                <w:lang w:eastAsia="lt-LT"/>
              </w:rPr>
              <w:t>a</w:t>
            </w:r>
            <w:r w:rsidR="005F7861" w:rsidRPr="00C20357">
              <w:rPr>
                <w:rFonts w:ascii="Times New Roman" w:eastAsia="Times New Roman" w:hAnsi="Times New Roman" w:cs="Times New Roman"/>
                <w:color w:val="000000"/>
                <w:lang w:eastAsia="lt-LT"/>
              </w:rPr>
              <w:t>, skaitykl</w:t>
            </w:r>
            <w:r>
              <w:rPr>
                <w:rFonts w:ascii="Times New Roman" w:eastAsia="Times New Roman" w:hAnsi="Times New Roman" w:cs="Times New Roman"/>
                <w:color w:val="000000"/>
                <w:lang w:eastAsia="lt-LT"/>
              </w:rPr>
              <w:t>os</w:t>
            </w:r>
            <w:r w:rsidR="005F7861" w:rsidRPr="00C20357">
              <w:rPr>
                <w:rFonts w:ascii="Times New Roman" w:eastAsia="Times New Roman" w:hAnsi="Times New Roman" w:cs="Times New Roman"/>
                <w:color w:val="000000"/>
                <w:lang w:eastAsia="lt-LT"/>
              </w:rPr>
              <w:t>, lauko erdv</w:t>
            </w:r>
            <w:r>
              <w:rPr>
                <w:rFonts w:ascii="Times New Roman" w:eastAsia="Times New Roman" w:hAnsi="Times New Roman" w:cs="Times New Roman"/>
                <w:color w:val="000000"/>
                <w:lang w:eastAsia="lt-LT"/>
              </w:rPr>
              <w:t>ės</w:t>
            </w:r>
            <w:r w:rsidR="005F7861" w:rsidRPr="00C20357">
              <w:rPr>
                <w:rFonts w:ascii="Times New Roman" w:eastAsia="Times New Roman" w:hAnsi="Times New Roman" w:cs="Times New Roman"/>
                <w:color w:val="000000"/>
                <w:lang w:eastAsia="lt-LT"/>
              </w:rPr>
              <w:t xml:space="preserve"> ir t.t.) </w:t>
            </w:r>
            <w:r>
              <w:rPr>
                <w:rFonts w:ascii="Times New Roman" w:eastAsia="Times New Roman" w:hAnsi="Times New Roman" w:cs="Times New Roman"/>
                <w:color w:val="000000"/>
                <w:lang w:eastAsia="lt-LT"/>
              </w:rPr>
              <w:t xml:space="preserve">ir naudoti jas </w:t>
            </w:r>
            <w:r w:rsidR="005F7861" w:rsidRPr="00C20357">
              <w:rPr>
                <w:rFonts w:ascii="Times New Roman" w:eastAsia="Times New Roman" w:hAnsi="Times New Roman" w:cs="Times New Roman"/>
                <w:color w:val="000000"/>
                <w:lang w:eastAsia="lt-LT"/>
              </w:rPr>
              <w:t xml:space="preserve">darnios asmenybės, </w:t>
            </w:r>
            <w:r w:rsidR="005F7861" w:rsidRPr="00C20357">
              <w:rPr>
                <w:rFonts w:ascii="Times New Roman" w:eastAsia="Times New Roman" w:hAnsi="Times New Roman" w:cs="Times New Roman"/>
                <w:color w:val="000000"/>
                <w:shd w:val="clear" w:color="auto" w:fill="FFFFFF"/>
                <w:lang w:eastAsia="lt-LT"/>
              </w:rPr>
              <w:t xml:space="preserve">gamtamokslinio raštingumo ir ekologinės kultūros </w:t>
            </w:r>
            <w:r w:rsidR="005F7861" w:rsidRPr="00C20357">
              <w:rPr>
                <w:rFonts w:ascii="Times New Roman" w:eastAsia="Times New Roman" w:hAnsi="Times New Roman" w:cs="Times New Roman"/>
                <w:color w:val="000000"/>
                <w:lang w:eastAsia="lt-LT"/>
              </w:rPr>
              <w:t>ugdymui</w:t>
            </w:r>
            <w:r>
              <w:rPr>
                <w:rFonts w:ascii="Times New Roman" w:eastAsia="Times New Roman" w:hAnsi="Times New Roman" w:cs="Times New Roman"/>
                <w:color w:val="000000"/>
                <w:lang w:eastAsia="lt-LT"/>
              </w:rPr>
              <w:t>.</w:t>
            </w:r>
            <w:r w:rsidR="005F7861" w:rsidRPr="00C20357">
              <w:rPr>
                <w:rFonts w:ascii="Times New Roman" w:eastAsia="Times New Roman" w:hAnsi="Times New Roman" w:cs="Times New Roman"/>
                <w:color w:val="000000"/>
                <w:lang w:eastAsia="lt-LT"/>
              </w:rPr>
              <w:t xml:space="preserve"> </w:t>
            </w:r>
          </w:p>
          <w:p w14:paraId="020DE4E1" w14:textId="703DAA3B" w:rsidR="005F7861" w:rsidRPr="00C20357" w:rsidRDefault="001B6AC9" w:rsidP="00E21385">
            <w:pPr>
              <w:spacing w:after="0" w:line="240" w:lineRule="auto"/>
              <w:jc w:val="both"/>
              <w:rPr>
                <w:rFonts w:ascii="Times New Roman" w:eastAsia="Times New Roman" w:hAnsi="Times New Roman" w:cs="Times New Roman"/>
                <w:lang w:eastAsia="lt-LT"/>
              </w:rPr>
            </w:pPr>
            <w:r>
              <w:rPr>
                <w:rFonts w:ascii="Times New Roman" w:hAnsi="Times New Roman" w:cs="Times New Roman"/>
              </w:rPr>
              <w:lastRenderedPageBreak/>
              <w:t>Sudaryti s</w:t>
            </w:r>
            <w:r w:rsidR="00B01E1C" w:rsidRPr="00C20357">
              <w:rPr>
                <w:rFonts w:ascii="Times New Roman" w:hAnsi="Times New Roman" w:cs="Times New Roman"/>
              </w:rPr>
              <w:t>ąlyg</w:t>
            </w:r>
            <w:r>
              <w:rPr>
                <w:rFonts w:ascii="Times New Roman" w:hAnsi="Times New Roman" w:cs="Times New Roman"/>
              </w:rPr>
              <w:t>as</w:t>
            </w:r>
            <w:r w:rsidR="00B01E1C" w:rsidRPr="00C20357">
              <w:rPr>
                <w:rFonts w:ascii="Times New Roman" w:hAnsi="Times New Roman" w:cs="Times New Roman"/>
              </w:rPr>
              <w:t xml:space="preserve"> mokytis šiuolaikiškoje aplinkoje specialiųjų ugdymosi poreikių turintiems mokiniams.</w:t>
            </w:r>
            <w:r w:rsidR="005F7861" w:rsidRPr="00C20357">
              <w:rPr>
                <w:rFonts w:ascii="Times New Roman" w:eastAsia="Times New Roman" w:hAnsi="Times New Roman" w:cs="Times New Roman"/>
                <w:color w:val="000000"/>
                <w:lang w:eastAsia="lt-LT"/>
              </w:rPr>
              <w:t> </w:t>
            </w:r>
          </w:p>
        </w:tc>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A123938" w14:textId="77777777" w:rsidR="005F7861" w:rsidRDefault="005F7861" w:rsidP="005762E4">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lastRenderedPageBreak/>
              <w:t>Gimnazijos vadovai,</w:t>
            </w:r>
          </w:p>
          <w:p w14:paraId="5829FD00" w14:textId="77777777" w:rsidR="005F7861" w:rsidRDefault="005F7861" w:rsidP="005762E4">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Gamtos dalykų mokytojai, Mokytojai,</w:t>
            </w:r>
          </w:p>
          <w:p w14:paraId="5DDBC9CE" w14:textId="77777777" w:rsidR="005F7861" w:rsidRPr="008026E0" w:rsidRDefault="005F7861" w:rsidP="005762E4">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lastRenderedPageBreak/>
              <w:t>Pradinio ugdymo mokytojai.</w:t>
            </w:r>
          </w:p>
        </w:tc>
        <w:tc>
          <w:tcPr>
            <w:tcW w:w="1559"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3D9D7C0" w14:textId="3B84BB81" w:rsidR="005F7861" w:rsidRPr="008026E0" w:rsidRDefault="00AB52C1" w:rsidP="005762E4">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lastRenderedPageBreak/>
              <w:t>M</w:t>
            </w:r>
            <w:r w:rsidR="005F7861">
              <w:rPr>
                <w:rFonts w:ascii="Times New Roman" w:eastAsia="Times New Roman" w:hAnsi="Times New Roman" w:cs="Times New Roman"/>
                <w:lang w:eastAsia="lt-LT"/>
              </w:rPr>
              <w:t>K lėšos</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736BA83" w14:textId="77777777" w:rsidR="005F7861" w:rsidRPr="008026E0" w:rsidRDefault="005F7861" w:rsidP="005762E4">
            <w:pPr>
              <w:spacing w:after="0" w:line="240" w:lineRule="auto"/>
              <w:jc w:val="both"/>
              <w:rPr>
                <w:rFonts w:ascii="Times New Roman" w:eastAsia="Times New Roman" w:hAnsi="Times New Roman" w:cs="Times New Roman"/>
                <w:lang w:eastAsia="lt-LT"/>
              </w:rPr>
            </w:pPr>
            <w:r w:rsidRPr="008026E0">
              <w:rPr>
                <w:rFonts w:ascii="Times New Roman" w:eastAsia="Times New Roman" w:hAnsi="Times New Roman" w:cs="Times New Roman"/>
                <w:color w:val="000000"/>
                <w:lang w:eastAsia="lt-LT"/>
              </w:rPr>
              <w:t>2022–2024</w:t>
            </w:r>
          </w:p>
        </w:tc>
        <w:tc>
          <w:tcPr>
            <w:tcW w:w="15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99E24A8" w14:textId="44F13F3C" w:rsidR="005F7861" w:rsidRPr="008026E0" w:rsidRDefault="00B01E1C" w:rsidP="005762E4">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820,0 Eur. (KK lėšos)</w:t>
            </w:r>
          </w:p>
        </w:tc>
        <w:tc>
          <w:tcPr>
            <w:tcW w:w="369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2F11E8C" w14:textId="0325215B" w:rsidR="005F7861" w:rsidRPr="00A02A01" w:rsidRDefault="005F7861" w:rsidP="005762E4">
            <w:pPr>
              <w:spacing w:after="0" w:line="240" w:lineRule="auto"/>
              <w:jc w:val="both"/>
              <w:rPr>
                <w:rFonts w:ascii="Times New Roman" w:eastAsia="Times New Roman" w:hAnsi="Times New Roman" w:cs="Times New Roman"/>
                <w:lang w:eastAsia="lt-LT"/>
              </w:rPr>
            </w:pPr>
            <w:r w:rsidRPr="00A02A01">
              <w:rPr>
                <w:rFonts w:ascii="Times New Roman" w:eastAsia="Times New Roman" w:hAnsi="Times New Roman" w:cs="Times New Roman"/>
                <w:lang w:eastAsia="lt-LT"/>
              </w:rPr>
              <w:t xml:space="preserve">Gamtos mokslų kabinetai praturtinami skaitmenine bei tyrinėjimui skirta įranga, skaitmeninėmis priemonėmis, skaitmeninėmis ugdymo programomis.                                                                </w:t>
            </w:r>
          </w:p>
          <w:p w14:paraId="772D8858" w14:textId="5C034B90" w:rsidR="005F7861" w:rsidRDefault="005F7861" w:rsidP="005762E4">
            <w:pPr>
              <w:spacing w:after="0" w:line="240" w:lineRule="auto"/>
              <w:jc w:val="both"/>
              <w:rPr>
                <w:rFonts w:ascii="Times New Roman" w:eastAsia="Times New Roman" w:hAnsi="Times New Roman" w:cs="Times New Roman"/>
                <w:lang w:eastAsia="lt-LT"/>
              </w:rPr>
            </w:pPr>
            <w:r w:rsidRPr="00A02A01">
              <w:rPr>
                <w:rFonts w:ascii="Times New Roman" w:eastAsia="Times New Roman" w:hAnsi="Times New Roman" w:cs="Times New Roman"/>
                <w:lang w:eastAsia="lt-LT"/>
              </w:rPr>
              <w:t xml:space="preserve">Modernizuota ir įveiklinta pradiniam ugdymui skirta </w:t>
            </w:r>
            <w:r>
              <w:rPr>
                <w:rFonts w:ascii="Times New Roman" w:eastAsia="Times New Roman" w:hAnsi="Times New Roman" w:cs="Times New Roman"/>
                <w:lang w:eastAsia="lt-LT"/>
              </w:rPr>
              <w:t>EKO</w:t>
            </w:r>
            <w:r w:rsidRPr="00A02A01">
              <w:rPr>
                <w:rFonts w:ascii="Times New Roman" w:eastAsia="Times New Roman" w:hAnsi="Times New Roman" w:cs="Times New Roman"/>
                <w:lang w:eastAsia="lt-LT"/>
              </w:rPr>
              <w:t xml:space="preserve"> laboratorija.</w:t>
            </w:r>
          </w:p>
          <w:p w14:paraId="4C98EFFE" w14:textId="0576CCDA" w:rsidR="004C0548" w:rsidRDefault="0007135C" w:rsidP="005762E4">
            <w:pPr>
              <w:spacing w:after="0" w:line="240" w:lineRule="auto"/>
              <w:jc w:val="both"/>
              <w:rPr>
                <w:rFonts w:ascii="Times New Roman" w:hAnsi="Times New Roman" w:cs="Times New Roman"/>
              </w:rPr>
            </w:pPr>
            <w:r w:rsidRPr="0007135C">
              <w:rPr>
                <w:rFonts w:ascii="Times New Roman" w:hAnsi="Times New Roman" w:cs="Times New Roman"/>
              </w:rPr>
              <w:lastRenderedPageBreak/>
              <w:t>Atnaujintas specialiojo pedagogo-logopedo kabinetas įsigyjant baldus, darbo ir metodines priemones.</w:t>
            </w:r>
          </w:p>
          <w:p w14:paraId="28D48D9C" w14:textId="674A433E" w:rsidR="005F7861" w:rsidRPr="004C0548" w:rsidRDefault="004C0548" w:rsidP="005762E4">
            <w:pPr>
              <w:spacing w:after="0" w:line="240" w:lineRule="auto"/>
              <w:jc w:val="both"/>
              <w:rPr>
                <w:rFonts w:ascii="Times New Roman" w:hAnsi="Times New Roman" w:cs="Times New Roman"/>
              </w:rPr>
            </w:pPr>
            <w:r>
              <w:rPr>
                <w:rFonts w:ascii="Times New Roman" w:hAnsi="Times New Roman" w:cs="Times New Roman"/>
              </w:rPr>
              <w:t>Tinkamos g</w:t>
            </w:r>
            <w:r w:rsidR="005F7861" w:rsidRPr="00A02A01">
              <w:rPr>
                <w:rFonts w:ascii="Times New Roman" w:eastAsia="Times New Roman" w:hAnsi="Times New Roman" w:cs="Times New Roman"/>
                <w:lang w:eastAsia="lt-LT"/>
              </w:rPr>
              <w:t xml:space="preserve">amtamokslinio ugdymo sąlygos </w:t>
            </w:r>
            <w:r>
              <w:rPr>
                <w:rFonts w:ascii="Times New Roman" w:eastAsia="Times New Roman" w:hAnsi="Times New Roman" w:cs="Times New Roman"/>
                <w:lang w:eastAsia="lt-LT"/>
              </w:rPr>
              <w:t xml:space="preserve">padės </w:t>
            </w:r>
            <w:r w:rsidR="0023443B">
              <w:rPr>
                <w:rFonts w:ascii="Times New Roman" w:eastAsia="Times New Roman" w:hAnsi="Times New Roman" w:cs="Times New Roman"/>
                <w:lang w:eastAsia="lt-LT"/>
              </w:rPr>
              <w:t>2</w:t>
            </w:r>
            <w:r w:rsidR="003352BC">
              <w:rPr>
                <w:rFonts w:ascii="Times New Roman" w:eastAsia="Times New Roman" w:hAnsi="Times New Roman" w:cs="Times New Roman"/>
                <w:lang w:eastAsia="lt-LT"/>
              </w:rPr>
              <w:t>–</w:t>
            </w:r>
            <w:r w:rsidR="0023443B">
              <w:rPr>
                <w:rFonts w:ascii="Times New Roman" w:eastAsia="Times New Roman" w:hAnsi="Times New Roman" w:cs="Times New Roman"/>
                <w:lang w:eastAsia="lt-LT"/>
              </w:rPr>
              <w:t xml:space="preserve">3 proc. </w:t>
            </w:r>
            <w:r>
              <w:rPr>
                <w:rFonts w:ascii="Times New Roman" w:eastAsia="Times New Roman" w:hAnsi="Times New Roman" w:cs="Times New Roman"/>
                <w:lang w:eastAsia="lt-LT"/>
              </w:rPr>
              <w:t>mokini</w:t>
            </w:r>
            <w:r w:rsidR="004E2437">
              <w:rPr>
                <w:rFonts w:ascii="Times New Roman" w:eastAsia="Times New Roman" w:hAnsi="Times New Roman" w:cs="Times New Roman"/>
                <w:lang w:eastAsia="lt-LT"/>
              </w:rPr>
              <w:t>ų</w:t>
            </w:r>
            <w:r>
              <w:rPr>
                <w:rFonts w:ascii="Times New Roman" w:eastAsia="Times New Roman" w:hAnsi="Times New Roman" w:cs="Times New Roman"/>
                <w:lang w:eastAsia="lt-LT"/>
              </w:rPr>
              <w:t xml:space="preserve"> pasiekti aukštesnių mokymosi </w:t>
            </w:r>
            <w:r w:rsidR="004736BE">
              <w:rPr>
                <w:rFonts w:ascii="Times New Roman" w:eastAsia="Times New Roman" w:hAnsi="Times New Roman" w:cs="Times New Roman"/>
                <w:lang w:eastAsia="lt-LT"/>
              </w:rPr>
              <w:t>rezultatų.</w:t>
            </w:r>
          </w:p>
        </w:tc>
      </w:tr>
      <w:tr w:rsidR="005F7861" w:rsidRPr="008026E0" w14:paraId="2FE741E7" w14:textId="77777777" w:rsidTr="00762664">
        <w:trPr>
          <w:trHeight w:val="340"/>
        </w:trPr>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4998902" w14:textId="77777777" w:rsidR="005F7861" w:rsidRPr="00C20357" w:rsidRDefault="005F7861" w:rsidP="005762E4">
            <w:pPr>
              <w:spacing w:after="0" w:line="240" w:lineRule="auto"/>
              <w:jc w:val="both"/>
              <w:rPr>
                <w:rFonts w:ascii="Times New Roman" w:eastAsia="Times New Roman" w:hAnsi="Times New Roman" w:cs="Times New Roman"/>
                <w:b/>
                <w:bCs/>
                <w:lang w:eastAsia="lt-LT"/>
              </w:rPr>
            </w:pPr>
            <w:r w:rsidRPr="00C20357">
              <w:rPr>
                <w:rFonts w:ascii="Times New Roman" w:eastAsia="Times New Roman" w:hAnsi="Times New Roman" w:cs="Times New Roman"/>
                <w:b/>
                <w:bCs/>
                <w:color w:val="000000"/>
                <w:lang w:eastAsia="lt-LT"/>
              </w:rPr>
              <w:lastRenderedPageBreak/>
              <w:t>2.2.1.2.</w:t>
            </w:r>
          </w:p>
        </w:tc>
        <w:tc>
          <w:tcPr>
            <w:tcW w:w="26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129CE32" w14:textId="27029B22" w:rsidR="005F7861" w:rsidRPr="00F83FC2" w:rsidRDefault="00DA5D58" w:rsidP="005762E4">
            <w:pPr>
              <w:spacing w:after="0" w:line="240" w:lineRule="auto"/>
              <w:jc w:val="both"/>
              <w:rPr>
                <w:rFonts w:ascii="Times New Roman" w:eastAsia="Times New Roman" w:hAnsi="Times New Roman" w:cs="Times New Roman"/>
                <w:lang w:eastAsia="lt-LT"/>
              </w:rPr>
            </w:pPr>
            <w:r w:rsidRPr="00F83FC2">
              <w:rPr>
                <w:rFonts w:ascii="Times New Roman" w:eastAsia="Times New Roman" w:hAnsi="Times New Roman" w:cs="Times New Roman"/>
                <w:lang w:eastAsia="lt-LT"/>
              </w:rPr>
              <w:t xml:space="preserve">Įrengti gimnazijos teritorijoje naujas ir modernizuoti esamas </w:t>
            </w:r>
            <w:r w:rsidR="005F7861" w:rsidRPr="00F83FC2">
              <w:rPr>
                <w:rFonts w:ascii="Times New Roman" w:eastAsia="Times New Roman" w:hAnsi="Times New Roman" w:cs="Times New Roman"/>
                <w:lang w:eastAsia="lt-LT"/>
              </w:rPr>
              <w:t>edukacin</w:t>
            </w:r>
            <w:r w:rsidRPr="00F83FC2">
              <w:rPr>
                <w:rFonts w:ascii="Times New Roman" w:eastAsia="Times New Roman" w:hAnsi="Times New Roman" w:cs="Times New Roman"/>
                <w:lang w:eastAsia="lt-LT"/>
              </w:rPr>
              <w:t>es</w:t>
            </w:r>
            <w:r w:rsidR="005F7861" w:rsidRPr="00F83FC2">
              <w:rPr>
                <w:rFonts w:ascii="Times New Roman" w:eastAsia="Times New Roman" w:hAnsi="Times New Roman" w:cs="Times New Roman"/>
                <w:lang w:eastAsia="lt-LT"/>
              </w:rPr>
              <w:t xml:space="preserve"> sporto ir poilsio</w:t>
            </w:r>
            <w:r w:rsidR="00C458B6" w:rsidRPr="00F83FC2">
              <w:rPr>
                <w:rFonts w:ascii="Times New Roman" w:eastAsia="Times New Roman" w:hAnsi="Times New Roman" w:cs="Times New Roman"/>
                <w:lang w:eastAsia="lt-LT"/>
              </w:rPr>
              <w:t xml:space="preserve"> erdves</w:t>
            </w:r>
            <w:r w:rsidRPr="00F83FC2">
              <w:rPr>
                <w:rFonts w:ascii="Times New Roman" w:eastAsia="Times New Roman" w:hAnsi="Times New Roman" w:cs="Times New Roman"/>
                <w:lang w:eastAsia="lt-LT"/>
              </w:rPr>
              <w:t>.</w:t>
            </w:r>
            <w:r w:rsidR="005F7861" w:rsidRPr="00F83FC2">
              <w:rPr>
                <w:rFonts w:ascii="Times New Roman" w:eastAsia="Times New Roman" w:hAnsi="Times New Roman" w:cs="Times New Roman"/>
                <w:lang w:eastAsia="lt-LT"/>
              </w:rPr>
              <w:t xml:space="preserve"> </w:t>
            </w:r>
          </w:p>
          <w:p w14:paraId="0BD81E0C" w14:textId="5C91AD41" w:rsidR="005F7861" w:rsidRPr="00F83FC2" w:rsidRDefault="00E21385" w:rsidP="005762E4">
            <w:pPr>
              <w:spacing w:after="0" w:line="240" w:lineRule="auto"/>
              <w:jc w:val="both"/>
              <w:rPr>
                <w:rFonts w:ascii="Times New Roman" w:eastAsia="Times New Roman" w:hAnsi="Times New Roman" w:cs="Times New Roman"/>
                <w:lang w:eastAsia="lt-LT"/>
              </w:rPr>
            </w:pPr>
            <w:r w:rsidRPr="00F83FC2">
              <w:rPr>
                <w:rFonts w:ascii="Times New Roman" w:hAnsi="Times New Roman" w:cs="Times New Roman"/>
              </w:rPr>
              <w:t>Sukurti t</w:t>
            </w:r>
            <w:r w:rsidR="004B02EB" w:rsidRPr="00F83FC2">
              <w:rPr>
                <w:rFonts w:ascii="Times New Roman" w:hAnsi="Times New Roman" w:cs="Times New Roman"/>
              </w:rPr>
              <w:t>ylos ir nusiraminimo erd</w:t>
            </w:r>
            <w:r w:rsidRPr="00F83FC2">
              <w:rPr>
                <w:rFonts w:ascii="Times New Roman" w:hAnsi="Times New Roman" w:cs="Times New Roman"/>
              </w:rPr>
              <w:t>ve</w:t>
            </w:r>
            <w:r w:rsidR="004B02EB" w:rsidRPr="00F83FC2">
              <w:rPr>
                <w:rFonts w:ascii="Times New Roman" w:hAnsi="Times New Roman" w:cs="Times New Roman"/>
              </w:rPr>
              <w:t>s  mokiniams, turintiems elgesio ir emocijų sutrikimų</w:t>
            </w:r>
            <w:r w:rsidR="0089413F" w:rsidRPr="00F83FC2">
              <w:rPr>
                <w:rFonts w:ascii="Times New Roman" w:hAnsi="Times New Roman" w:cs="Times New Roman"/>
              </w:rPr>
              <w:t xml:space="preserve"> (taip pat įtraukiant iš Ukrainos </w:t>
            </w:r>
            <w:r w:rsidR="00F83FC2" w:rsidRPr="00F83FC2">
              <w:rPr>
                <w:rFonts w:ascii="Times New Roman" w:hAnsi="Times New Roman" w:cs="Times New Roman"/>
              </w:rPr>
              <w:t>atvykusius</w:t>
            </w:r>
            <w:r w:rsidR="0089413F" w:rsidRPr="00F83FC2">
              <w:rPr>
                <w:rFonts w:ascii="Times New Roman" w:hAnsi="Times New Roman" w:cs="Times New Roman"/>
              </w:rPr>
              <w:t xml:space="preserve"> mokinius</w:t>
            </w:r>
            <w:r w:rsidR="00F83FC2">
              <w:rPr>
                <w:rFonts w:ascii="Times New Roman" w:hAnsi="Times New Roman" w:cs="Times New Roman"/>
              </w:rPr>
              <w:t xml:space="preserve">, siekiant palankios emocinės ir saugios aplinkos jiems </w:t>
            </w:r>
            <w:r w:rsidR="00653469">
              <w:rPr>
                <w:rFonts w:ascii="Times New Roman" w:hAnsi="Times New Roman" w:cs="Times New Roman"/>
              </w:rPr>
              <w:t>kūrimo</w:t>
            </w:r>
            <w:r w:rsidR="0089413F" w:rsidRPr="00F83FC2">
              <w:rPr>
                <w:rFonts w:ascii="Times New Roman" w:hAnsi="Times New Roman" w:cs="Times New Roman"/>
              </w:rPr>
              <w:t>)</w:t>
            </w:r>
            <w:r w:rsidR="004B02EB" w:rsidRPr="00F83FC2">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D056994" w14:textId="77777777" w:rsidR="005F7861" w:rsidRPr="00677E8D" w:rsidRDefault="005F7861" w:rsidP="005762E4">
            <w:pPr>
              <w:spacing w:after="0" w:line="240" w:lineRule="auto"/>
              <w:jc w:val="both"/>
              <w:rPr>
                <w:rFonts w:ascii="Times New Roman" w:eastAsia="Times New Roman" w:hAnsi="Times New Roman" w:cs="Times New Roman"/>
                <w:lang w:eastAsia="lt-LT"/>
              </w:rPr>
            </w:pPr>
            <w:r w:rsidRPr="00677E8D">
              <w:rPr>
                <w:rFonts w:ascii="Times New Roman" w:eastAsia="Times New Roman" w:hAnsi="Times New Roman" w:cs="Times New Roman"/>
                <w:color w:val="000000"/>
                <w:lang w:eastAsia="lt-LT"/>
              </w:rPr>
              <w:t>Gimnazijos vadovai, mokytojai, neformaliojo švietimo vadovai.</w:t>
            </w:r>
          </w:p>
        </w:tc>
        <w:tc>
          <w:tcPr>
            <w:tcW w:w="1559"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3B04DF2" w14:textId="77777777" w:rsidR="005F7861" w:rsidRPr="00677E8D" w:rsidRDefault="005F7861" w:rsidP="005762E4">
            <w:pPr>
              <w:spacing w:after="0" w:line="240" w:lineRule="auto"/>
              <w:jc w:val="both"/>
              <w:rPr>
                <w:rFonts w:ascii="Times New Roman" w:eastAsia="Times New Roman" w:hAnsi="Times New Roman" w:cs="Times New Roman"/>
                <w:lang w:eastAsia="lt-LT"/>
              </w:rPr>
            </w:pPr>
            <w:r w:rsidRPr="00677E8D">
              <w:rPr>
                <w:rFonts w:ascii="Times New Roman" w:eastAsia="Times New Roman" w:hAnsi="Times New Roman" w:cs="Times New Roman"/>
                <w:color w:val="000000"/>
                <w:lang w:eastAsia="lt-LT"/>
              </w:rPr>
              <w:t>VRM (projektinės lėšos)</w:t>
            </w:r>
          </w:p>
          <w:p w14:paraId="2DAB2E6F" w14:textId="77777777" w:rsidR="005F7861" w:rsidRPr="00677E8D" w:rsidRDefault="005F7861" w:rsidP="005762E4">
            <w:pPr>
              <w:spacing w:after="0" w:line="240" w:lineRule="auto"/>
              <w:jc w:val="both"/>
              <w:rPr>
                <w:rFonts w:ascii="Times New Roman" w:eastAsia="Times New Roman" w:hAnsi="Times New Roman" w:cs="Times New Roman"/>
                <w:lang w:eastAsia="lt-LT"/>
              </w:rPr>
            </w:pPr>
            <w:r w:rsidRPr="00677E8D">
              <w:rPr>
                <w:rFonts w:ascii="Times New Roman" w:eastAsia="Times New Roman" w:hAnsi="Times New Roman" w:cs="Times New Roman"/>
                <w:color w:val="000000"/>
                <w:lang w:eastAsia="lt-LT"/>
              </w:rPr>
              <w:t>KK lėšos</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B2112EC" w14:textId="77777777" w:rsidR="005F7861" w:rsidRPr="00677E8D" w:rsidRDefault="005F7861" w:rsidP="005762E4">
            <w:pPr>
              <w:spacing w:after="0" w:line="240" w:lineRule="auto"/>
              <w:jc w:val="both"/>
              <w:rPr>
                <w:rFonts w:ascii="Times New Roman" w:eastAsia="Times New Roman" w:hAnsi="Times New Roman" w:cs="Times New Roman"/>
                <w:lang w:eastAsia="lt-LT"/>
              </w:rPr>
            </w:pPr>
            <w:r w:rsidRPr="00677E8D">
              <w:rPr>
                <w:rFonts w:ascii="Times New Roman" w:eastAsia="Times New Roman" w:hAnsi="Times New Roman" w:cs="Times New Roman"/>
                <w:color w:val="000000"/>
                <w:lang w:eastAsia="lt-LT"/>
              </w:rPr>
              <w:t>2022–2024</w:t>
            </w:r>
          </w:p>
        </w:tc>
        <w:tc>
          <w:tcPr>
            <w:tcW w:w="15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A4C09EE" w14:textId="77777777" w:rsidR="009C1408" w:rsidRPr="00677E8D" w:rsidRDefault="009C1408" w:rsidP="005762E4">
            <w:pPr>
              <w:spacing w:after="0" w:line="240" w:lineRule="auto"/>
              <w:jc w:val="both"/>
              <w:rPr>
                <w:rFonts w:ascii="Times New Roman" w:eastAsia="Times New Roman" w:hAnsi="Times New Roman" w:cs="Times New Roman"/>
                <w:lang w:eastAsia="lt-LT"/>
              </w:rPr>
            </w:pPr>
          </w:p>
          <w:p w14:paraId="1500A7FB" w14:textId="5B47DC36" w:rsidR="005F7861" w:rsidRPr="00677E8D" w:rsidRDefault="0040066E" w:rsidP="005762E4">
            <w:pPr>
              <w:spacing w:after="0" w:line="240" w:lineRule="auto"/>
              <w:jc w:val="both"/>
              <w:rPr>
                <w:rFonts w:ascii="Times New Roman" w:eastAsia="Times New Roman" w:hAnsi="Times New Roman" w:cs="Times New Roman"/>
                <w:lang w:eastAsia="lt-LT"/>
              </w:rPr>
            </w:pPr>
            <w:r w:rsidRPr="00677E8D">
              <w:rPr>
                <w:rFonts w:ascii="Times New Roman" w:eastAsia="Times New Roman" w:hAnsi="Times New Roman" w:cs="Times New Roman"/>
                <w:lang w:eastAsia="lt-LT"/>
              </w:rPr>
              <w:t>2200,0 Eur</w:t>
            </w:r>
          </w:p>
          <w:p w14:paraId="5BAC899D" w14:textId="4BCA715A" w:rsidR="0040066E" w:rsidRPr="00677E8D" w:rsidRDefault="0040066E" w:rsidP="005762E4">
            <w:pPr>
              <w:spacing w:after="0" w:line="240" w:lineRule="auto"/>
              <w:jc w:val="both"/>
              <w:rPr>
                <w:rFonts w:ascii="Times New Roman" w:eastAsia="Times New Roman" w:hAnsi="Times New Roman" w:cs="Times New Roman"/>
                <w:lang w:eastAsia="lt-LT"/>
              </w:rPr>
            </w:pPr>
            <w:r w:rsidRPr="00677E8D">
              <w:rPr>
                <w:rFonts w:ascii="Times New Roman" w:eastAsia="Times New Roman" w:hAnsi="Times New Roman" w:cs="Times New Roman"/>
                <w:lang w:eastAsia="lt-LT"/>
              </w:rPr>
              <w:t>(KK</w:t>
            </w:r>
            <w:r w:rsidR="009C1408" w:rsidRPr="00677E8D">
              <w:rPr>
                <w:rFonts w:ascii="Times New Roman" w:eastAsia="Times New Roman" w:hAnsi="Times New Roman" w:cs="Times New Roman"/>
                <w:lang w:eastAsia="lt-LT"/>
              </w:rPr>
              <w:t xml:space="preserve"> lėšos</w:t>
            </w:r>
            <w:r w:rsidRPr="00677E8D">
              <w:rPr>
                <w:rFonts w:ascii="Times New Roman" w:eastAsia="Times New Roman" w:hAnsi="Times New Roman" w:cs="Times New Roman"/>
                <w:lang w:eastAsia="lt-LT"/>
              </w:rPr>
              <w:t>)</w:t>
            </w:r>
          </w:p>
          <w:p w14:paraId="7FD81D21" w14:textId="77777777" w:rsidR="009C1408" w:rsidRPr="00677E8D" w:rsidRDefault="009C1408" w:rsidP="005762E4">
            <w:pPr>
              <w:spacing w:after="0" w:line="240" w:lineRule="auto"/>
              <w:jc w:val="both"/>
              <w:rPr>
                <w:rFonts w:ascii="Times New Roman" w:eastAsia="Times New Roman" w:hAnsi="Times New Roman" w:cs="Times New Roman"/>
                <w:lang w:eastAsia="lt-LT"/>
              </w:rPr>
            </w:pPr>
          </w:p>
          <w:p w14:paraId="781BB0D0" w14:textId="77777777" w:rsidR="009C1408" w:rsidRPr="00677E8D" w:rsidRDefault="009C1408" w:rsidP="005762E4">
            <w:pPr>
              <w:spacing w:after="0" w:line="240" w:lineRule="auto"/>
              <w:jc w:val="both"/>
              <w:rPr>
                <w:rFonts w:ascii="Times New Roman" w:eastAsia="Times New Roman" w:hAnsi="Times New Roman" w:cs="Times New Roman"/>
                <w:lang w:eastAsia="lt-LT"/>
              </w:rPr>
            </w:pPr>
          </w:p>
          <w:p w14:paraId="2BCD4580" w14:textId="595B0270" w:rsidR="004B02EB" w:rsidRPr="00677E8D" w:rsidRDefault="004B02EB" w:rsidP="005762E4">
            <w:pPr>
              <w:spacing w:after="0" w:line="240" w:lineRule="auto"/>
              <w:jc w:val="both"/>
              <w:rPr>
                <w:rFonts w:ascii="Times New Roman" w:eastAsia="Times New Roman" w:hAnsi="Times New Roman" w:cs="Times New Roman"/>
                <w:lang w:eastAsia="lt-LT"/>
              </w:rPr>
            </w:pPr>
            <w:r w:rsidRPr="00677E8D">
              <w:rPr>
                <w:rFonts w:ascii="Times New Roman" w:eastAsia="Times New Roman" w:hAnsi="Times New Roman" w:cs="Times New Roman"/>
                <w:lang w:eastAsia="lt-LT"/>
              </w:rPr>
              <w:t>5860,0 Eur</w:t>
            </w:r>
          </w:p>
          <w:p w14:paraId="7CEFFE10" w14:textId="77777777" w:rsidR="009C1408" w:rsidRPr="00677E8D" w:rsidRDefault="009C1408" w:rsidP="005762E4">
            <w:pPr>
              <w:spacing w:after="0" w:line="240" w:lineRule="auto"/>
              <w:jc w:val="both"/>
              <w:rPr>
                <w:rFonts w:ascii="Times New Roman" w:eastAsia="Times New Roman" w:hAnsi="Times New Roman" w:cs="Times New Roman"/>
                <w:lang w:eastAsia="lt-LT"/>
              </w:rPr>
            </w:pPr>
            <w:r w:rsidRPr="00677E8D">
              <w:rPr>
                <w:rFonts w:ascii="Times New Roman" w:eastAsia="Times New Roman" w:hAnsi="Times New Roman" w:cs="Times New Roman"/>
                <w:lang w:eastAsia="lt-LT"/>
              </w:rPr>
              <w:t>(KK lėšos)</w:t>
            </w:r>
          </w:p>
          <w:p w14:paraId="5EDF9CDB" w14:textId="08D9EFB2" w:rsidR="009C1408" w:rsidRPr="00677E8D" w:rsidRDefault="009C1408" w:rsidP="005762E4">
            <w:pPr>
              <w:spacing w:after="0" w:line="240" w:lineRule="auto"/>
              <w:jc w:val="both"/>
              <w:rPr>
                <w:rFonts w:ascii="Times New Roman" w:eastAsia="Times New Roman" w:hAnsi="Times New Roman" w:cs="Times New Roman"/>
                <w:lang w:eastAsia="lt-LT"/>
              </w:rPr>
            </w:pPr>
          </w:p>
        </w:tc>
        <w:tc>
          <w:tcPr>
            <w:tcW w:w="369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E5361DE" w14:textId="329E8744" w:rsidR="005F7861" w:rsidRPr="00762664" w:rsidRDefault="00762664" w:rsidP="005762E4">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M</w:t>
            </w:r>
            <w:r w:rsidR="005F7861" w:rsidRPr="008026E0">
              <w:rPr>
                <w:rFonts w:ascii="Times New Roman" w:eastAsia="Times New Roman" w:hAnsi="Times New Roman" w:cs="Times New Roman"/>
                <w:color w:val="000000"/>
                <w:lang w:eastAsia="lt-LT"/>
              </w:rPr>
              <w:t>odernizuotas ir atnaujintas Gimnazijos stadionas.</w:t>
            </w:r>
          </w:p>
          <w:p w14:paraId="01C6186E" w14:textId="1FB38D78" w:rsidR="005F7861" w:rsidRDefault="00C458B6" w:rsidP="005762E4">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Mokiniams bus sudarytos tinkamos sąlygos dalyvauti</w:t>
            </w:r>
            <w:r w:rsidR="005F7861" w:rsidRPr="008026E0">
              <w:rPr>
                <w:rFonts w:ascii="Times New Roman" w:eastAsia="Times New Roman" w:hAnsi="Times New Roman" w:cs="Times New Roman"/>
                <w:color w:val="000000"/>
                <w:lang w:eastAsia="lt-LT"/>
              </w:rPr>
              <w:t xml:space="preserve"> fizinio ugdymo pamokose, neformaliojo ugdymo veiklose</w:t>
            </w:r>
            <w:r>
              <w:rPr>
                <w:rFonts w:ascii="Times New Roman" w:eastAsia="Times New Roman" w:hAnsi="Times New Roman" w:cs="Times New Roman"/>
                <w:color w:val="000000"/>
                <w:lang w:eastAsia="lt-LT"/>
              </w:rPr>
              <w:t>,</w:t>
            </w:r>
            <w:r w:rsidR="005F7861" w:rsidRPr="008026E0">
              <w:rPr>
                <w:rFonts w:ascii="Times New Roman" w:eastAsia="Times New Roman" w:hAnsi="Times New Roman" w:cs="Times New Roman"/>
                <w:color w:val="000000"/>
                <w:lang w:eastAsia="lt-LT"/>
              </w:rPr>
              <w:t xml:space="preserve"> formuo</w:t>
            </w:r>
            <w:r>
              <w:rPr>
                <w:rFonts w:ascii="Times New Roman" w:eastAsia="Times New Roman" w:hAnsi="Times New Roman" w:cs="Times New Roman"/>
                <w:color w:val="000000"/>
                <w:lang w:eastAsia="lt-LT"/>
              </w:rPr>
              <w:t xml:space="preserve">tis </w:t>
            </w:r>
            <w:r w:rsidR="005F7861" w:rsidRPr="008026E0">
              <w:rPr>
                <w:rFonts w:ascii="Times New Roman" w:eastAsia="Times New Roman" w:hAnsi="Times New Roman" w:cs="Times New Roman"/>
                <w:color w:val="000000"/>
                <w:lang w:eastAsia="lt-LT"/>
              </w:rPr>
              <w:t>sveikos gyvensenos ir  ekologiškos elgsenos įproči</w:t>
            </w:r>
            <w:r>
              <w:rPr>
                <w:rFonts w:ascii="Times New Roman" w:eastAsia="Times New Roman" w:hAnsi="Times New Roman" w:cs="Times New Roman"/>
                <w:color w:val="000000"/>
                <w:lang w:eastAsia="lt-LT"/>
              </w:rPr>
              <w:t xml:space="preserve">us. </w:t>
            </w:r>
          </w:p>
          <w:p w14:paraId="5DDA75C8" w14:textId="7CC1508B" w:rsidR="00762664" w:rsidRPr="00762664" w:rsidRDefault="00762664" w:rsidP="00762664">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color w:val="000000"/>
                <w:lang w:eastAsia="lt-LT"/>
              </w:rPr>
              <w:t>Įrengta 3D klasė.</w:t>
            </w:r>
            <w:r>
              <w:rPr>
                <w:rFonts w:ascii="Times New Roman" w:eastAsia="Times New Roman" w:hAnsi="Times New Roman" w:cs="Times New Roman"/>
                <w:lang w:eastAsia="lt-LT"/>
              </w:rPr>
              <w:t xml:space="preserve"> </w:t>
            </w:r>
            <w:r w:rsidRPr="008026E0">
              <w:rPr>
                <w:rFonts w:ascii="Times New Roman" w:eastAsia="Times New Roman" w:hAnsi="Times New Roman" w:cs="Times New Roman"/>
                <w:color w:val="000000"/>
                <w:lang w:eastAsia="lt-LT"/>
              </w:rPr>
              <w:t xml:space="preserve">Atsiras </w:t>
            </w:r>
            <w:r w:rsidR="00A7676C">
              <w:rPr>
                <w:rFonts w:ascii="Times New Roman" w:eastAsia="Times New Roman" w:hAnsi="Times New Roman" w:cs="Times New Roman"/>
                <w:color w:val="000000"/>
                <w:lang w:eastAsia="lt-LT"/>
              </w:rPr>
              <w:t xml:space="preserve">didesnės </w:t>
            </w:r>
            <w:r w:rsidRPr="008026E0">
              <w:rPr>
                <w:rFonts w:ascii="Times New Roman" w:eastAsia="Times New Roman" w:hAnsi="Times New Roman" w:cs="Times New Roman"/>
                <w:color w:val="000000"/>
                <w:lang w:eastAsia="lt-LT"/>
              </w:rPr>
              <w:t xml:space="preserve">galimybės </w:t>
            </w:r>
            <w:r w:rsidR="00A7676C">
              <w:rPr>
                <w:rFonts w:ascii="Times New Roman" w:eastAsia="Times New Roman" w:hAnsi="Times New Roman" w:cs="Times New Roman"/>
                <w:color w:val="000000"/>
                <w:lang w:eastAsia="lt-LT"/>
              </w:rPr>
              <w:t>vizualizuoti mokymosi medžiagą.</w:t>
            </w:r>
          </w:p>
          <w:p w14:paraId="27A3DE72" w14:textId="065B4E8D" w:rsidR="004B02EB" w:rsidRPr="004B02EB" w:rsidRDefault="004B02EB" w:rsidP="005762E4">
            <w:pPr>
              <w:spacing w:after="0" w:line="240" w:lineRule="auto"/>
              <w:jc w:val="both"/>
              <w:rPr>
                <w:rFonts w:ascii="Times New Roman" w:hAnsi="Times New Roman" w:cs="Times New Roman"/>
              </w:rPr>
            </w:pPr>
            <w:r w:rsidRPr="004B02EB">
              <w:rPr>
                <w:rFonts w:ascii="Times New Roman" w:hAnsi="Times New Roman" w:cs="Times New Roman"/>
              </w:rPr>
              <w:t>Įrengta viena Tylos ir nusiraminimo erdvė specialiųjų ugdymo</w:t>
            </w:r>
            <w:r w:rsidR="00721536">
              <w:rPr>
                <w:rFonts w:ascii="Times New Roman" w:hAnsi="Times New Roman" w:cs="Times New Roman"/>
              </w:rPr>
              <w:t>si poreikių mokiniam</w:t>
            </w:r>
            <w:r w:rsidR="0089413F">
              <w:rPr>
                <w:rFonts w:ascii="Times New Roman" w:hAnsi="Times New Roman" w:cs="Times New Roman"/>
              </w:rPr>
              <w:t>s</w:t>
            </w:r>
            <w:r w:rsidR="00721536">
              <w:rPr>
                <w:rFonts w:ascii="Times New Roman" w:hAnsi="Times New Roman" w:cs="Times New Roman"/>
              </w:rPr>
              <w:t>, joje lankosi turintieji</w:t>
            </w:r>
            <w:r w:rsidRPr="004B02EB">
              <w:rPr>
                <w:rFonts w:ascii="Times New Roman" w:hAnsi="Times New Roman" w:cs="Times New Roman"/>
              </w:rPr>
              <w:t xml:space="preserve"> elgesio ir emocijų sutrikimų</w:t>
            </w:r>
            <w:r w:rsidR="0089413F">
              <w:rPr>
                <w:rFonts w:ascii="Times New Roman" w:hAnsi="Times New Roman" w:cs="Times New Roman"/>
              </w:rPr>
              <w:t xml:space="preserve">, taip pat ir iš Ukrainos </w:t>
            </w:r>
            <w:r w:rsidR="00F83FC2">
              <w:rPr>
                <w:rFonts w:ascii="Times New Roman" w:hAnsi="Times New Roman" w:cs="Times New Roman"/>
              </w:rPr>
              <w:t>atvykę</w:t>
            </w:r>
            <w:r w:rsidR="0089413F">
              <w:rPr>
                <w:rFonts w:ascii="Times New Roman" w:hAnsi="Times New Roman" w:cs="Times New Roman"/>
              </w:rPr>
              <w:t xml:space="preserve"> mokiniai, patiriantys emocines problemas</w:t>
            </w:r>
            <w:r w:rsidRPr="004B02EB">
              <w:rPr>
                <w:rFonts w:ascii="Times New Roman" w:hAnsi="Times New Roman" w:cs="Times New Roman"/>
              </w:rPr>
              <w:t xml:space="preserve">. </w:t>
            </w:r>
          </w:p>
          <w:p w14:paraId="1FDE581E" w14:textId="67F7FB43" w:rsidR="004B02EB" w:rsidRPr="003E2AFD" w:rsidRDefault="004B02EB" w:rsidP="005762E4">
            <w:pPr>
              <w:spacing w:after="0" w:line="240" w:lineRule="auto"/>
              <w:jc w:val="both"/>
              <w:rPr>
                <w:rFonts w:ascii="Times New Roman" w:hAnsi="Times New Roman" w:cs="Times New Roman"/>
              </w:rPr>
            </w:pPr>
            <w:r w:rsidRPr="004B02EB">
              <w:rPr>
                <w:rFonts w:ascii="Times New Roman" w:hAnsi="Times New Roman" w:cs="Times New Roman"/>
              </w:rPr>
              <w:t>100 proc. gimnazijos mokinių, turinčių elgesio</w:t>
            </w:r>
            <w:r w:rsidR="00BF4162">
              <w:rPr>
                <w:rFonts w:ascii="Times New Roman" w:hAnsi="Times New Roman" w:cs="Times New Roman"/>
              </w:rPr>
              <w:t xml:space="preserve">, </w:t>
            </w:r>
            <w:r w:rsidRPr="004B02EB">
              <w:rPr>
                <w:rFonts w:ascii="Times New Roman" w:hAnsi="Times New Roman" w:cs="Times New Roman"/>
              </w:rPr>
              <w:t xml:space="preserve">emocijų sutrikimų, pamokų, pertraukų </w:t>
            </w:r>
            <w:r w:rsidR="00721536">
              <w:rPr>
                <w:rFonts w:ascii="Times New Roman" w:hAnsi="Times New Roman" w:cs="Times New Roman"/>
              </w:rPr>
              <w:t xml:space="preserve">metu </w:t>
            </w:r>
            <w:r w:rsidRPr="004B02EB">
              <w:rPr>
                <w:rFonts w:ascii="Times New Roman" w:hAnsi="Times New Roman" w:cs="Times New Roman"/>
              </w:rPr>
              <w:t>ir po p</w:t>
            </w:r>
            <w:r w:rsidR="00721536">
              <w:rPr>
                <w:rFonts w:ascii="Times New Roman" w:hAnsi="Times New Roman" w:cs="Times New Roman"/>
              </w:rPr>
              <w:t>amokų</w:t>
            </w:r>
            <w:r w:rsidRPr="004B02EB">
              <w:rPr>
                <w:rFonts w:ascii="Times New Roman" w:hAnsi="Times New Roman" w:cs="Times New Roman"/>
              </w:rPr>
              <w:t xml:space="preserve"> turi tinkamas sąlygas gerinti savijautą, koreguoti elgesį, valdyti emocijų protrūkį, nusiraminti, pabūti ramioje aplinkoje.</w:t>
            </w:r>
          </w:p>
        </w:tc>
      </w:tr>
      <w:tr w:rsidR="005F7861" w:rsidRPr="008026E0" w14:paraId="50F44858" w14:textId="77777777" w:rsidTr="00762664">
        <w:trPr>
          <w:trHeight w:val="70"/>
        </w:trPr>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5D80DF0" w14:textId="77777777" w:rsidR="005F7861" w:rsidRPr="00C20357" w:rsidRDefault="005F7861" w:rsidP="005762E4">
            <w:pPr>
              <w:spacing w:after="0" w:line="240" w:lineRule="auto"/>
              <w:jc w:val="both"/>
              <w:rPr>
                <w:rFonts w:ascii="Times New Roman" w:eastAsia="Times New Roman" w:hAnsi="Times New Roman" w:cs="Times New Roman"/>
                <w:b/>
                <w:bCs/>
                <w:lang w:eastAsia="lt-LT"/>
              </w:rPr>
            </w:pPr>
            <w:r w:rsidRPr="00C20357">
              <w:rPr>
                <w:rFonts w:ascii="Times New Roman" w:eastAsia="Times New Roman" w:hAnsi="Times New Roman" w:cs="Times New Roman"/>
                <w:b/>
                <w:bCs/>
                <w:color w:val="000000"/>
                <w:lang w:eastAsia="lt-LT"/>
              </w:rPr>
              <w:t>2.2.1.3.</w:t>
            </w:r>
          </w:p>
        </w:tc>
        <w:tc>
          <w:tcPr>
            <w:tcW w:w="2693" w:type="dxa"/>
            <w:tcBorders>
              <w:top w:val="single" w:sz="4"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14:paraId="5C9B93EA" w14:textId="3D761572" w:rsidR="005F7861" w:rsidRPr="00677E8D" w:rsidRDefault="00B92E82" w:rsidP="005762E4">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color w:val="000000"/>
                <w:lang w:eastAsia="lt-LT"/>
              </w:rPr>
              <w:t>Vykdyti p</w:t>
            </w:r>
            <w:r w:rsidR="005F7861" w:rsidRPr="00677E8D">
              <w:rPr>
                <w:rFonts w:ascii="Times New Roman" w:eastAsia="Times New Roman" w:hAnsi="Times New Roman" w:cs="Times New Roman"/>
                <w:color w:val="000000"/>
                <w:lang w:eastAsia="lt-LT"/>
              </w:rPr>
              <w:t>laning</w:t>
            </w:r>
            <w:r>
              <w:rPr>
                <w:rFonts w:ascii="Times New Roman" w:eastAsia="Times New Roman" w:hAnsi="Times New Roman" w:cs="Times New Roman"/>
                <w:color w:val="000000"/>
                <w:lang w:eastAsia="lt-LT"/>
              </w:rPr>
              <w:t>ą</w:t>
            </w:r>
            <w:r w:rsidR="005F7861" w:rsidRPr="00677E8D">
              <w:rPr>
                <w:rFonts w:ascii="Times New Roman" w:eastAsia="Times New Roman" w:hAnsi="Times New Roman" w:cs="Times New Roman"/>
                <w:color w:val="000000"/>
                <w:lang w:eastAsia="lt-LT"/>
              </w:rPr>
              <w:t xml:space="preserve"> dalykų kabinetų remon</w:t>
            </w:r>
            <w:r>
              <w:rPr>
                <w:rFonts w:ascii="Times New Roman" w:eastAsia="Times New Roman" w:hAnsi="Times New Roman" w:cs="Times New Roman"/>
                <w:color w:val="000000"/>
                <w:lang w:eastAsia="lt-LT"/>
              </w:rPr>
              <w:t>tą</w:t>
            </w:r>
            <w:r w:rsidR="005F7861" w:rsidRPr="00677E8D">
              <w:rPr>
                <w:rFonts w:ascii="Times New Roman" w:eastAsia="Times New Roman" w:hAnsi="Times New Roman" w:cs="Times New Roman"/>
                <w:color w:val="000000"/>
                <w:lang w:eastAsia="lt-LT"/>
              </w:rPr>
              <w:t xml:space="preserve"> bei turtin</w:t>
            </w:r>
            <w:r>
              <w:rPr>
                <w:rFonts w:ascii="Times New Roman" w:eastAsia="Times New Roman" w:hAnsi="Times New Roman" w:cs="Times New Roman"/>
                <w:color w:val="000000"/>
                <w:lang w:eastAsia="lt-LT"/>
              </w:rPr>
              <w:t>ti</w:t>
            </w:r>
            <w:r w:rsidR="005F7861" w:rsidRPr="00677E8D">
              <w:rPr>
                <w:rFonts w:ascii="Times New Roman" w:eastAsia="Times New Roman" w:hAnsi="Times New Roman" w:cs="Times New Roman"/>
                <w:color w:val="000000"/>
                <w:lang w:eastAsia="lt-LT"/>
              </w:rPr>
              <w:t>  moderniomis mokymosi priemonėmis, baldais; bibliotek</w:t>
            </w:r>
            <w:r>
              <w:rPr>
                <w:rFonts w:ascii="Times New Roman" w:eastAsia="Times New Roman" w:hAnsi="Times New Roman" w:cs="Times New Roman"/>
                <w:color w:val="000000"/>
                <w:lang w:eastAsia="lt-LT"/>
              </w:rPr>
              <w:t>ą</w:t>
            </w:r>
            <w:r w:rsidR="005F7861" w:rsidRPr="00677E8D">
              <w:rPr>
                <w:rFonts w:ascii="Times New Roman" w:eastAsia="Times New Roman" w:hAnsi="Times New Roman" w:cs="Times New Roman"/>
                <w:color w:val="000000"/>
                <w:lang w:eastAsia="lt-LT"/>
              </w:rPr>
              <w:t xml:space="preserve"> turti</w:t>
            </w:r>
            <w:r>
              <w:rPr>
                <w:rFonts w:ascii="Times New Roman" w:eastAsia="Times New Roman" w:hAnsi="Times New Roman" w:cs="Times New Roman"/>
                <w:color w:val="000000"/>
                <w:lang w:eastAsia="lt-LT"/>
              </w:rPr>
              <w:t>nti</w:t>
            </w:r>
            <w:r w:rsidR="005F7861" w:rsidRPr="00677E8D">
              <w:rPr>
                <w:rFonts w:ascii="Times New Roman" w:eastAsia="Times New Roman" w:hAnsi="Times New Roman" w:cs="Times New Roman"/>
                <w:color w:val="000000"/>
                <w:lang w:eastAsia="lt-LT"/>
              </w:rPr>
              <w:t xml:space="preserve"> </w:t>
            </w:r>
            <w:r w:rsidR="005F7861" w:rsidRPr="00677E8D">
              <w:rPr>
                <w:rFonts w:ascii="Times New Roman" w:eastAsia="Times New Roman" w:hAnsi="Times New Roman" w:cs="Times New Roman"/>
                <w:color w:val="000000"/>
                <w:lang w:eastAsia="lt-LT"/>
              </w:rPr>
              <w:lastRenderedPageBreak/>
              <w:t>vadovėliais, grožinės literatūros knygomis.  </w:t>
            </w:r>
          </w:p>
        </w:tc>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7866F25" w14:textId="77777777" w:rsidR="005F7861" w:rsidRPr="00677E8D" w:rsidRDefault="005F7861" w:rsidP="005762E4">
            <w:pPr>
              <w:spacing w:after="0" w:line="240" w:lineRule="auto"/>
              <w:jc w:val="both"/>
              <w:rPr>
                <w:rFonts w:ascii="Times New Roman" w:eastAsia="Times New Roman" w:hAnsi="Times New Roman" w:cs="Times New Roman"/>
                <w:lang w:eastAsia="lt-LT"/>
              </w:rPr>
            </w:pPr>
            <w:r w:rsidRPr="00677E8D">
              <w:rPr>
                <w:rFonts w:ascii="Times New Roman" w:eastAsia="Times New Roman" w:hAnsi="Times New Roman" w:cs="Times New Roman"/>
                <w:color w:val="000000"/>
                <w:lang w:eastAsia="lt-LT"/>
              </w:rPr>
              <w:lastRenderedPageBreak/>
              <w:t>Gimnazijos vadovai, Gimnazijos taryba.</w:t>
            </w:r>
          </w:p>
          <w:p w14:paraId="5B62B0F0" w14:textId="77777777" w:rsidR="005F7861" w:rsidRPr="00677E8D" w:rsidRDefault="005F7861" w:rsidP="005762E4">
            <w:pPr>
              <w:spacing w:after="0" w:line="240" w:lineRule="auto"/>
              <w:jc w:val="both"/>
              <w:rPr>
                <w:rFonts w:ascii="Times New Roman" w:eastAsia="Times New Roman" w:hAnsi="Times New Roman" w:cs="Times New Roman"/>
                <w:lang w:eastAsia="lt-LT"/>
              </w:rPr>
            </w:pPr>
            <w:r w:rsidRPr="00677E8D">
              <w:rPr>
                <w:rFonts w:ascii="Times New Roman" w:eastAsia="Times New Roman" w:hAnsi="Times New Roman" w:cs="Times New Roman"/>
                <w:color w:val="000000"/>
                <w:lang w:eastAsia="lt-LT"/>
              </w:rPr>
              <w:lastRenderedPageBreak/>
              <w:t>Bibliotekos darbuotojai.</w:t>
            </w:r>
          </w:p>
        </w:tc>
        <w:tc>
          <w:tcPr>
            <w:tcW w:w="1559"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42AC080" w14:textId="1D03B92E" w:rsidR="005F7861" w:rsidRPr="00677E8D" w:rsidRDefault="005F7861" w:rsidP="005762E4">
            <w:pPr>
              <w:spacing w:after="0" w:line="240" w:lineRule="auto"/>
              <w:jc w:val="both"/>
              <w:rPr>
                <w:rFonts w:ascii="Times New Roman" w:eastAsia="Times New Roman" w:hAnsi="Times New Roman" w:cs="Times New Roman"/>
                <w:lang w:eastAsia="lt-LT"/>
              </w:rPr>
            </w:pPr>
            <w:r w:rsidRPr="00677E8D">
              <w:rPr>
                <w:rFonts w:ascii="Times New Roman" w:eastAsia="Times New Roman" w:hAnsi="Times New Roman" w:cs="Times New Roman"/>
                <w:color w:val="000000"/>
                <w:lang w:eastAsia="lt-LT"/>
              </w:rPr>
              <w:lastRenderedPageBreak/>
              <w:t>MK,</w:t>
            </w:r>
            <w:r w:rsidR="0040066E" w:rsidRPr="00677E8D">
              <w:rPr>
                <w:rFonts w:ascii="Times New Roman" w:eastAsia="Times New Roman" w:hAnsi="Times New Roman" w:cs="Times New Roman"/>
                <w:color w:val="000000"/>
                <w:lang w:eastAsia="lt-LT"/>
              </w:rPr>
              <w:t xml:space="preserve"> KK</w:t>
            </w:r>
          </w:p>
          <w:p w14:paraId="2727DC1F" w14:textId="77777777" w:rsidR="005F7861" w:rsidRPr="00677E8D" w:rsidRDefault="005F7861" w:rsidP="005762E4">
            <w:pPr>
              <w:spacing w:after="0" w:line="240" w:lineRule="auto"/>
              <w:jc w:val="both"/>
              <w:rPr>
                <w:rFonts w:ascii="Times New Roman" w:eastAsia="Times New Roman" w:hAnsi="Times New Roman" w:cs="Times New Roman"/>
                <w:lang w:eastAsia="lt-LT"/>
              </w:rPr>
            </w:pPr>
            <w:r w:rsidRPr="00677E8D">
              <w:rPr>
                <w:rFonts w:ascii="Times New Roman" w:eastAsia="Times New Roman" w:hAnsi="Times New Roman" w:cs="Times New Roman"/>
                <w:color w:val="000000"/>
                <w:lang w:eastAsia="lt-LT"/>
              </w:rPr>
              <w:t>Paramos lėšos.</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F346136" w14:textId="77777777" w:rsidR="005F7861" w:rsidRPr="00677E8D" w:rsidRDefault="005F7861" w:rsidP="005762E4">
            <w:pPr>
              <w:spacing w:after="0" w:line="240" w:lineRule="auto"/>
              <w:jc w:val="both"/>
              <w:rPr>
                <w:rFonts w:ascii="Times New Roman" w:eastAsia="Times New Roman" w:hAnsi="Times New Roman" w:cs="Times New Roman"/>
                <w:lang w:eastAsia="lt-LT"/>
              </w:rPr>
            </w:pPr>
            <w:r w:rsidRPr="00677E8D">
              <w:rPr>
                <w:rFonts w:ascii="Times New Roman" w:eastAsia="Times New Roman" w:hAnsi="Times New Roman" w:cs="Times New Roman"/>
                <w:color w:val="000000"/>
                <w:lang w:eastAsia="lt-LT"/>
              </w:rPr>
              <w:t>2022–2024</w:t>
            </w:r>
          </w:p>
        </w:tc>
        <w:tc>
          <w:tcPr>
            <w:tcW w:w="15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7822730" w14:textId="6A2D121A" w:rsidR="005F7861" w:rsidRPr="00677E8D" w:rsidRDefault="0040066E" w:rsidP="005762E4">
            <w:pPr>
              <w:spacing w:after="0" w:line="240" w:lineRule="auto"/>
              <w:jc w:val="both"/>
              <w:rPr>
                <w:rFonts w:ascii="Times New Roman" w:eastAsia="Times New Roman" w:hAnsi="Times New Roman" w:cs="Times New Roman"/>
                <w:lang w:eastAsia="lt-LT"/>
              </w:rPr>
            </w:pPr>
            <w:r w:rsidRPr="00677E8D">
              <w:rPr>
                <w:rFonts w:ascii="Times New Roman" w:eastAsia="Times New Roman" w:hAnsi="Times New Roman" w:cs="Times New Roman"/>
                <w:lang w:eastAsia="lt-LT"/>
              </w:rPr>
              <w:t>6500,0 Eur (KK</w:t>
            </w:r>
            <w:r w:rsidR="00586B1F">
              <w:rPr>
                <w:rFonts w:ascii="Times New Roman" w:eastAsia="Times New Roman" w:hAnsi="Times New Roman" w:cs="Times New Roman"/>
                <w:lang w:eastAsia="lt-LT"/>
              </w:rPr>
              <w:t xml:space="preserve"> lėšos</w:t>
            </w:r>
            <w:r w:rsidRPr="00677E8D">
              <w:rPr>
                <w:rFonts w:ascii="Times New Roman" w:eastAsia="Times New Roman" w:hAnsi="Times New Roman" w:cs="Times New Roman"/>
                <w:lang w:eastAsia="lt-LT"/>
              </w:rPr>
              <w:t>)</w:t>
            </w:r>
          </w:p>
        </w:tc>
        <w:tc>
          <w:tcPr>
            <w:tcW w:w="369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E9A28E3" w14:textId="4BDD7389" w:rsidR="00371CE5" w:rsidRPr="002710DB" w:rsidRDefault="00A47630" w:rsidP="005762E4">
            <w:pPr>
              <w:spacing w:after="0" w:line="240" w:lineRule="auto"/>
              <w:jc w:val="both"/>
              <w:rPr>
                <w:rFonts w:ascii="Times New Roman" w:hAnsi="Times New Roman" w:cs="Times New Roman"/>
              </w:rPr>
            </w:pPr>
            <w:r w:rsidRPr="00F83FC2">
              <w:rPr>
                <w:rFonts w:ascii="Times New Roman" w:eastAsia="Times New Roman" w:hAnsi="Times New Roman" w:cs="Times New Roman"/>
                <w:lang w:eastAsia="lt-LT"/>
              </w:rPr>
              <w:t>Remiantis kasmet sudaromu</w:t>
            </w:r>
            <w:r w:rsidR="003E1B4A" w:rsidRPr="00F83FC2">
              <w:rPr>
                <w:rFonts w:ascii="Times New Roman" w:eastAsia="Times New Roman" w:hAnsi="Times New Roman" w:cs="Times New Roman"/>
                <w:lang w:eastAsia="lt-LT"/>
              </w:rPr>
              <w:t xml:space="preserve"> dalykų </w:t>
            </w:r>
            <w:r w:rsidRPr="00F83FC2">
              <w:rPr>
                <w:rFonts w:ascii="Times New Roman" w:eastAsia="Times New Roman" w:hAnsi="Times New Roman" w:cs="Times New Roman"/>
                <w:lang w:eastAsia="lt-LT"/>
              </w:rPr>
              <w:t xml:space="preserve"> kabin</w:t>
            </w:r>
            <w:r w:rsidR="003352BC" w:rsidRPr="00F83FC2">
              <w:rPr>
                <w:rFonts w:ascii="Times New Roman" w:eastAsia="Times New Roman" w:hAnsi="Times New Roman" w:cs="Times New Roman"/>
                <w:lang w:eastAsia="lt-LT"/>
              </w:rPr>
              <w:t>e</w:t>
            </w:r>
            <w:r w:rsidRPr="00F83FC2">
              <w:rPr>
                <w:rFonts w:ascii="Times New Roman" w:eastAsia="Times New Roman" w:hAnsi="Times New Roman" w:cs="Times New Roman"/>
                <w:lang w:eastAsia="lt-LT"/>
              </w:rPr>
              <w:t>tų turtinimo ir remonto plan</w:t>
            </w:r>
            <w:r w:rsidR="003E1B4A" w:rsidRPr="00F83FC2">
              <w:rPr>
                <w:rFonts w:ascii="Times New Roman" w:eastAsia="Times New Roman" w:hAnsi="Times New Roman" w:cs="Times New Roman"/>
                <w:lang w:eastAsia="lt-LT"/>
              </w:rPr>
              <w:t>u</w:t>
            </w:r>
            <w:r w:rsidRPr="00F83FC2">
              <w:rPr>
                <w:rFonts w:ascii="Times New Roman" w:eastAsia="Times New Roman" w:hAnsi="Times New Roman" w:cs="Times New Roman"/>
                <w:lang w:eastAsia="lt-LT"/>
              </w:rPr>
              <w:t xml:space="preserve">, </w:t>
            </w:r>
            <w:r w:rsidR="003E1B4A" w:rsidRPr="00F83FC2">
              <w:rPr>
                <w:rFonts w:ascii="Times New Roman" w:eastAsia="Times New Roman" w:hAnsi="Times New Roman" w:cs="Times New Roman"/>
                <w:lang w:eastAsia="lt-LT"/>
              </w:rPr>
              <w:t>gimnazijoje v</w:t>
            </w:r>
            <w:r w:rsidR="005F7861" w:rsidRPr="00F83FC2">
              <w:rPr>
                <w:rFonts w:ascii="Times New Roman" w:eastAsia="Times New Roman" w:hAnsi="Times New Roman" w:cs="Times New Roman"/>
                <w:lang w:eastAsia="lt-LT"/>
              </w:rPr>
              <w:t xml:space="preserve">yksta planingas kabinetų remontas, jie </w:t>
            </w:r>
            <w:r w:rsidR="005F7861" w:rsidRPr="002710DB">
              <w:rPr>
                <w:rFonts w:ascii="Times New Roman" w:eastAsia="Times New Roman" w:hAnsi="Times New Roman" w:cs="Times New Roman"/>
                <w:color w:val="000000"/>
                <w:lang w:eastAsia="lt-LT"/>
              </w:rPr>
              <w:t xml:space="preserve">turtinami šiuolaikinėmis informacinių technologijų </w:t>
            </w:r>
            <w:r w:rsidR="005F7861" w:rsidRPr="002710DB">
              <w:rPr>
                <w:rFonts w:ascii="Times New Roman" w:eastAsia="Times New Roman" w:hAnsi="Times New Roman" w:cs="Times New Roman"/>
                <w:color w:val="000000"/>
                <w:lang w:eastAsia="lt-LT"/>
              </w:rPr>
              <w:lastRenderedPageBreak/>
              <w:t>priemonėmis, atnaujinami baldai.</w:t>
            </w:r>
            <w:r w:rsidR="00371CE5" w:rsidRPr="002710DB">
              <w:rPr>
                <w:rFonts w:ascii="Times New Roman" w:eastAsia="Times New Roman" w:hAnsi="Times New Roman" w:cs="Times New Roman"/>
                <w:color w:val="000000"/>
                <w:lang w:eastAsia="lt-LT"/>
              </w:rPr>
              <w:t xml:space="preserve"> Modernizuota skaitykla </w:t>
            </w:r>
            <w:r w:rsidR="00371CE5" w:rsidRPr="002710DB">
              <w:rPr>
                <w:rFonts w:ascii="Times New Roman" w:hAnsi="Times New Roman" w:cs="Times New Roman"/>
              </w:rPr>
              <w:t>kiekvieną dieną naudojasi 10–15 mokinių, laukiančių mokyklinio autobusiuko, atlieka namų darbus gimnazijoje.</w:t>
            </w:r>
          </w:p>
          <w:p w14:paraId="3B1F68B4" w14:textId="77777777" w:rsidR="00371CE5" w:rsidRPr="002710DB" w:rsidRDefault="00371CE5" w:rsidP="005762E4">
            <w:pPr>
              <w:spacing w:after="0" w:line="240" w:lineRule="auto"/>
              <w:jc w:val="both"/>
              <w:rPr>
                <w:rFonts w:ascii="Times New Roman" w:hAnsi="Times New Roman" w:cs="Times New Roman"/>
              </w:rPr>
            </w:pPr>
            <w:r w:rsidRPr="002710DB">
              <w:rPr>
                <w:rFonts w:ascii="Times New Roman" w:hAnsi="Times New Roman" w:cs="Times New Roman"/>
              </w:rPr>
              <w:t>Per metus skaitykla pasinaudoja ne mažiau kaip 50 proc. gimnazijos mokinių.</w:t>
            </w:r>
          </w:p>
          <w:p w14:paraId="37263CB9" w14:textId="09A62265" w:rsidR="005F7861" w:rsidRPr="002710DB" w:rsidRDefault="005F7861" w:rsidP="005762E4">
            <w:pPr>
              <w:spacing w:after="0" w:line="240" w:lineRule="auto"/>
              <w:jc w:val="both"/>
              <w:rPr>
                <w:rFonts w:ascii="Times New Roman" w:eastAsia="Times New Roman" w:hAnsi="Times New Roman" w:cs="Times New Roman"/>
                <w:lang w:eastAsia="lt-LT"/>
              </w:rPr>
            </w:pPr>
            <w:r w:rsidRPr="002710DB">
              <w:rPr>
                <w:rFonts w:ascii="Times New Roman" w:eastAsia="Times New Roman" w:hAnsi="Times New Roman" w:cs="Times New Roman"/>
                <w:color w:val="000000"/>
                <w:lang w:eastAsia="lt-LT"/>
              </w:rPr>
              <w:t>Gausėja bibliotekos knygų fondas, nauji leidiniai yra pristatomi gimnazijos bendruomenei. </w:t>
            </w:r>
          </w:p>
        </w:tc>
      </w:tr>
      <w:tr w:rsidR="005F7861" w:rsidRPr="008026E0" w14:paraId="1F85120E" w14:textId="77777777" w:rsidTr="00762664">
        <w:trPr>
          <w:trHeight w:val="70"/>
        </w:trPr>
        <w:tc>
          <w:tcPr>
            <w:tcW w:w="993"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14:paraId="46882838" w14:textId="77777777" w:rsidR="005F7861" w:rsidRPr="00C20357" w:rsidRDefault="005F7861" w:rsidP="005762E4">
            <w:pPr>
              <w:spacing w:after="0" w:line="240" w:lineRule="auto"/>
              <w:jc w:val="both"/>
              <w:rPr>
                <w:rFonts w:ascii="Times New Roman" w:eastAsia="Times New Roman" w:hAnsi="Times New Roman" w:cs="Times New Roman"/>
                <w:lang w:eastAsia="lt-LT"/>
              </w:rPr>
            </w:pPr>
            <w:r w:rsidRPr="00C20357">
              <w:rPr>
                <w:rFonts w:ascii="Times New Roman" w:eastAsia="Times New Roman" w:hAnsi="Times New Roman" w:cs="Times New Roman"/>
                <w:b/>
                <w:bCs/>
                <w:color w:val="000000"/>
                <w:lang w:eastAsia="lt-LT"/>
              </w:rPr>
              <w:lastRenderedPageBreak/>
              <w:t>2.2.1.4</w:t>
            </w:r>
            <w:r w:rsidRPr="00C20357">
              <w:rPr>
                <w:rFonts w:ascii="Times New Roman" w:eastAsia="Times New Roman" w:hAnsi="Times New Roman" w:cs="Times New Roman"/>
                <w:color w:val="000000"/>
                <w:lang w:eastAsia="lt-LT"/>
              </w:rPr>
              <w:t>.</w:t>
            </w:r>
          </w:p>
        </w:tc>
        <w:tc>
          <w:tcPr>
            <w:tcW w:w="2693" w:type="dxa"/>
            <w:tcBorders>
              <w:top w:val="single" w:sz="8" w:space="0" w:color="000000"/>
              <w:left w:val="single" w:sz="8" w:space="0" w:color="000000"/>
              <w:bottom w:val="single" w:sz="8" w:space="0" w:color="000000"/>
              <w:right w:val="single" w:sz="8" w:space="0" w:color="000000"/>
            </w:tcBorders>
            <w:tcMar>
              <w:top w:w="20" w:type="dxa"/>
              <w:left w:w="100" w:type="dxa"/>
              <w:bottom w:w="100" w:type="dxa"/>
              <w:right w:w="60" w:type="dxa"/>
            </w:tcMar>
            <w:hideMark/>
          </w:tcPr>
          <w:p w14:paraId="707BB46C" w14:textId="2CD5466F" w:rsidR="005F7861" w:rsidRPr="008026E0" w:rsidRDefault="00CE7474" w:rsidP="005762E4">
            <w:pPr>
              <w:tabs>
                <w:tab w:val="left" w:pos="84"/>
              </w:tabs>
              <w:spacing w:after="0" w:line="240" w:lineRule="auto"/>
              <w:jc w:val="both"/>
              <w:rPr>
                <w:rFonts w:ascii="Times New Roman" w:eastAsia="Times New Roman" w:hAnsi="Times New Roman" w:cs="Times New Roman"/>
                <w:lang w:eastAsia="lt-LT"/>
              </w:rPr>
            </w:pPr>
            <w:r>
              <w:rPr>
                <w:rFonts w:ascii="Times New Roman" w:hAnsi="Times New Roman" w:cs="Times New Roman"/>
              </w:rPr>
              <w:t xml:space="preserve">Kurti </w:t>
            </w:r>
            <w:r w:rsidRPr="004B02EB">
              <w:rPr>
                <w:rFonts w:ascii="Times New Roman" w:hAnsi="Times New Roman" w:cs="Times New Roman"/>
              </w:rPr>
              <w:t>motyvuojančias ir mokinių poreikius tenkinančias aplinkas</w:t>
            </w:r>
            <w:r>
              <w:rPr>
                <w:rFonts w:ascii="Times New Roman" w:hAnsi="Times New Roman" w:cs="Times New Roman"/>
              </w:rPr>
              <w:t xml:space="preserve"> s</w:t>
            </w:r>
            <w:r w:rsidR="00A7676C">
              <w:rPr>
                <w:rFonts w:ascii="Times New Roman" w:hAnsi="Times New Roman" w:cs="Times New Roman"/>
              </w:rPr>
              <w:t xml:space="preserve">iekiant </w:t>
            </w:r>
            <w:r>
              <w:rPr>
                <w:rFonts w:ascii="Times New Roman" w:hAnsi="Times New Roman" w:cs="Times New Roman"/>
              </w:rPr>
              <w:t>ugdyti m</w:t>
            </w:r>
            <w:r w:rsidR="00BD7485" w:rsidRPr="004B02EB">
              <w:rPr>
                <w:rFonts w:ascii="Times New Roman" w:hAnsi="Times New Roman" w:cs="Times New Roman"/>
              </w:rPr>
              <w:t>okinių bendradarbiavim</w:t>
            </w:r>
            <w:r>
              <w:rPr>
                <w:rFonts w:ascii="Times New Roman" w:hAnsi="Times New Roman" w:cs="Times New Roman"/>
              </w:rPr>
              <w:t>ą.</w:t>
            </w:r>
            <w:r w:rsidR="00BD7485" w:rsidRPr="004B02EB">
              <w:rPr>
                <w:rFonts w:ascii="Times New Roman" w:hAnsi="Times New Roman" w:cs="Times New Roman"/>
              </w:rPr>
              <w:t xml:space="preserve"> </w:t>
            </w:r>
          </w:p>
        </w:tc>
        <w:tc>
          <w:tcPr>
            <w:tcW w:w="1418" w:type="dxa"/>
            <w:tcBorders>
              <w:top w:val="single" w:sz="4" w:space="0" w:color="000000"/>
              <w:left w:val="single" w:sz="8" w:space="0" w:color="000000"/>
              <w:bottom w:val="single" w:sz="4" w:space="0" w:color="000000"/>
              <w:right w:val="single" w:sz="4" w:space="0" w:color="000000"/>
            </w:tcBorders>
            <w:tcMar>
              <w:top w:w="100" w:type="dxa"/>
              <w:left w:w="100" w:type="dxa"/>
              <w:bottom w:w="100" w:type="dxa"/>
              <w:right w:w="100" w:type="dxa"/>
            </w:tcMar>
            <w:hideMark/>
          </w:tcPr>
          <w:p w14:paraId="54C58965" w14:textId="77777777" w:rsidR="005F7861" w:rsidRDefault="005F7861" w:rsidP="005762E4">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Gimnazijos vadovai.</w:t>
            </w:r>
          </w:p>
          <w:p w14:paraId="3934D2C4" w14:textId="77777777" w:rsidR="005F7861" w:rsidRPr="008026E0" w:rsidRDefault="005F7861" w:rsidP="005762E4">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Meno, technologijų mokytojai.</w:t>
            </w:r>
          </w:p>
        </w:tc>
        <w:tc>
          <w:tcPr>
            <w:tcW w:w="1559"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A867255" w14:textId="77777777" w:rsidR="005F7861" w:rsidRPr="008026E0" w:rsidRDefault="005F7861" w:rsidP="005762E4">
            <w:pPr>
              <w:spacing w:after="0" w:line="240" w:lineRule="auto"/>
              <w:jc w:val="both"/>
              <w:rPr>
                <w:rFonts w:ascii="Times New Roman" w:eastAsia="Times New Roman" w:hAnsi="Times New Roman" w:cs="Times New Roman"/>
                <w:lang w:eastAsia="lt-LT"/>
              </w:rPr>
            </w:pPr>
            <w:r w:rsidRPr="008026E0">
              <w:rPr>
                <w:rFonts w:ascii="Times New Roman" w:eastAsia="Times New Roman" w:hAnsi="Times New Roman" w:cs="Times New Roman"/>
                <w:color w:val="000000"/>
                <w:lang w:eastAsia="lt-LT"/>
              </w:rPr>
              <w:t>KK, SB lėšos,</w:t>
            </w:r>
          </w:p>
          <w:p w14:paraId="52DD0B82" w14:textId="77777777" w:rsidR="005F7861" w:rsidRPr="008026E0" w:rsidRDefault="005F7861" w:rsidP="005762E4">
            <w:pPr>
              <w:spacing w:after="0" w:line="240" w:lineRule="auto"/>
              <w:jc w:val="both"/>
              <w:rPr>
                <w:rFonts w:ascii="Times New Roman" w:eastAsia="Times New Roman" w:hAnsi="Times New Roman" w:cs="Times New Roman"/>
                <w:lang w:eastAsia="lt-LT"/>
              </w:rPr>
            </w:pPr>
            <w:r w:rsidRPr="008026E0">
              <w:rPr>
                <w:rFonts w:ascii="Times New Roman" w:eastAsia="Times New Roman" w:hAnsi="Times New Roman" w:cs="Times New Roman"/>
                <w:color w:val="000000"/>
                <w:lang w:eastAsia="lt-LT"/>
              </w:rPr>
              <w:t>paramos (2 proc.) lėšos</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50F51E6" w14:textId="0D32AF83" w:rsidR="005F7861" w:rsidRPr="008026E0" w:rsidRDefault="00586B1F" w:rsidP="005762E4">
            <w:pPr>
              <w:spacing w:after="0" w:line="240" w:lineRule="auto"/>
              <w:jc w:val="both"/>
              <w:rPr>
                <w:rFonts w:ascii="Times New Roman" w:eastAsia="Times New Roman" w:hAnsi="Times New Roman" w:cs="Times New Roman"/>
                <w:lang w:eastAsia="lt-LT"/>
              </w:rPr>
            </w:pPr>
            <w:r w:rsidRPr="00677E8D">
              <w:rPr>
                <w:rFonts w:ascii="Times New Roman" w:eastAsia="Times New Roman" w:hAnsi="Times New Roman" w:cs="Times New Roman"/>
                <w:color w:val="000000"/>
                <w:lang w:eastAsia="lt-LT"/>
              </w:rPr>
              <w:t>2022–202</w:t>
            </w:r>
            <w:r>
              <w:rPr>
                <w:rFonts w:ascii="Times New Roman" w:eastAsia="Times New Roman" w:hAnsi="Times New Roman" w:cs="Times New Roman"/>
                <w:color w:val="000000"/>
                <w:lang w:eastAsia="lt-LT"/>
              </w:rPr>
              <w:t>3</w:t>
            </w:r>
          </w:p>
        </w:tc>
        <w:tc>
          <w:tcPr>
            <w:tcW w:w="15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7C58599" w14:textId="066508ED" w:rsidR="005F7861" w:rsidRPr="008026E0" w:rsidRDefault="00B70A99" w:rsidP="005762E4">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7300,</w:t>
            </w:r>
            <w:r w:rsidR="00586B1F">
              <w:rPr>
                <w:rFonts w:ascii="Times New Roman" w:eastAsia="Times New Roman" w:hAnsi="Times New Roman" w:cs="Times New Roman"/>
                <w:lang w:eastAsia="lt-LT"/>
              </w:rPr>
              <w:t>0</w:t>
            </w:r>
            <w:r>
              <w:rPr>
                <w:rFonts w:ascii="Times New Roman" w:eastAsia="Times New Roman" w:hAnsi="Times New Roman" w:cs="Times New Roman"/>
                <w:lang w:eastAsia="lt-LT"/>
              </w:rPr>
              <w:t xml:space="preserve"> </w:t>
            </w:r>
            <w:r w:rsidR="0040066E">
              <w:rPr>
                <w:rFonts w:ascii="Times New Roman" w:eastAsia="Times New Roman" w:hAnsi="Times New Roman" w:cs="Times New Roman"/>
                <w:lang w:eastAsia="lt-LT"/>
              </w:rPr>
              <w:t>(KK</w:t>
            </w:r>
            <w:r w:rsidR="00586B1F">
              <w:rPr>
                <w:rFonts w:ascii="Times New Roman" w:eastAsia="Times New Roman" w:hAnsi="Times New Roman" w:cs="Times New Roman"/>
                <w:lang w:eastAsia="lt-LT"/>
              </w:rPr>
              <w:t xml:space="preserve"> lėšos</w:t>
            </w:r>
            <w:r w:rsidR="0040066E">
              <w:rPr>
                <w:rFonts w:ascii="Times New Roman" w:eastAsia="Times New Roman" w:hAnsi="Times New Roman" w:cs="Times New Roman"/>
                <w:lang w:eastAsia="lt-LT"/>
              </w:rPr>
              <w:t>)</w:t>
            </w:r>
          </w:p>
        </w:tc>
        <w:tc>
          <w:tcPr>
            <w:tcW w:w="369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EF19DBD" w14:textId="1E3C7026" w:rsidR="00BB5186" w:rsidRPr="002710DB" w:rsidRDefault="00721536" w:rsidP="005762E4">
            <w:pPr>
              <w:spacing w:after="0" w:line="240" w:lineRule="auto"/>
              <w:jc w:val="both"/>
              <w:rPr>
                <w:rFonts w:ascii="Times New Roman" w:hAnsi="Times New Roman" w:cs="Times New Roman"/>
              </w:rPr>
            </w:pPr>
            <w:r>
              <w:rPr>
                <w:rFonts w:ascii="Times New Roman" w:hAnsi="Times New Roman" w:cs="Times New Roman"/>
              </w:rPr>
              <w:t>Dviejų funkcionalių</w:t>
            </w:r>
            <w:r w:rsidR="00BB5186" w:rsidRPr="002710DB">
              <w:rPr>
                <w:rFonts w:ascii="Times New Roman" w:hAnsi="Times New Roman" w:cs="Times New Roman"/>
              </w:rPr>
              <w:t xml:space="preserve"> mokinių darbų demonstravimo ir poilsio erdvių įrengimas II ir III a. fojė.</w:t>
            </w:r>
          </w:p>
          <w:p w14:paraId="37B24386" w14:textId="163D5858" w:rsidR="00BB5186" w:rsidRPr="002710DB" w:rsidRDefault="00BB5186" w:rsidP="005762E4">
            <w:pPr>
              <w:spacing w:after="0" w:line="240" w:lineRule="auto"/>
              <w:jc w:val="both"/>
              <w:rPr>
                <w:rFonts w:ascii="Times New Roman" w:eastAsia="Times New Roman" w:hAnsi="Times New Roman" w:cs="Times New Roman"/>
                <w:color w:val="000000"/>
                <w:lang w:eastAsia="lt-LT"/>
              </w:rPr>
            </w:pPr>
            <w:r w:rsidRPr="002710DB">
              <w:rPr>
                <w:rFonts w:ascii="Times New Roman" w:hAnsi="Times New Roman" w:cs="Times New Roman"/>
              </w:rPr>
              <w:t>Įrengta nauja skambučio sistema.</w:t>
            </w:r>
          </w:p>
          <w:p w14:paraId="790A1ABB" w14:textId="0CFBE5D2" w:rsidR="005F7861" w:rsidRPr="002710DB" w:rsidRDefault="005F7861" w:rsidP="005762E4">
            <w:pPr>
              <w:spacing w:after="0" w:line="240" w:lineRule="auto"/>
              <w:jc w:val="both"/>
              <w:rPr>
                <w:rFonts w:ascii="Times New Roman" w:eastAsia="Times New Roman" w:hAnsi="Times New Roman" w:cs="Times New Roman"/>
                <w:color w:val="000000"/>
                <w:lang w:eastAsia="lt-LT"/>
              </w:rPr>
            </w:pPr>
            <w:r w:rsidRPr="002710DB">
              <w:rPr>
                <w:rFonts w:ascii="Times New Roman" w:eastAsia="Times New Roman" w:hAnsi="Times New Roman" w:cs="Times New Roman"/>
                <w:color w:val="000000"/>
                <w:lang w:eastAsia="lt-LT"/>
              </w:rPr>
              <w:t>Mokyklos  erdvėse nuolat eksponuojami mokinių kūrybiniai  darbai, nuolat atnaujinamos, papildomos parodos</w:t>
            </w:r>
            <w:r w:rsidR="00BB5186" w:rsidRPr="002710DB">
              <w:rPr>
                <w:rFonts w:ascii="Times New Roman" w:eastAsia="Times New Roman" w:hAnsi="Times New Roman" w:cs="Times New Roman"/>
                <w:color w:val="000000"/>
                <w:lang w:eastAsia="lt-LT"/>
              </w:rPr>
              <w:t>, kuriamas savitas gimnazijos interjeras</w:t>
            </w:r>
            <w:r w:rsidRPr="002710DB">
              <w:rPr>
                <w:rFonts w:ascii="Times New Roman" w:eastAsia="Times New Roman" w:hAnsi="Times New Roman" w:cs="Times New Roman"/>
                <w:color w:val="000000"/>
                <w:lang w:eastAsia="lt-LT"/>
              </w:rPr>
              <w:t>.</w:t>
            </w:r>
            <w:r w:rsidR="00BD7485" w:rsidRPr="002710DB">
              <w:rPr>
                <w:rFonts w:ascii="Times New Roman" w:eastAsia="Times New Roman" w:hAnsi="Times New Roman" w:cs="Times New Roman"/>
                <w:color w:val="000000"/>
                <w:lang w:eastAsia="lt-LT"/>
              </w:rPr>
              <w:t xml:space="preserve"> </w:t>
            </w:r>
          </w:p>
          <w:p w14:paraId="2FA31C65" w14:textId="075A7463" w:rsidR="000425AA" w:rsidRPr="003E2AFD" w:rsidRDefault="000425AA" w:rsidP="005762E4">
            <w:pPr>
              <w:spacing w:after="0" w:line="240" w:lineRule="auto"/>
              <w:jc w:val="both"/>
              <w:rPr>
                <w:rFonts w:ascii="Times New Roman" w:eastAsia="Times New Roman" w:hAnsi="Times New Roman" w:cs="Times New Roman"/>
                <w:color w:val="000000"/>
                <w:lang w:eastAsia="lt-LT"/>
              </w:rPr>
            </w:pPr>
            <w:r w:rsidRPr="002710DB">
              <w:rPr>
                <w:rFonts w:ascii="Times New Roman" w:hAnsi="Times New Roman" w:cs="Times New Roman"/>
              </w:rPr>
              <w:t>Bent 60 proc. mokinių vertins sukurtas poilsio erdves kaip saugias ir skatinančias mokinių individualų kūrybiškumą. (Apklausa 2023 m. balandžio mėn.)</w:t>
            </w:r>
          </w:p>
        </w:tc>
      </w:tr>
      <w:tr w:rsidR="005F7861" w:rsidRPr="008026E0" w14:paraId="661B496D" w14:textId="77777777" w:rsidTr="00762664">
        <w:trPr>
          <w:trHeight w:val="440"/>
        </w:trPr>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F1261E0" w14:textId="5507D3E7" w:rsidR="005F7861" w:rsidRPr="008026E0" w:rsidRDefault="005F7861" w:rsidP="005762E4">
            <w:pPr>
              <w:spacing w:after="0" w:line="240" w:lineRule="auto"/>
              <w:jc w:val="both"/>
              <w:rPr>
                <w:rFonts w:ascii="Times New Roman" w:eastAsia="Times New Roman" w:hAnsi="Times New Roman" w:cs="Times New Roman"/>
                <w:sz w:val="24"/>
                <w:szCs w:val="24"/>
                <w:lang w:eastAsia="lt-LT"/>
              </w:rPr>
            </w:pPr>
          </w:p>
        </w:tc>
        <w:tc>
          <w:tcPr>
            <w:tcW w:w="12199" w:type="dxa"/>
            <w:gridSpan w:val="7"/>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F41B076" w14:textId="00DDA90C" w:rsidR="005F7861" w:rsidRPr="008026E0" w:rsidRDefault="00CF76A9" w:rsidP="005762E4">
            <w:pPr>
              <w:spacing w:after="0" w:line="240" w:lineRule="auto"/>
              <w:ind w:right="2620"/>
              <w:jc w:val="both"/>
              <w:rPr>
                <w:rFonts w:ascii="Times New Roman" w:eastAsia="Times New Roman" w:hAnsi="Times New Roman" w:cs="Times New Roman"/>
                <w:lang w:eastAsia="lt-LT"/>
              </w:rPr>
            </w:pPr>
            <w:r>
              <w:rPr>
                <w:rFonts w:ascii="Times New Roman" w:eastAsia="Times New Roman" w:hAnsi="Times New Roman" w:cs="Times New Roman"/>
                <w:b/>
                <w:bCs/>
                <w:color w:val="000000"/>
                <w:lang w:eastAsia="lt-LT"/>
              </w:rPr>
              <w:t>U</w:t>
            </w:r>
            <w:r w:rsidR="0076377B">
              <w:rPr>
                <w:rFonts w:ascii="Times New Roman" w:eastAsia="Times New Roman" w:hAnsi="Times New Roman" w:cs="Times New Roman"/>
                <w:b/>
                <w:bCs/>
                <w:color w:val="000000"/>
                <w:lang w:eastAsia="lt-LT"/>
              </w:rPr>
              <w:t>ž</w:t>
            </w:r>
            <w:r>
              <w:rPr>
                <w:rFonts w:ascii="Times New Roman" w:eastAsia="Times New Roman" w:hAnsi="Times New Roman" w:cs="Times New Roman"/>
                <w:b/>
                <w:bCs/>
                <w:color w:val="000000"/>
                <w:lang w:eastAsia="lt-LT"/>
              </w:rPr>
              <w:t>davinys 2.2.2</w:t>
            </w:r>
            <w:r w:rsidR="0076377B">
              <w:rPr>
                <w:rFonts w:ascii="Times New Roman" w:eastAsia="Times New Roman" w:hAnsi="Times New Roman" w:cs="Times New Roman"/>
                <w:b/>
                <w:bCs/>
                <w:color w:val="000000"/>
                <w:lang w:eastAsia="lt-LT"/>
              </w:rPr>
              <w:t xml:space="preserve">: </w:t>
            </w:r>
            <w:r w:rsidR="005F7861" w:rsidRPr="008026E0">
              <w:rPr>
                <w:rFonts w:ascii="Times New Roman" w:eastAsia="Times New Roman" w:hAnsi="Times New Roman" w:cs="Times New Roman"/>
                <w:b/>
                <w:bCs/>
                <w:color w:val="000000"/>
                <w:lang w:eastAsia="lt-LT"/>
              </w:rPr>
              <w:t>Tobulinti virtualios mokymosi (-si) aplinkos  panaudojimą  ugdymo procese. </w:t>
            </w:r>
          </w:p>
        </w:tc>
      </w:tr>
      <w:tr w:rsidR="005F7861" w:rsidRPr="008026E0" w14:paraId="7AF5BD11" w14:textId="77777777" w:rsidTr="003E2AFD">
        <w:trPr>
          <w:trHeight w:val="1450"/>
        </w:trPr>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FDCBB08" w14:textId="77777777" w:rsidR="005F7861" w:rsidRPr="00C17383" w:rsidRDefault="005F7861" w:rsidP="005762E4">
            <w:pPr>
              <w:spacing w:after="0" w:line="240" w:lineRule="auto"/>
              <w:jc w:val="both"/>
              <w:rPr>
                <w:rFonts w:ascii="Times New Roman" w:eastAsia="Times New Roman" w:hAnsi="Times New Roman" w:cs="Times New Roman"/>
                <w:b/>
                <w:bCs/>
                <w:lang w:eastAsia="lt-LT"/>
              </w:rPr>
            </w:pPr>
            <w:r w:rsidRPr="00C17383">
              <w:rPr>
                <w:rFonts w:ascii="Times New Roman" w:eastAsia="Times New Roman" w:hAnsi="Times New Roman" w:cs="Times New Roman"/>
                <w:b/>
                <w:bCs/>
                <w:color w:val="000000"/>
                <w:lang w:eastAsia="lt-LT"/>
              </w:rPr>
              <w:t>2.2.2.1.</w:t>
            </w:r>
          </w:p>
        </w:tc>
        <w:tc>
          <w:tcPr>
            <w:tcW w:w="26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1FFF2FB" w14:textId="0EE26C32" w:rsidR="005F7861" w:rsidRPr="008026E0" w:rsidRDefault="00CE7474" w:rsidP="005762E4">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color w:val="000000"/>
                <w:lang w:eastAsia="lt-LT"/>
              </w:rPr>
              <w:t xml:space="preserve">Teikti </w:t>
            </w:r>
            <w:r w:rsidR="005F7861">
              <w:rPr>
                <w:rFonts w:ascii="Times New Roman" w:eastAsia="Times New Roman" w:hAnsi="Times New Roman" w:cs="Times New Roman"/>
                <w:color w:val="000000"/>
                <w:lang w:eastAsia="lt-LT"/>
              </w:rPr>
              <w:t>pagalb</w:t>
            </w:r>
            <w:r>
              <w:rPr>
                <w:rFonts w:ascii="Times New Roman" w:eastAsia="Times New Roman" w:hAnsi="Times New Roman" w:cs="Times New Roman"/>
                <w:color w:val="000000"/>
                <w:lang w:eastAsia="lt-LT"/>
              </w:rPr>
              <w:t>ą</w:t>
            </w:r>
            <w:r w:rsidR="005F7861">
              <w:rPr>
                <w:rFonts w:ascii="Times New Roman" w:eastAsia="Times New Roman" w:hAnsi="Times New Roman" w:cs="Times New Roman"/>
                <w:color w:val="000000"/>
                <w:lang w:eastAsia="lt-LT"/>
              </w:rPr>
              <w:t xml:space="preserve"> mokytojams</w:t>
            </w:r>
            <w:r w:rsidR="005F7861">
              <w:rPr>
                <w:rFonts w:ascii="Times New Roman" w:eastAsia="Times New Roman" w:hAnsi="Times New Roman" w:cs="Times New Roman"/>
                <w:lang w:eastAsia="lt-LT"/>
              </w:rPr>
              <w:t xml:space="preserve"> </w:t>
            </w:r>
            <w:r w:rsidR="005F7861">
              <w:rPr>
                <w:rFonts w:ascii="Times New Roman" w:eastAsia="Times New Roman" w:hAnsi="Times New Roman" w:cs="Times New Roman"/>
                <w:color w:val="000000"/>
                <w:lang w:eastAsia="lt-LT"/>
              </w:rPr>
              <w:t>dirb</w:t>
            </w:r>
            <w:r>
              <w:rPr>
                <w:rFonts w:ascii="Times New Roman" w:eastAsia="Times New Roman" w:hAnsi="Times New Roman" w:cs="Times New Roman"/>
                <w:color w:val="000000"/>
                <w:lang w:eastAsia="lt-LT"/>
              </w:rPr>
              <w:t>antiems</w:t>
            </w:r>
            <w:r w:rsidR="005F7861">
              <w:rPr>
                <w:rFonts w:ascii="Times New Roman" w:eastAsia="Times New Roman" w:hAnsi="Times New Roman" w:cs="Times New Roman"/>
                <w:color w:val="000000"/>
                <w:lang w:eastAsia="lt-LT"/>
              </w:rPr>
              <w:t xml:space="preserve"> virtualioje</w:t>
            </w:r>
            <w:r w:rsidR="005F7861" w:rsidRPr="008026E0">
              <w:rPr>
                <w:rFonts w:ascii="Times New Roman" w:eastAsia="Times New Roman" w:hAnsi="Times New Roman" w:cs="Times New Roman"/>
                <w:color w:val="000000"/>
                <w:lang w:eastAsia="lt-LT"/>
              </w:rPr>
              <w:t xml:space="preserve"> mokymosi  </w:t>
            </w:r>
            <w:r w:rsidR="005F7861" w:rsidRPr="003352BC">
              <w:rPr>
                <w:rFonts w:ascii="Times New Roman" w:eastAsia="Times New Roman" w:hAnsi="Times New Roman" w:cs="Times New Roman"/>
                <w:i/>
                <w:iCs/>
                <w:color w:val="000000"/>
                <w:lang w:eastAsia="lt-LT"/>
              </w:rPr>
              <w:t>Office 365</w:t>
            </w:r>
            <w:r w:rsidR="005F7861">
              <w:rPr>
                <w:rFonts w:ascii="Times New Roman" w:eastAsia="Times New Roman" w:hAnsi="Times New Roman" w:cs="Times New Roman"/>
                <w:color w:val="000000"/>
                <w:lang w:eastAsia="lt-LT"/>
              </w:rPr>
              <w:t xml:space="preserve"> (</w:t>
            </w:r>
            <w:r w:rsidR="005F7861" w:rsidRPr="003352BC">
              <w:rPr>
                <w:rFonts w:ascii="Times New Roman" w:eastAsia="Times New Roman" w:hAnsi="Times New Roman" w:cs="Times New Roman"/>
                <w:i/>
                <w:iCs/>
                <w:color w:val="000000"/>
                <w:lang w:eastAsia="lt-LT"/>
              </w:rPr>
              <w:t>Teams</w:t>
            </w:r>
            <w:r w:rsidR="005F7861">
              <w:rPr>
                <w:rFonts w:ascii="Times New Roman" w:eastAsia="Times New Roman" w:hAnsi="Times New Roman" w:cs="Times New Roman"/>
                <w:color w:val="000000"/>
                <w:lang w:eastAsia="lt-LT"/>
              </w:rPr>
              <w:t xml:space="preserve">) aplinkoje, </w:t>
            </w:r>
            <w:r>
              <w:rPr>
                <w:rFonts w:ascii="Times New Roman" w:eastAsia="Times New Roman" w:hAnsi="Times New Roman" w:cs="Times New Roman"/>
                <w:color w:val="000000"/>
                <w:lang w:eastAsia="lt-LT"/>
              </w:rPr>
              <w:t xml:space="preserve">skatinti </w:t>
            </w:r>
            <w:r w:rsidR="005F7861" w:rsidRPr="008026E0">
              <w:rPr>
                <w:rFonts w:ascii="Times New Roman" w:eastAsia="Times New Roman" w:hAnsi="Times New Roman" w:cs="Times New Roman"/>
                <w:color w:val="000000"/>
                <w:lang w:eastAsia="lt-LT"/>
              </w:rPr>
              <w:t xml:space="preserve">naudotis kitomis nuotolinio ugdymo bei ugdymo veiklų </w:t>
            </w:r>
            <w:r w:rsidR="005F7861" w:rsidRPr="008026E0">
              <w:rPr>
                <w:rFonts w:ascii="Times New Roman" w:eastAsia="Times New Roman" w:hAnsi="Times New Roman" w:cs="Times New Roman"/>
                <w:color w:val="000000"/>
                <w:lang w:eastAsia="lt-LT"/>
              </w:rPr>
              <w:lastRenderedPageBreak/>
              <w:t xml:space="preserve">organizavimo </w:t>
            </w:r>
            <w:r w:rsidR="005F7861">
              <w:rPr>
                <w:rFonts w:ascii="Times New Roman" w:eastAsia="Times New Roman" w:hAnsi="Times New Roman" w:cs="Times New Roman"/>
                <w:color w:val="000000"/>
                <w:lang w:eastAsia="lt-LT"/>
              </w:rPr>
              <w:t xml:space="preserve">bei kūrimo programomis, </w:t>
            </w:r>
            <w:r>
              <w:rPr>
                <w:rFonts w:ascii="Times New Roman" w:eastAsia="Times New Roman" w:hAnsi="Times New Roman" w:cs="Times New Roman"/>
                <w:color w:val="000000"/>
                <w:lang w:eastAsia="lt-LT"/>
              </w:rPr>
              <w:t>dal</w:t>
            </w:r>
            <w:r w:rsidR="0031031B">
              <w:rPr>
                <w:rFonts w:ascii="Times New Roman" w:eastAsia="Times New Roman" w:hAnsi="Times New Roman" w:cs="Times New Roman"/>
                <w:color w:val="000000"/>
                <w:lang w:eastAsia="lt-LT"/>
              </w:rPr>
              <w:t>y</w:t>
            </w:r>
            <w:r>
              <w:rPr>
                <w:rFonts w:ascii="Times New Roman" w:eastAsia="Times New Roman" w:hAnsi="Times New Roman" w:cs="Times New Roman"/>
                <w:color w:val="000000"/>
                <w:lang w:eastAsia="lt-LT"/>
              </w:rPr>
              <w:t>ti</w:t>
            </w:r>
            <w:r w:rsidR="002A1288">
              <w:rPr>
                <w:rFonts w:ascii="Times New Roman" w:eastAsia="Times New Roman" w:hAnsi="Times New Roman" w:cs="Times New Roman"/>
                <w:color w:val="000000"/>
                <w:lang w:eastAsia="lt-LT"/>
              </w:rPr>
              <w:t>s</w:t>
            </w:r>
            <w:r w:rsidR="005F7861">
              <w:rPr>
                <w:rFonts w:ascii="Times New Roman" w:eastAsia="Times New Roman" w:hAnsi="Times New Roman" w:cs="Times New Roman"/>
                <w:color w:val="000000"/>
                <w:lang w:eastAsia="lt-LT"/>
              </w:rPr>
              <w:t xml:space="preserve"> gerąja patirtimi</w:t>
            </w:r>
            <w:r w:rsidR="005F7861" w:rsidRPr="008026E0">
              <w:rPr>
                <w:rFonts w:ascii="Times New Roman" w:eastAsia="Times New Roman" w:hAnsi="Times New Roman" w:cs="Times New Roman"/>
                <w:color w:val="000000"/>
                <w:lang w:eastAsia="lt-LT"/>
              </w:rPr>
              <w:t>.</w:t>
            </w:r>
          </w:p>
        </w:tc>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3194F31" w14:textId="77777777" w:rsidR="005F7861" w:rsidRDefault="005F7861" w:rsidP="005762E4">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lastRenderedPageBreak/>
              <w:t>Gimnazijos vadovai.</w:t>
            </w:r>
          </w:p>
          <w:p w14:paraId="1CFFD3A2" w14:textId="77777777" w:rsidR="005F7861" w:rsidRPr="008026E0" w:rsidRDefault="005F7861" w:rsidP="005762E4">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Mokytojai.</w:t>
            </w:r>
          </w:p>
        </w:tc>
        <w:tc>
          <w:tcPr>
            <w:tcW w:w="1559"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D66B69C" w14:textId="3114294A" w:rsidR="005F7861" w:rsidRPr="008026E0" w:rsidRDefault="0040066E" w:rsidP="005762E4">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Žmogiškieji ištekliai</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8784076" w14:textId="78E22BCB" w:rsidR="005F7861" w:rsidRPr="008026E0" w:rsidRDefault="00586B1F" w:rsidP="005762E4">
            <w:pPr>
              <w:spacing w:after="0" w:line="240" w:lineRule="auto"/>
              <w:jc w:val="both"/>
              <w:rPr>
                <w:rFonts w:ascii="Times New Roman" w:eastAsia="Times New Roman" w:hAnsi="Times New Roman" w:cs="Times New Roman"/>
                <w:lang w:eastAsia="lt-LT"/>
              </w:rPr>
            </w:pPr>
            <w:r w:rsidRPr="00677E8D">
              <w:rPr>
                <w:rFonts w:ascii="Times New Roman" w:eastAsia="Times New Roman" w:hAnsi="Times New Roman" w:cs="Times New Roman"/>
                <w:color w:val="000000"/>
                <w:lang w:eastAsia="lt-LT"/>
              </w:rPr>
              <w:t>2022–2024</w:t>
            </w:r>
          </w:p>
        </w:tc>
        <w:tc>
          <w:tcPr>
            <w:tcW w:w="15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84DB4C7" w14:textId="77777777" w:rsidR="005F7861" w:rsidRPr="008026E0" w:rsidRDefault="005F7861" w:rsidP="005762E4">
            <w:pPr>
              <w:spacing w:after="0" w:line="240" w:lineRule="auto"/>
              <w:jc w:val="both"/>
              <w:rPr>
                <w:rFonts w:ascii="Times New Roman" w:eastAsia="Times New Roman" w:hAnsi="Times New Roman" w:cs="Times New Roman"/>
                <w:lang w:eastAsia="lt-LT"/>
              </w:rPr>
            </w:pPr>
          </w:p>
        </w:tc>
        <w:tc>
          <w:tcPr>
            <w:tcW w:w="369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81CFBD4" w14:textId="4DEB6D50" w:rsidR="005F7861" w:rsidRPr="008026E0" w:rsidRDefault="002A1288" w:rsidP="005762E4">
            <w:pPr>
              <w:spacing w:after="200" w:line="240" w:lineRule="auto"/>
              <w:ind w:right="284"/>
              <w:jc w:val="both"/>
              <w:rPr>
                <w:rFonts w:ascii="Times New Roman" w:eastAsia="Times New Roman" w:hAnsi="Times New Roman" w:cs="Times New Roman"/>
                <w:lang w:eastAsia="lt-LT"/>
              </w:rPr>
            </w:pPr>
            <w:r>
              <w:rPr>
                <w:rFonts w:ascii="Times New Roman" w:eastAsia="Times New Roman" w:hAnsi="Times New Roman" w:cs="Times New Roman"/>
                <w:color w:val="000000"/>
                <w:lang w:eastAsia="lt-LT"/>
              </w:rPr>
              <w:t>Esant poreikiui</w:t>
            </w:r>
            <w:r w:rsidR="005F7861">
              <w:rPr>
                <w:rFonts w:ascii="Times New Roman" w:eastAsia="Times New Roman" w:hAnsi="Times New Roman" w:cs="Times New Roman"/>
                <w:color w:val="000000"/>
                <w:lang w:eastAsia="lt-LT"/>
              </w:rPr>
              <w:t xml:space="preserve"> </w:t>
            </w:r>
            <w:r>
              <w:rPr>
                <w:rFonts w:ascii="Times New Roman" w:eastAsia="Times New Roman" w:hAnsi="Times New Roman" w:cs="Times New Roman"/>
                <w:color w:val="000000"/>
                <w:lang w:eastAsia="lt-LT"/>
              </w:rPr>
              <w:t xml:space="preserve">teikiama </w:t>
            </w:r>
            <w:r w:rsidR="005F7861" w:rsidRPr="008026E0">
              <w:rPr>
                <w:rFonts w:ascii="Times New Roman" w:eastAsia="Times New Roman" w:hAnsi="Times New Roman" w:cs="Times New Roman"/>
                <w:color w:val="000000"/>
                <w:lang w:eastAsia="lt-LT"/>
              </w:rPr>
              <w:t>pagalba</w:t>
            </w:r>
            <w:r w:rsidR="005F7861">
              <w:rPr>
                <w:rFonts w:ascii="Times New Roman" w:eastAsia="Times New Roman" w:hAnsi="Times New Roman" w:cs="Times New Roman"/>
                <w:color w:val="000000"/>
                <w:lang w:eastAsia="lt-LT"/>
              </w:rPr>
              <w:t xml:space="preserve"> g</w:t>
            </w:r>
            <w:r w:rsidR="005F7861" w:rsidRPr="008026E0">
              <w:rPr>
                <w:rFonts w:ascii="Times New Roman" w:eastAsia="Times New Roman" w:hAnsi="Times New Roman" w:cs="Times New Roman"/>
                <w:color w:val="000000"/>
                <w:lang w:eastAsia="lt-LT"/>
              </w:rPr>
              <w:t>imnazi</w:t>
            </w:r>
            <w:r w:rsidR="005F7861">
              <w:rPr>
                <w:rFonts w:ascii="Times New Roman" w:eastAsia="Times New Roman" w:hAnsi="Times New Roman" w:cs="Times New Roman"/>
                <w:color w:val="000000"/>
                <w:lang w:eastAsia="lt-LT"/>
              </w:rPr>
              <w:t xml:space="preserve">jos mokytojams </w:t>
            </w:r>
            <w:r>
              <w:rPr>
                <w:rFonts w:ascii="Times New Roman" w:eastAsia="Times New Roman" w:hAnsi="Times New Roman" w:cs="Times New Roman"/>
                <w:color w:val="000000"/>
                <w:lang w:eastAsia="lt-LT"/>
              </w:rPr>
              <w:t>dirbantiems</w:t>
            </w:r>
            <w:r w:rsidR="005F7861">
              <w:rPr>
                <w:rFonts w:ascii="Times New Roman" w:eastAsia="Times New Roman" w:hAnsi="Times New Roman" w:cs="Times New Roman"/>
                <w:color w:val="000000"/>
                <w:lang w:eastAsia="lt-LT"/>
              </w:rPr>
              <w:t xml:space="preserve"> </w:t>
            </w:r>
            <w:r w:rsidR="005F7861" w:rsidRPr="003352BC">
              <w:rPr>
                <w:rFonts w:ascii="Times New Roman" w:eastAsia="Times New Roman" w:hAnsi="Times New Roman" w:cs="Times New Roman"/>
                <w:i/>
                <w:iCs/>
                <w:color w:val="000000"/>
                <w:lang w:eastAsia="lt-LT"/>
              </w:rPr>
              <w:t>Office 365 (Teams)</w:t>
            </w:r>
            <w:r w:rsidR="005F7861">
              <w:rPr>
                <w:rFonts w:ascii="Times New Roman" w:eastAsia="Times New Roman" w:hAnsi="Times New Roman" w:cs="Times New Roman"/>
                <w:color w:val="000000"/>
                <w:lang w:eastAsia="lt-LT"/>
              </w:rPr>
              <w:t xml:space="preserve"> aplinkoje (</w:t>
            </w:r>
            <w:r>
              <w:rPr>
                <w:rFonts w:ascii="Times New Roman" w:eastAsia="Times New Roman" w:hAnsi="Times New Roman" w:cs="Times New Roman"/>
                <w:color w:val="000000"/>
                <w:lang w:eastAsia="lt-LT"/>
              </w:rPr>
              <w:t>poreik</w:t>
            </w:r>
            <w:r w:rsidR="0031031B">
              <w:rPr>
                <w:rFonts w:ascii="Times New Roman" w:eastAsia="Times New Roman" w:hAnsi="Times New Roman" w:cs="Times New Roman"/>
                <w:color w:val="000000"/>
                <w:lang w:eastAsia="lt-LT"/>
              </w:rPr>
              <w:t xml:space="preserve">į nustato Metodinė taryba, </w:t>
            </w:r>
            <w:r w:rsidR="005F7861">
              <w:rPr>
                <w:rFonts w:ascii="Times New Roman" w:eastAsia="Times New Roman" w:hAnsi="Times New Roman" w:cs="Times New Roman"/>
                <w:color w:val="000000"/>
                <w:lang w:eastAsia="lt-LT"/>
              </w:rPr>
              <w:t>konsultacij</w:t>
            </w:r>
            <w:r w:rsidR="0031031B">
              <w:rPr>
                <w:rFonts w:ascii="Times New Roman" w:eastAsia="Times New Roman" w:hAnsi="Times New Roman" w:cs="Times New Roman"/>
                <w:color w:val="000000"/>
                <w:lang w:eastAsia="lt-LT"/>
              </w:rPr>
              <w:t>as</w:t>
            </w:r>
            <w:r w:rsidR="005F7861">
              <w:rPr>
                <w:rFonts w:ascii="Times New Roman" w:eastAsia="Times New Roman" w:hAnsi="Times New Roman" w:cs="Times New Roman"/>
                <w:color w:val="000000"/>
                <w:lang w:eastAsia="lt-LT"/>
              </w:rPr>
              <w:t xml:space="preserve">, </w:t>
            </w:r>
            <w:r w:rsidR="005F7861" w:rsidRPr="008026E0">
              <w:rPr>
                <w:rFonts w:ascii="Times New Roman" w:eastAsia="Times New Roman" w:hAnsi="Times New Roman" w:cs="Times New Roman"/>
                <w:color w:val="000000"/>
                <w:lang w:eastAsia="lt-LT"/>
              </w:rPr>
              <w:t>mokym</w:t>
            </w:r>
            <w:r w:rsidR="0031031B">
              <w:rPr>
                <w:rFonts w:ascii="Times New Roman" w:eastAsia="Times New Roman" w:hAnsi="Times New Roman" w:cs="Times New Roman"/>
                <w:color w:val="000000"/>
                <w:lang w:eastAsia="lt-LT"/>
              </w:rPr>
              <w:t>us organizuoja gimnazijos administracija</w:t>
            </w:r>
            <w:r w:rsidR="005F7861" w:rsidRPr="008026E0">
              <w:rPr>
                <w:rFonts w:ascii="Times New Roman" w:eastAsia="Times New Roman" w:hAnsi="Times New Roman" w:cs="Times New Roman"/>
                <w:color w:val="000000"/>
                <w:lang w:eastAsia="lt-LT"/>
              </w:rPr>
              <w:t xml:space="preserve">). </w:t>
            </w:r>
            <w:r w:rsidR="00FE183E">
              <w:rPr>
                <w:rFonts w:ascii="Times New Roman" w:eastAsia="Times New Roman" w:hAnsi="Times New Roman" w:cs="Times New Roman"/>
                <w:color w:val="000000"/>
                <w:lang w:eastAsia="lt-LT"/>
              </w:rPr>
              <w:t xml:space="preserve">Siekiant </w:t>
            </w:r>
            <w:r w:rsidR="00FE183E">
              <w:rPr>
                <w:rFonts w:ascii="Times New Roman" w:eastAsia="Times New Roman" w:hAnsi="Times New Roman" w:cs="Times New Roman"/>
                <w:color w:val="000000"/>
                <w:lang w:eastAsia="lt-LT"/>
              </w:rPr>
              <w:lastRenderedPageBreak/>
              <w:t xml:space="preserve">geriau išmokti naudotis išmaniosiomis </w:t>
            </w:r>
            <w:r w:rsidR="005F7861" w:rsidRPr="008026E0">
              <w:rPr>
                <w:rFonts w:ascii="Times New Roman" w:eastAsia="Times New Roman" w:hAnsi="Times New Roman" w:cs="Times New Roman"/>
                <w:color w:val="000000"/>
                <w:lang w:eastAsia="lt-LT"/>
              </w:rPr>
              <w:t xml:space="preserve"> program</w:t>
            </w:r>
            <w:r w:rsidR="00FE183E">
              <w:rPr>
                <w:rFonts w:ascii="Times New Roman" w:eastAsia="Times New Roman" w:hAnsi="Times New Roman" w:cs="Times New Roman"/>
                <w:color w:val="000000"/>
                <w:lang w:eastAsia="lt-LT"/>
              </w:rPr>
              <w:t>omis, priemonėmis ir jas taikyti ugdymo procese, 1</w:t>
            </w:r>
            <w:r w:rsidR="003352BC">
              <w:rPr>
                <w:rFonts w:ascii="Times New Roman" w:eastAsia="Times New Roman" w:hAnsi="Times New Roman" w:cs="Times New Roman"/>
                <w:color w:val="000000"/>
                <w:lang w:eastAsia="lt-LT"/>
              </w:rPr>
              <w:t>–</w:t>
            </w:r>
            <w:r w:rsidR="00FE183E">
              <w:rPr>
                <w:rFonts w:ascii="Times New Roman" w:eastAsia="Times New Roman" w:hAnsi="Times New Roman" w:cs="Times New Roman"/>
                <w:color w:val="000000"/>
                <w:lang w:eastAsia="lt-LT"/>
              </w:rPr>
              <w:t xml:space="preserve">2 kartus per metus pagal poreikį organizuoti </w:t>
            </w:r>
            <w:r w:rsidR="005F7861" w:rsidRPr="008026E0">
              <w:rPr>
                <w:rFonts w:ascii="Times New Roman" w:eastAsia="Times New Roman" w:hAnsi="Times New Roman" w:cs="Times New Roman"/>
                <w:color w:val="000000"/>
                <w:lang w:eastAsia="lt-LT"/>
              </w:rPr>
              <w:t>pasidalijimo</w:t>
            </w:r>
            <w:r w:rsidR="005F7861">
              <w:rPr>
                <w:rFonts w:ascii="Times New Roman" w:eastAsia="Times New Roman" w:hAnsi="Times New Roman" w:cs="Times New Roman"/>
                <w:color w:val="000000"/>
                <w:lang w:eastAsia="lt-LT"/>
              </w:rPr>
              <w:t xml:space="preserve"> gerąja patirtimi</w:t>
            </w:r>
            <w:r w:rsidR="005F7861" w:rsidRPr="008026E0">
              <w:rPr>
                <w:rFonts w:ascii="Times New Roman" w:eastAsia="Times New Roman" w:hAnsi="Times New Roman" w:cs="Times New Roman"/>
                <w:color w:val="000000"/>
                <w:lang w:eastAsia="lt-LT"/>
              </w:rPr>
              <w:t xml:space="preserve"> susitikim</w:t>
            </w:r>
            <w:r w:rsidR="00504783">
              <w:rPr>
                <w:rFonts w:ascii="Times New Roman" w:eastAsia="Times New Roman" w:hAnsi="Times New Roman" w:cs="Times New Roman"/>
                <w:color w:val="000000"/>
                <w:lang w:eastAsia="lt-LT"/>
              </w:rPr>
              <w:t>us</w:t>
            </w:r>
            <w:r w:rsidR="005F7861" w:rsidRPr="008026E0">
              <w:rPr>
                <w:rFonts w:ascii="Times New Roman" w:eastAsia="Times New Roman" w:hAnsi="Times New Roman" w:cs="Times New Roman"/>
                <w:color w:val="000000"/>
                <w:lang w:eastAsia="lt-LT"/>
              </w:rPr>
              <w:t>.</w:t>
            </w:r>
          </w:p>
        </w:tc>
      </w:tr>
      <w:tr w:rsidR="005F7861" w:rsidRPr="008026E0" w14:paraId="5FD34FF6" w14:textId="77777777" w:rsidTr="00762664">
        <w:trPr>
          <w:trHeight w:val="2150"/>
        </w:trPr>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0633933" w14:textId="77777777" w:rsidR="005F7861" w:rsidRPr="008026E0" w:rsidRDefault="005F7861" w:rsidP="005762E4">
            <w:pPr>
              <w:spacing w:after="0" w:line="240" w:lineRule="auto"/>
              <w:jc w:val="both"/>
              <w:rPr>
                <w:rFonts w:ascii="Times New Roman" w:eastAsia="Times New Roman" w:hAnsi="Times New Roman" w:cs="Times New Roman"/>
                <w:sz w:val="24"/>
                <w:szCs w:val="24"/>
                <w:lang w:eastAsia="lt-LT"/>
              </w:rPr>
            </w:pPr>
            <w:r w:rsidRPr="00C17383">
              <w:rPr>
                <w:rFonts w:ascii="Times New Roman" w:eastAsia="Times New Roman" w:hAnsi="Times New Roman" w:cs="Times New Roman"/>
                <w:b/>
                <w:bCs/>
                <w:color w:val="000000"/>
                <w:lang w:eastAsia="lt-LT"/>
              </w:rPr>
              <w:lastRenderedPageBreak/>
              <w:t>2.2.2.2</w:t>
            </w:r>
            <w:r w:rsidRPr="008026E0">
              <w:rPr>
                <w:rFonts w:ascii="Times New Roman" w:eastAsia="Times New Roman" w:hAnsi="Times New Roman" w:cs="Times New Roman"/>
                <w:color w:val="000000"/>
                <w:sz w:val="24"/>
                <w:szCs w:val="24"/>
                <w:lang w:eastAsia="lt-LT"/>
              </w:rPr>
              <w:t>.</w:t>
            </w:r>
          </w:p>
        </w:tc>
        <w:tc>
          <w:tcPr>
            <w:tcW w:w="26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9963577" w14:textId="5BCD7D63" w:rsidR="005F7861" w:rsidRPr="00677E8D" w:rsidRDefault="005F7861" w:rsidP="005762E4">
            <w:pPr>
              <w:spacing w:after="0" w:line="240" w:lineRule="auto"/>
              <w:jc w:val="both"/>
              <w:rPr>
                <w:rFonts w:ascii="Times New Roman" w:eastAsia="Times New Roman" w:hAnsi="Times New Roman" w:cs="Times New Roman"/>
                <w:lang w:eastAsia="lt-LT"/>
              </w:rPr>
            </w:pPr>
            <w:r w:rsidRPr="00677E8D">
              <w:rPr>
                <w:rFonts w:ascii="Times New Roman" w:eastAsia="Times New Roman" w:hAnsi="Times New Roman" w:cs="Times New Roman"/>
                <w:color w:val="000000"/>
                <w:lang w:eastAsia="lt-LT"/>
              </w:rPr>
              <w:t>Pasireng</w:t>
            </w:r>
            <w:r w:rsidR="003D0DFF">
              <w:rPr>
                <w:rFonts w:ascii="Times New Roman" w:eastAsia="Times New Roman" w:hAnsi="Times New Roman" w:cs="Times New Roman"/>
                <w:color w:val="000000"/>
                <w:lang w:eastAsia="lt-LT"/>
              </w:rPr>
              <w:t xml:space="preserve">ti </w:t>
            </w:r>
            <w:r w:rsidRPr="00677E8D">
              <w:rPr>
                <w:rFonts w:ascii="Times New Roman" w:eastAsia="Times New Roman" w:hAnsi="Times New Roman" w:cs="Times New Roman"/>
                <w:color w:val="000000"/>
                <w:lang w:eastAsia="lt-LT"/>
              </w:rPr>
              <w:t>nuotolinio /</w:t>
            </w:r>
            <w:r w:rsidR="003352BC">
              <w:rPr>
                <w:rFonts w:ascii="Times New Roman" w:eastAsia="Times New Roman" w:hAnsi="Times New Roman" w:cs="Times New Roman"/>
                <w:color w:val="000000"/>
                <w:lang w:eastAsia="lt-LT"/>
              </w:rPr>
              <w:t xml:space="preserve"> </w:t>
            </w:r>
            <w:r w:rsidRPr="00677E8D">
              <w:rPr>
                <w:rFonts w:ascii="Times New Roman" w:eastAsia="Times New Roman" w:hAnsi="Times New Roman" w:cs="Times New Roman"/>
                <w:color w:val="000000"/>
                <w:lang w:eastAsia="lt-LT"/>
              </w:rPr>
              <w:t>hibridinio ugdymo organizavimui</w:t>
            </w:r>
            <w:r w:rsidR="00D64577">
              <w:rPr>
                <w:rFonts w:ascii="Times New Roman" w:eastAsia="Times New Roman" w:hAnsi="Times New Roman" w:cs="Times New Roman"/>
                <w:color w:val="000000"/>
                <w:lang w:eastAsia="lt-LT"/>
              </w:rPr>
              <w:t>.</w:t>
            </w:r>
          </w:p>
        </w:tc>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28DEB33" w14:textId="77777777" w:rsidR="005F7861" w:rsidRPr="00677E8D" w:rsidRDefault="005F7861" w:rsidP="005762E4">
            <w:pPr>
              <w:spacing w:after="0" w:line="240" w:lineRule="auto"/>
              <w:jc w:val="both"/>
              <w:rPr>
                <w:rFonts w:ascii="Times New Roman" w:eastAsia="Times New Roman" w:hAnsi="Times New Roman" w:cs="Times New Roman"/>
                <w:lang w:eastAsia="lt-LT"/>
              </w:rPr>
            </w:pPr>
            <w:r w:rsidRPr="00677E8D">
              <w:rPr>
                <w:rFonts w:ascii="Times New Roman" w:eastAsia="Times New Roman" w:hAnsi="Times New Roman" w:cs="Times New Roman"/>
                <w:lang w:eastAsia="lt-LT"/>
              </w:rPr>
              <w:t>Gimnazijos vadovai.</w:t>
            </w:r>
          </w:p>
          <w:p w14:paraId="2984DC9E" w14:textId="77777777" w:rsidR="005F7861" w:rsidRPr="00677E8D" w:rsidRDefault="005F7861" w:rsidP="005762E4">
            <w:pPr>
              <w:spacing w:after="0" w:line="240" w:lineRule="auto"/>
              <w:jc w:val="both"/>
              <w:rPr>
                <w:rFonts w:ascii="Times New Roman" w:eastAsia="Times New Roman" w:hAnsi="Times New Roman" w:cs="Times New Roman"/>
                <w:lang w:eastAsia="lt-LT"/>
              </w:rPr>
            </w:pPr>
            <w:r w:rsidRPr="00677E8D">
              <w:rPr>
                <w:rFonts w:ascii="Times New Roman" w:eastAsia="Times New Roman" w:hAnsi="Times New Roman" w:cs="Times New Roman"/>
                <w:lang w:eastAsia="lt-LT"/>
              </w:rPr>
              <w:t>Mokytojai.</w:t>
            </w:r>
          </w:p>
        </w:tc>
        <w:tc>
          <w:tcPr>
            <w:tcW w:w="1559"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DDC3851" w14:textId="77777777" w:rsidR="005F7861" w:rsidRPr="00677E8D" w:rsidRDefault="00F43CBF" w:rsidP="005762E4">
            <w:pPr>
              <w:spacing w:after="0" w:line="240" w:lineRule="auto"/>
              <w:jc w:val="both"/>
              <w:rPr>
                <w:rFonts w:ascii="Times New Roman" w:eastAsia="Times New Roman" w:hAnsi="Times New Roman" w:cs="Times New Roman"/>
                <w:lang w:eastAsia="lt-LT"/>
              </w:rPr>
            </w:pPr>
            <w:r w:rsidRPr="00677E8D">
              <w:rPr>
                <w:rFonts w:ascii="Times New Roman" w:eastAsia="Times New Roman" w:hAnsi="Times New Roman" w:cs="Times New Roman"/>
                <w:lang w:eastAsia="lt-LT"/>
              </w:rPr>
              <w:t>MK lėšos</w:t>
            </w:r>
            <w:r w:rsidR="00B70A99" w:rsidRPr="00677E8D">
              <w:rPr>
                <w:rFonts w:ascii="Times New Roman" w:eastAsia="Times New Roman" w:hAnsi="Times New Roman" w:cs="Times New Roman"/>
                <w:lang w:eastAsia="lt-LT"/>
              </w:rPr>
              <w:t>,</w:t>
            </w:r>
          </w:p>
          <w:p w14:paraId="6910721D" w14:textId="1835EA8E" w:rsidR="00B70A99" w:rsidRPr="00677E8D" w:rsidRDefault="00B70A99" w:rsidP="005762E4">
            <w:pPr>
              <w:spacing w:after="0" w:line="240" w:lineRule="auto"/>
              <w:jc w:val="both"/>
              <w:rPr>
                <w:rFonts w:ascii="Times New Roman" w:eastAsia="Times New Roman" w:hAnsi="Times New Roman" w:cs="Times New Roman"/>
                <w:lang w:eastAsia="lt-LT"/>
              </w:rPr>
            </w:pPr>
            <w:r w:rsidRPr="00677E8D">
              <w:rPr>
                <w:rFonts w:ascii="Times New Roman" w:eastAsia="Times New Roman" w:hAnsi="Times New Roman" w:cs="Times New Roman"/>
                <w:lang w:eastAsia="lt-LT"/>
              </w:rPr>
              <w:t>KK lėšos</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6F69EC6" w14:textId="6190FC07" w:rsidR="005F7861" w:rsidRPr="00677E8D" w:rsidRDefault="00586B1F" w:rsidP="005762E4">
            <w:pPr>
              <w:spacing w:after="0" w:line="240" w:lineRule="auto"/>
              <w:jc w:val="both"/>
              <w:rPr>
                <w:rFonts w:ascii="Times New Roman" w:eastAsia="Times New Roman" w:hAnsi="Times New Roman" w:cs="Times New Roman"/>
                <w:lang w:eastAsia="lt-LT"/>
              </w:rPr>
            </w:pPr>
            <w:r w:rsidRPr="00677E8D">
              <w:rPr>
                <w:rFonts w:ascii="Times New Roman" w:eastAsia="Times New Roman" w:hAnsi="Times New Roman" w:cs="Times New Roman"/>
                <w:color w:val="000000"/>
                <w:lang w:eastAsia="lt-LT"/>
              </w:rPr>
              <w:t>2022–2024</w:t>
            </w:r>
          </w:p>
        </w:tc>
        <w:tc>
          <w:tcPr>
            <w:tcW w:w="15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35DC69" w14:textId="38373A23" w:rsidR="005F7861" w:rsidRPr="00677E8D" w:rsidRDefault="00AB52C1" w:rsidP="005762E4">
            <w:pPr>
              <w:spacing w:after="0" w:line="240" w:lineRule="auto"/>
              <w:jc w:val="both"/>
              <w:rPr>
                <w:rFonts w:ascii="Times New Roman" w:eastAsia="Times New Roman" w:hAnsi="Times New Roman" w:cs="Times New Roman"/>
                <w:lang w:eastAsia="lt-LT"/>
              </w:rPr>
            </w:pPr>
            <w:r w:rsidRPr="00677E8D">
              <w:rPr>
                <w:rFonts w:ascii="Times New Roman" w:eastAsia="Times New Roman" w:hAnsi="Times New Roman" w:cs="Times New Roman"/>
                <w:lang w:eastAsia="lt-LT"/>
              </w:rPr>
              <w:t>28366,09 Eur (KK</w:t>
            </w:r>
            <w:r w:rsidR="00586B1F">
              <w:rPr>
                <w:rFonts w:ascii="Times New Roman" w:eastAsia="Times New Roman" w:hAnsi="Times New Roman" w:cs="Times New Roman"/>
                <w:lang w:eastAsia="lt-LT"/>
              </w:rPr>
              <w:t xml:space="preserve"> lėšos</w:t>
            </w:r>
            <w:r w:rsidRPr="00677E8D">
              <w:rPr>
                <w:rFonts w:ascii="Times New Roman" w:eastAsia="Times New Roman" w:hAnsi="Times New Roman" w:cs="Times New Roman"/>
                <w:lang w:eastAsia="lt-LT"/>
              </w:rPr>
              <w:t>)</w:t>
            </w:r>
          </w:p>
        </w:tc>
        <w:tc>
          <w:tcPr>
            <w:tcW w:w="369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188BB59" w14:textId="4F468CFA" w:rsidR="00FB28D8" w:rsidRPr="00677E8D" w:rsidRDefault="00D64577" w:rsidP="005762E4">
            <w:pPr>
              <w:spacing w:after="0" w:line="240" w:lineRule="auto"/>
              <w:jc w:val="both"/>
              <w:rPr>
                <w:rFonts w:ascii="Times New Roman" w:hAnsi="Times New Roman" w:cs="Times New Roman"/>
              </w:rPr>
            </w:pPr>
            <w:r>
              <w:rPr>
                <w:rFonts w:ascii="Times New Roman" w:eastAsia="Times New Roman" w:hAnsi="Times New Roman" w:cs="Times New Roman"/>
                <w:color w:val="000000"/>
                <w:lang w:eastAsia="lt-LT"/>
              </w:rPr>
              <w:t>2022 m. g</w:t>
            </w:r>
            <w:r w:rsidR="005F7861" w:rsidRPr="00677E8D">
              <w:rPr>
                <w:rFonts w:ascii="Times New Roman" w:eastAsia="Times New Roman" w:hAnsi="Times New Roman" w:cs="Times New Roman"/>
                <w:color w:val="000000"/>
                <w:lang w:eastAsia="lt-LT"/>
              </w:rPr>
              <w:t>imnazijoje pasirengta vykd</w:t>
            </w:r>
            <w:r>
              <w:rPr>
                <w:rFonts w:ascii="Times New Roman" w:eastAsia="Times New Roman" w:hAnsi="Times New Roman" w:cs="Times New Roman"/>
                <w:color w:val="000000"/>
                <w:lang w:eastAsia="lt-LT"/>
              </w:rPr>
              <w:t xml:space="preserve">yti </w:t>
            </w:r>
            <w:r w:rsidR="005F7861" w:rsidRPr="00677E8D">
              <w:rPr>
                <w:rFonts w:ascii="Times New Roman" w:eastAsia="Times New Roman" w:hAnsi="Times New Roman" w:cs="Times New Roman"/>
                <w:color w:val="000000"/>
                <w:lang w:eastAsia="lt-LT"/>
              </w:rPr>
              <w:t>nuotolin</w:t>
            </w:r>
            <w:r w:rsidR="003352BC">
              <w:rPr>
                <w:rFonts w:ascii="Times New Roman" w:eastAsia="Times New Roman" w:hAnsi="Times New Roman" w:cs="Times New Roman"/>
                <w:color w:val="000000"/>
                <w:lang w:eastAsia="lt-LT"/>
              </w:rPr>
              <w:t xml:space="preserve">į </w:t>
            </w:r>
            <w:r w:rsidR="005F7861" w:rsidRPr="00677E8D">
              <w:rPr>
                <w:rFonts w:ascii="Times New Roman" w:eastAsia="Times New Roman" w:hAnsi="Times New Roman" w:cs="Times New Roman"/>
                <w:color w:val="000000"/>
                <w:lang w:eastAsia="lt-LT"/>
              </w:rPr>
              <w:t>/</w:t>
            </w:r>
            <w:r w:rsidR="003352BC">
              <w:rPr>
                <w:rFonts w:ascii="Times New Roman" w:eastAsia="Times New Roman" w:hAnsi="Times New Roman" w:cs="Times New Roman"/>
                <w:color w:val="000000"/>
                <w:lang w:eastAsia="lt-LT"/>
              </w:rPr>
              <w:t xml:space="preserve"> </w:t>
            </w:r>
            <w:r w:rsidR="005F7861" w:rsidRPr="00677E8D">
              <w:rPr>
                <w:rFonts w:ascii="Times New Roman" w:eastAsia="Times New Roman" w:hAnsi="Times New Roman" w:cs="Times New Roman"/>
                <w:color w:val="000000"/>
                <w:lang w:eastAsia="lt-LT"/>
              </w:rPr>
              <w:t>hibridin</w:t>
            </w:r>
            <w:r w:rsidR="003352BC">
              <w:rPr>
                <w:rFonts w:ascii="Times New Roman" w:eastAsia="Times New Roman" w:hAnsi="Times New Roman" w:cs="Times New Roman"/>
                <w:color w:val="000000"/>
                <w:lang w:eastAsia="lt-LT"/>
              </w:rPr>
              <w:t>į</w:t>
            </w:r>
            <w:r w:rsidR="005F7861" w:rsidRPr="00677E8D">
              <w:rPr>
                <w:rFonts w:ascii="Times New Roman" w:eastAsia="Times New Roman" w:hAnsi="Times New Roman" w:cs="Times New Roman"/>
                <w:color w:val="000000"/>
                <w:lang w:eastAsia="lt-LT"/>
              </w:rPr>
              <w:t xml:space="preserve"> ugdym</w:t>
            </w:r>
            <w:r>
              <w:rPr>
                <w:rFonts w:ascii="Times New Roman" w:eastAsia="Times New Roman" w:hAnsi="Times New Roman" w:cs="Times New Roman"/>
                <w:color w:val="000000"/>
                <w:lang w:eastAsia="lt-LT"/>
              </w:rPr>
              <w:t>ą</w:t>
            </w:r>
            <w:r w:rsidR="005F7861" w:rsidRPr="00677E8D">
              <w:rPr>
                <w:rFonts w:ascii="Times New Roman" w:eastAsia="Times New Roman" w:hAnsi="Times New Roman" w:cs="Times New Roman"/>
                <w:color w:val="000000"/>
                <w:lang w:eastAsia="lt-LT"/>
              </w:rPr>
              <w:t>: yra įsigyti hibridinio</w:t>
            </w:r>
            <w:r w:rsidR="003352BC">
              <w:rPr>
                <w:rFonts w:ascii="Times New Roman" w:eastAsia="Times New Roman" w:hAnsi="Times New Roman" w:cs="Times New Roman"/>
                <w:color w:val="000000"/>
                <w:lang w:eastAsia="lt-LT"/>
              </w:rPr>
              <w:t xml:space="preserve"> </w:t>
            </w:r>
            <w:r w:rsidR="005F7861" w:rsidRPr="00677E8D">
              <w:rPr>
                <w:rFonts w:ascii="Times New Roman" w:eastAsia="Times New Roman" w:hAnsi="Times New Roman" w:cs="Times New Roman"/>
                <w:color w:val="000000"/>
                <w:lang w:eastAsia="lt-LT"/>
              </w:rPr>
              <w:t>/</w:t>
            </w:r>
            <w:r w:rsidR="003352BC">
              <w:rPr>
                <w:rFonts w:ascii="Times New Roman" w:eastAsia="Times New Roman" w:hAnsi="Times New Roman" w:cs="Times New Roman"/>
                <w:color w:val="000000"/>
                <w:lang w:eastAsia="lt-LT"/>
              </w:rPr>
              <w:t xml:space="preserve"> </w:t>
            </w:r>
            <w:r w:rsidR="005F7861" w:rsidRPr="00677E8D">
              <w:rPr>
                <w:rFonts w:ascii="Times New Roman" w:eastAsia="Times New Roman" w:hAnsi="Times New Roman" w:cs="Times New Roman"/>
                <w:color w:val="000000"/>
                <w:lang w:eastAsia="lt-LT"/>
              </w:rPr>
              <w:t xml:space="preserve">nuotolinio  ugdymo komplektai (ne mažiau </w:t>
            </w:r>
            <w:r w:rsidR="00721536">
              <w:rPr>
                <w:rFonts w:ascii="Times New Roman" w:eastAsia="Times New Roman" w:hAnsi="Times New Roman" w:cs="Times New Roman"/>
                <w:color w:val="000000"/>
                <w:lang w:eastAsia="lt-LT"/>
              </w:rPr>
              <w:t xml:space="preserve">kaip </w:t>
            </w:r>
            <w:r w:rsidR="005F7861" w:rsidRPr="00677E8D">
              <w:rPr>
                <w:rFonts w:ascii="Times New Roman" w:eastAsia="Times New Roman" w:hAnsi="Times New Roman" w:cs="Times New Roman"/>
                <w:color w:val="000000"/>
                <w:lang w:eastAsia="lt-LT"/>
              </w:rPr>
              <w:t>3), visos mokytojų darbo vietos aprūpintos kompiuteriais, vaizdo kameromis, g</w:t>
            </w:r>
            <w:r w:rsidR="00721536">
              <w:rPr>
                <w:rFonts w:ascii="Times New Roman" w:eastAsia="Times New Roman" w:hAnsi="Times New Roman" w:cs="Times New Roman"/>
                <w:color w:val="000000"/>
                <w:lang w:eastAsia="lt-LT"/>
              </w:rPr>
              <w:t>arso kolonėlėmis/ausinėmis.</w:t>
            </w:r>
            <w:r w:rsidR="005F7861" w:rsidRPr="00677E8D">
              <w:rPr>
                <w:rFonts w:ascii="Times New Roman" w:eastAsia="Times New Roman" w:hAnsi="Times New Roman" w:cs="Times New Roman"/>
                <w:color w:val="000000"/>
                <w:lang w:eastAsia="lt-LT"/>
              </w:rPr>
              <w:t> </w:t>
            </w:r>
            <w:r w:rsidR="00FB28D8" w:rsidRPr="00677E8D">
              <w:rPr>
                <w:rFonts w:ascii="Times New Roman" w:hAnsi="Times New Roman" w:cs="Times New Roman"/>
              </w:rPr>
              <w:t>Interaktyviais ekranais aprūpinti visi pradinių klasių (4) kabinetai.</w:t>
            </w:r>
            <w:r w:rsidR="008E03AA" w:rsidRPr="00677E8D">
              <w:rPr>
                <w:rFonts w:ascii="Times New Roman" w:hAnsi="Times New Roman" w:cs="Times New Roman"/>
              </w:rPr>
              <w:t xml:space="preserve"> </w:t>
            </w:r>
            <w:r w:rsidR="00FB28D8" w:rsidRPr="00677E8D">
              <w:rPr>
                <w:rFonts w:ascii="Times New Roman" w:hAnsi="Times New Roman" w:cs="Times New Roman"/>
              </w:rPr>
              <w:t>Interaktyviais ekranais ir nešiojamais kompiuteriais aprūpinti 2 dalykų kabinetai (anglų</w:t>
            </w:r>
            <w:r w:rsidR="00511FBA">
              <w:rPr>
                <w:rFonts w:ascii="Times New Roman" w:hAnsi="Times New Roman" w:cs="Times New Roman"/>
              </w:rPr>
              <w:t xml:space="preserve"> </w:t>
            </w:r>
            <w:r w:rsidR="00FB28D8" w:rsidRPr="00677E8D">
              <w:rPr>
                <w:rFonts w:ascii="Times New Roman" w:hAnsi="Times New Roman" w:cs="Times New Roman"/>
              </w:rPr>
              <w:t xml:space="preserve">ir lietuvių kalbos ir literatūros (po 1). </w:t>
            </w:r>
          </w:p>
          <w:p w14:paraId="635570C0" w14:textId="577B6754" w:rsidR="005F7861" w:rsidRPr="00677E8D" w:rsidRDefault="008E03AA" w:rsidP="005762E4">
            <w:pPr>
              <w:spacing w:after="0" w:line="240" w:lineRule="auto"/>
              <w:jc w:val="both"/>
              <w:rPr>
                <w:rFonts w:ascii="Times New Roman" w:eastAsia="Times New Roman" w:hAnsi="Times New Roman" w:cs="Times New Roman"/>
                <w:lang w:eastAsia="lt-LT"/>
              </w:rPr>
            </w:pPr>
            <w:r w:rsidRPr="00677E8D">
              <w:rPr>
                <w:rFonts w:ascii="Times New Roman" w:eastAsia="Times New Roman" w:hAnsi="Times New Roman" w:cs="Times New Roman"/>
                <w:color w:val="000000"/>
                <w:lang w:eastAsia="lt-LT"/>
              </w:rPr>
              <w:t>Gimnazijos pastate veikia nuolatinis WIFI ryšys, užtikrintas kokybiškas interneto ryšys</w:t>
            </w:r>
            <w:r w:rsidR="002710DB" w:rsidRPr="00677E8D">
              <w:rPr>
                <w:rFonts w:ascii="Times New Roman" w:eastAsia="Times New Roman" w:hAnsi="Times New Roman" w:cs="Times New Roman"/>
                <w:color w:val="000000"/>
                <w:lang w:eastAsia="lt-LT"/>
              </w:rPr>
              <w:t>.</w:t>
            </w:r>
          </w:p>
        </w:tc>
      </w:tr>
      <w:tr w:rsidR="005F7861" w:rsidRPr="008026E0" w14:paraId="096E5291" w14:textId="77777777" w:rsidTr="002710DB">
        <w:trPr>
          <w:trHeight w:val="342"/>
        </w:trPr>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8AF84E1" w14:textId="19D983CE" w:rsidR="005F7861" w:rsidRPr="008026E0" w:rsidRDefault="005F7861" w:rsidP="005762E4">
            <w:pPr>
              <w:spacing w:after="0" w:line="240" w:lineRule="auto"/>
              <w:jc w:val="both"/>
              <w:rPr>
                <w:rFonts w:ascii="Times New Roman" w:eastAsia="Times New Roman" w:hAnsi="Times New Roman" w:cs="Times New Roman"/>
                <w:sz w:val="24"/>
                <w:szCs w:val="24"/>
                <w:lang w:eastAsia="lt-LT"/>
              </w:rPr>
            </w:pPr>
          </w:p>
        </w:tc>
        <w:tc>
          <w:tcPr>
            <w:tcW w:w="12199" w:type="dxa"/>
            <w:gridSpan w:val="7"/>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08996E4" w14:textId="4F25EABC" w:rsidR="005F7861" w:rsidRPr="00677E8D" w:rsidRDefault="00C20357" w:rsidP="00C20357">
            <w:pPr>
              <w:spacing w:after="0" w:line="240" w:lineRule="auto"/>
              <w:jc w:val="both"/>
              <w:rPr>
                <w:rFonts w:ascii="Times New Roman" w:eastAsia="Times New Roman" w:hAnsi="Times New Roman" w:cs="Times New Roman"/>
                <w:lang w:eastAsia="lt-LT"/>
              </w:rPr>
            </w:pPr>
            <w:r w:rsidRPr="00677E8D">
              <w:rPr>
                <w:rFonts w:ascii="Times New Roman" w:eastAsia="Times New Roman" w:hAnsi="Times New Roman" w:cs="Times New Roman"/>
                <w:b/>
                <w:bCs/>
                <w:color w:val="000000"/>
                <w:lang w:eastAsia="lt-LT"/>
              </w:rPr>
              <w:t xml:space="preserve">Uždavinys 2.2.3: </w:t>
            </w:r>
            <w:r w:rsidR="005F7861" w:rsidRPr="00677E8D">
              <w:rPr>
                <w:rFonts w:ascii="Times New Roman" w:eastAsia="Times New Roman" w:hAnsi="Times New Roman" w:cs="Times New Roman"/>
                <w:b/>
                <w:bCs/>
                <w:color w:val="000000"/>
                <w:lang w:eastAsia="lt-LT"/>
              </w:rPr>
              <w:t xml:space="preserve">Įveiklinti kiekvieną mokytoją </w:t>
            </w:r>
            <w:r w:rsidR="00511FBA">
              <w:rPr>
                <w:rFonts w:ascii="Times New Roman" w:eastAsia="Times New Roman" w:hAnsi="Times New Roman" w:cs="Times New Roman"/>
                <w:b/>
                <w:bCs/>
                <w:color w:val="000000"/>
                <w:lang w:eastAsia="lt-LT"/>
              </w:rPr>
              <w:t>–</w:t>
            </w:r>
            <w:r w:rsidR="005F7861" w:rsidRPr="00677E8D">
              <w:rPr>
                <w:rFonts w:ascii="Times New Roman" w:eastAsia="Times New Roman" w:hAnsi="Times New Roman" w:cs="Times New Roman"/>
                <w:b/>
                <w:bCs/>
                <w:color w:val="000000"/>
                <w:lang w:eastAsia="lt-LT"/>
              </w:rPr>
              <w:t xml:space="preserve"> šiuolaikinio mokymo(-si) organizatorių. </w:t>
            </w:r>
          </w:p>
        </w:tc>
      </w:tr>
      <w:tr w:rsidR="005F7861" w:rsidRPr="008026E0" w14:paraId="280E4E3C" w14:textId="77777777" w:rsidTr="003E2AFD">
        <w:trPr>
          <w:trHeight w:val="1450"/>
        </w:trPr>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8623ED1" w14:textId="77777777" w:rsidR="005F7861" w:rsidRPr="00C17383" w:rsidRDefault="005F7861" w:rsidP="005762E4">
            <w:pPr>
              <w:spacing w:after="0" w:line="240" w:lineRule="auto"/>
              <w:jc w:val="both"/>
              <w:rPr>
                <w:rFonts w:ascii="Times New Roman" w:eastAsia="Times New Roman" w:hAnsi="Times New Roman" w:cs="Times New Roman"/>
                <w:b/>
                <w:bCs/>
                <w:lang w:eastAsia="lt-LT"/>
              </w:rPr>
            </w:pPr>
            <w:r w:rsidRPr="00C17383">
              <w:rPr>
                <w:rFonts w:ascii="Times New Roman" w:eastAsia="Times New Roman" w:hAnsi="Times New Roman" w:cs="Times New Roman"/>
                <w:b/>
                <w:bCs/>
                <w:color w:val="000000"/>
                <w:lang w:eastAsia="lt-LT"/>
              </w:rPr>
              <w:t>2.2.3.1.</w:t>
            </w:r>
          </w:p>
        </w:tc>
        <w:tc>
          <w:tcPr>
            <w:tcW w:w="26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C10D655" w14:textId="472D865B" w:rsidR="005F7861" w:rsidRPr="008026E0" w:rsidRDefault="00E015B3" w:rsidP="005762E4">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lang w:eastAsia="lt-LT"/>
              </w:rPr>
              <w:t>Tobulinti p</w:t>
            </w:r>
            <w:r w:rsidR="005F7861" w:rsidRPr="008026E0">
              <w:rPr>
                <w:rFonts w:ascii="Times New Roman" w:eastAsia="Times New Roman" w:hAnsi="Times New Roman" w:cs="Times New Roman"/>
                <w:color w:val="000000"/>
                <w:lang w:eastAsia="lt-LT"/>
              </w:rPr>
              <w:t>edagogų bend</w:t>
            </w:r>
            <w:r w:rsidR="00465B14">
              <w:rPr>
                <w:rFonts w:ascii="Times New Roman" w:eastAsia="Times New Roman" w:hAnsi="Times New Roman" w:cs="Times New Roman"/>
                <w:color w:val="000000"/>
                <w:lang w:eastAsia="lt-LT"/>
              </w:rPr>
              <w:t>rąsias</w:t>
            </w:r>
            <w:r w:rsidR="005F7861" w:rsidRPr="008026E0">
              <w:rPr>
                <w:rFonts w:ascii="Times New Roman" w:eastAsia="Times New Roman" w:hAnsi="Times New Roman" w:cs="Times New Roman"/>
                <w:color w:val="000000"/>
                <w:lang w:eastAsia="lt-LT"/>
              </w:rPr>
              <w:t xml:space="preserve"> ir da</w:t>
            </w:r>
            <w:r w:rsidR="005F7861">
              <w:rPr>
                <w:rFonts w:ascii="Times New Roman" w:eastAsia="Times New Roman" w:hAnsi="Times New Roman" w:cs="Times New Roman"/>
                <w:color w:val="000000"/>
                <w:lang w:eastAsia="lt-LT"/>
              </w:rPr>
              <w:t>lykin</w:t>
            </w:r>
            <w:r w:rsidR="00465B14">
              <w:rPr>
                <w:rFonts w:ascii="Times New Roman" w:eastAsia="Times New Roman" w:hAnsi="Times New Roman" w:cs="Times New Roman"/>
                <w:color w:val="000000"/>
                <w:lang w:eastAsia="lt-LT"/>
              </w:rPr>
              <w:t>es</w:t>
            </w:r>
            <w:r w:rsidR="005F7861">
              <w:rPr>
                <w:rFonts w:ascii="Times New Roman" w:eastAsia="Times New Roman" w:hAnsi="Times New Roman" w:cs="Times New Roman"/>
                <w:color w:val="000000"/>
                <w:lang w:eastAsia="lt-LT"/>
              </w:rPr>
              <w:t xml:space="preserve"> kompetencij</w:t>
            </w:r>
            <w:r>
              <w:rPr>
                <w:rFonts w:ascii="Times New Roman" w:eastAsia="Times New Roman" w:hAnsi="Times New Roman" w:cs="Times New Roman"/>
                <w:color w:val="000000"/>
                <w:lang w:eastAsia="lt-LT"/>
              </w:rPr>
              <w:t>as</w:t>
            </w:r>
            <w:r w:rsidR="00465B14">
              <w:rPr>
                <w:rFonts w:ascii="Times New Roman" w:eastAsia="Times New Roman" w:hAnsi="Times New Roman" w:cs="Times New Roman"/>
                <w:color w:val="000000"/>
                <w:lang w:eastAsia="lt-LT"/>
              </w:rPr>
              <w:t xml:space="preserve">, organizuojant </w:t>
            </w:r>
            <w:r w:rsidR="005F7861" w:rsidRPr="008026E0">
              <w:rPr>
                <w:rFonts w:ascii="Times New Roman" w:eastAsia="Times New Roman" w:hAnsi="Times New Roman" w:cs="Times New Roman"/>
                <w:color w:val="000000"/>
                <w:lang w:eastAsia="lt-LT"/>
              </w:rPr>
              <w:t>mokytojų ir pagalbos mokiniui specialistų kva</w:t>
            </w:r>
            <w:r w:rsidR="005F7861">
              <w:rPr>
                <w:rFonts w:ascii="Times New Roman" w:eastAsia="Times New Roman" w:hAnsi="Times New Roman" w:cs="Times New Roman"/>
                <w:color w:val="000000"/>
                <w:lang w:eastAsia="lt-LT"/>
              </w:rPr>
              <w:t>lifikacijos tobulinimo rengini</w:t>
            </w:r>
            <w:r w:rsidR="00465B14">
              <w:rPr>
                <w:rFonts w:ascii="Times New Roman" w:eastAsia="Times New Roman" w:hAnsi="Times New Roman" w:cs="Times New Roman"/>
                <w:color w:val="000000"/>
                <w:lang w:eastAsia="lt-LT"/>
              </w:rPr>
              <w:t>us.</w:t>
            </w:r>
            <w:r w:rsidR="005F7861" w:rsidRPr="008026E0">
              <w:rPr>
                <w:rFonts w:ascii="Times New Roman" w:eastAsia="Times New Roman" w:hAnsi="Times New Roman" w:cs="Times New Roman"/>
                <w:color w:val="000000"/>
                <w:lang w:eastAsia="lt-LT"/>
              </w:rPr>
              <w:t> </w:t>
            </w:r>
          </w:p>
        </w:tc>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CFB3EC3" w14:textId="77777777" w:rsidR="005F7861" w:rsidRPr="002710DB" w:rsidRDefault="005F7861" w:rsidP="005762E4">
            <w:pPr>
              <w:spacing w:after="0" w:line="240" w:lineRule="auto"/>
              <w:jc w:val="both"/>
              <w:rPr>
                <w:rFonts w:ascii="Times New Roman" w:eastAsia="Times New Roman" w:hAnsi="Times New Roman" w:cs="Times New Roman"/>
                <w:lang w:eastAsia="lt-LT"/>
              </w:rPr>
            </w:pPr>
            <w:r w:rsidRPr="002710DB">
              <w:rPr>
                <w:rFonts w:ascii="Times New Roman" w:eastAsia="Times New Roman" w:hAnsi="Times New Roman" w:cs="Times New Roman"/>
                <w:lang w:eastAsia="lt-LT"/>
              </w:rPr>
              <w:t>Gimnazijos vadovai.</w:t>
            </w:r>
          </w:p>
          <w:p w14:paraId="5DA3AE68" w14:textId="77777777" w:rsidR="005F7861" w:rsidRPr="002710DB" w:rsidRDefault="005F7861" w:rsidP="005762E4">
            <w:pPr>
              <w:spacing w:after="0" w:line="240" w:lineRule="auto"/>
              <w:jc w:val="both"/>
              <w:rPr>
                <w:rFonts w:ascii="Times New Roman" w:eastAsia="Times New Roman" w:hAnsi="Times New Roman" w:cs="Times New Roman"/>
                <w:lang w:eastAsia="lt-LT"/>
              </w:rPr>
            </w:pPr>
            <w:r w:rsidRPr="002710DB">
              <w:rPr>
                <w:rFonts w:ascii="Times New Roman" w:eastAsia="Times New Roman" w:hAnsi="Times New Roman" w:cs="Times New Roman"/>
                <w:lang w:eastAsia="lt-LT"/>
              </w:rPr>
              <w:t>Mokytojai.</w:t>
            </w:r>
          </w:p>
        </w:tc>
        <w:tc>
          <w:tcPr>
            <w:tcW w:w="1559"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9343608" w14:textId="77777777" w:rsidR="008C47A4" w:rsidRPr="002710DB" w:rsidRDefault="008C47A4" w:rsidP="005762E4">
            <w:pPr>
              <w:spacing w:after="0" w:line="240" w:lineRule="auto"/>
              <w:jc w:val="both"/>
              <w:rPr>
                <w:rFonts w:ascii="Times New Roman" w:eastAsia="Times New Roman" w:hAnsi="Times New Roman" w:cs="Times New Roman"/>
                <w:lang w:eastAsia="lt-LT"/>
              </w:rPr>
            </w:pPr>
            <w:r w:rsidRPr="002710DB">
              <w:rPr>
                <w:rFonts w:ascii="Times New Roman" w:eastAsia="Times New Roman" w:hAnsi="Times New Roman" w:cs="Times New Roman"/>
                <w:lang w:eastAsia="lt-LT"/>
              </w:rPr>
              <w:t>KK lėšos.</w:t>
            </w:r>
          </w:p>
          <w:p w14:paraId="6B66B760" w14:textId="7308F1E1" w:rsidR="005F7861" w:rsidRPr="002710DB" w:rsidRDefault="005F7861" w:rsidP="005762E4">
            <w:pPr>
              <w:spacing w:after="0" w:line="240" w:lineRule="auto"/>
              <w:jc w:val="both"/>
              <w:rPr>
                <w:rFonts w:ascii="Times New Roman" w:eastAsia="Times New Roman" w:hAnsi="Times New Roman" w:cs="Times New Roman"/>
                <w:lang w:eastAsia="lt-LT"/>
              </w:rPr>
            </w:pPr>
            <w:r w:rsidRPr="002710DB">
              <w:rPr>
                <w:rFonts w:ascii="Times New Roman" w:eastAsia="Times New Roman" w:hAnsi="Times New Roman" w:cs="Times New Roman"/>
                <w:lang w:eastAsia="lt-LT"/>
              </w:rPr>
              <w:t>MK lėšos pagal poreikį.</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E95D7C8" w14:textId="2D622AA9" w:rsidR="005F7861" w:rsidRPr="002710DB" w:rsidRDefault="00586B1F" w:rsidP="005762E4">
            <w:pPr>
              <w:spacing w:after="0" w:line="240" w:lineRule="auto"/>
              <w:jc w:val="both"/>
              <w:rPr>
                <w:rFonts w:ascii="Times New Roman" w:eastAsia="Times New Roman" w:hAnsi="Times New Roman" w:cs="Times New Roman"/>
                <w:lang w:eastAsia="lt-LT"/>
              </w:rPr>
            </w:pPr>
            <w:r w:rsidRPr="00677E8D">
              <w:rPr>
                <w:rFonts w:ascii="Times New Roman" w:eastAsia="Times New Roman" w:hAnsi="Times New Roman" w:cs="Times New Roman"/>
                <w:color w:val="000000"/>
                <w:lang w:eastAsia="lt-LT"/>
              </w:rPr>
              <w:t>2022–202</w:t>
            </w:r>
            <w:r>
              <w:rPr>
                <w:rFonts w:ascii="Times New Roman" w:eastAsia="Times New Roman" w:hAnsi="Times New Roman" w:cs="Times New Roman"/>
                <w:color w:val="000000"/>
                <w:lang w:eastAsia="lt-LT"/>
              </w:rPr>
              <w:t>3</w:t>
            </w:r>
          </w:p>
        </w:tc>
        <w:tc>
          <w:tcPr>
            <w:tcW w:w="1559"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14:paraId="358401E0" w14:textId="4BE14462" w:rsidR="005F7861" w:rsidRPr="002710DB" w:rsidRDefault="00171D40" w:rsidP="005762E4">
            <w:pPr>
              <w:spacing w:after="0" w:line="240" w:lineRule="auto"/>
              <w:jc w:val="both"/>
              <w:rPr>
                <w:rFonts w:ascii="Times New Roman" w:eastAsia="Times New Roman" w:hAnsi="Times New Roman" w:cs="Times New Roman"/>
                <w:lang w:eastAsia="lt-LT"/>
              </w:rPr>
            </w:pPr>
            <w:r w:rsidRPr="002710DB">
              <w:rPr>
                <w:rFonts w:ascii="Times New Roman" w:eastAsia="Times New Roman" w:hAnsi="Times New Roman" w:cs="Times New Roman"/>
                <w:lang w:eastAsia="lt-LT"/>
              </w:rPr>
              <w:t>7000,0</w:t>
            </w:r>
            <w:r w:rsidR="00677E8D">
              <w:rPr>
                <w:rFonts w:ascii="Times New Roman" w:eastAsia="Times New Roman" w:hAnsi="Times New Roman" w:cs="Times New Roman"/>
                <w:lang w:eastAsia="lt-LT"/>
              </w:rPr>
              <w:t xml:space="preserve"> Eur (KK</w:t>
            </w:r>
            <w:r w:rsidR="00586B1F">
              <w:rPr>
                <w:rFonts w:ascii="Times New Roman" w:eastAsia="Times New Roman" w:hAnsi="Times New Roman" w:cs="Times New Roman"/>
                <w:lang w:eastAsia="lt-LT"/>
              </w:rPr>
              <w:t xml:space="preserve"> lėšos</w:t>
            </w:r>
            <w:r w:rsidR="00677E8D">
              <w:rPr>
                <w:rFonts w:ascii="Times New Roman" w:eastAsia="Times New Roman" w:hAnsi="Times New Roman" w:cs="Times New Roman"/>
                <w:lang w:eastAsia="lt-LT"/>
              </w:rPr>
              <w:t>)</w:t>
            </w:r>
          </w:p>
        </w:tc>
        <w:tc>
          <w:tcPr>
            <w:tcW w:w="3694" w:type="dxa"/>
            <w:tcBorders>
              <w:top w:val="single" w:sz="8" w:space="0" w:color="000000"/>
              <w:left w:val="single" w:sz="8" w:space="0" w:color="000000"/>
              <w:bottom w:val="single" w:sz="8" w:space="0" w:color="000000"/>
              <w:right w:val="single" w:sz="8" w:space="0" w:color="000000"/>
            </w:tcBorders>
            <w:tcMar>
              <w:top w:w="20" w:type="dxa"/>
              <w:left w:w="100" w:type="dxa"/>
              <w:bottom w:w="100" w:type="dxa"/>
              <w:right w:w="60" w:type="dxa"/>
            </w:tcMar>
            <w:hideMark/>
          </w:tcPr>
          <w:p w14:paraId="474A9B39" w14:textId="588CA620" w:rsidR="00171D40" w:rsidRPr="00171D40" w:rsidRDefault="005F7861" w:rsidP="005762E4">
            <w:pPr>
              <w:contextualSpacing/>
              <w:jc w:val="both"/>
              <w:textAlignment w:val="baseline"/>
              <w:rPr>
                <w:rFonts w:ascii="Times New Roman" w:eastAsia="Times New Roman" w:hAnsi="Times New Roman" w:cs="Times New Roman"/>
                <w:lang w:eastAsia="lt-LT"/>
              </w:rPr>
            </w:pPr>
            <w:r w:rsidRPr="00171D40">
              <w:rPr>
                <w:rFonts w:ascii="Times New Roman" w:eastAsia="Times New Roman" w:hAnsi="Times New Roman" w:cs="Times New Roman"/>
                <w:color w:val="000000"/>
                <w:lang w:eastAsia="lt-LT"/>
              </w:rPr>
              <w:t xml:space="preserve">Vadovaujantis gimnazijos veiklos planu, gimnazijos kvalifikacijos tobulinimo prioritetais ir tikslais,  </w:t>
            </w:r>
            <w:r w:rsidR="00171D40">
              <w:rPr>
                <w:rFonts w:ascii="Times New Roman" w:eastAsia="Times New Roman" w:hAnsi="Times New Roman" w:cs="Times New Roman"/>
                <w:color w:val="000000"/>
                <w:lang w:eastAsia="lt-LT"/>
              </w:rPr>
              <w:t xml:space="preserve">organizuojamos mažiausiai </w:t>
            </w:r>
            <w:r w:rsidR="00171D40">
              <w:rPr>
                <w:rFonts w:ascii="Times New Roman" w:eastAsia="Times New Roman" w:hAnsi="Times New Roman" w:cs="Times New Roman"/>
                <w:lang w:eastAsia="lt-LT"/>
              </w:rPr>
              <w:t>d</w:t>
            </w:r>
            <w:r w:rsidR="00171D40" w:rsidRPr="00171D40">
              <w:rPr>
                <w:rFonts w:ascii="Times New Roman" w:eastAsia="Times New Roman" w:hAnsi="Times New Roman" w:cs="Times New Roman"/>
                <w:lang w:eastAsia="lt-LT"/>
              </w:rPr>
              <w:t>vi mokymų kvalifikacijos tobulinimo programos (80 val.) su praktiniu pritaikymu, kuriose dalyvaus ne mažiau kaip 80</w:t>
            </w:r>
            <w:r w:rsidR="00511FBA">
              <w:rPr>
                <w:rFonts w:ascii="Times New Roman" w:eastAsia="Times New Roman" w:hAnsi="Times New Roman" w:cs="Times New Roman"/>
                <w:lang w:eastAsia="lt-LT"/>
              </w:rPr>
              <w:t xml:space="preserve"> </w:t>
            </w:r>
            <w:r w:rsidR="00171D40" w:rsidRPr="00171D40">
              <w:rPr>
                <w:rFonts w:ascii="Times New Roman" w:eastAsia="Times New Roman" w:hAnsi="Times New Roman" w:cs="Times New Roman"/>
                <w:lang w:eastAsia="lt-LT"/>
              </w:rPr>
              <w:t xml:space="preserve">proc. gimnazijos pedagoginių </w:t>
            </w:r>
            <w:r w:rsidR="00171D40" w:rsidRPr="00171D40">
              <w:rPr>
                <w:rFonts w:ascii="Times New Roman" w:eastAsia="Times New Roman" w:hAnsi="Times New Roman" w:cs="Times New Roman"/>
                <w:lang w:eastAsia="lt-LT"/>
              </w:rPr>
              <w:lastRenderedPageBreak/>
              <w:t xml:space="preserve">darbuotojų ir pagalbos mokiniui specialistų. </w:t>
            </w:r>
          </w:p>
          <w:p w14:paraId="18524ADA" w14:textId="2E6C1C94" w:rsidR="005F7861" w:rsidRPr="00171D40" w:rsidRDefault="005F7861" w:rsidP="005762E4">
            <w:pPr>
              <w:spacing w:after="0" w:line="240" w:lineRule="auto"/>
              <w:ind w:left="6"/>
              <w:jc w:val="both"/>
              <w:rPr>
                <w:rFonts w:ascii="Times New Roman" w:eastAsia="Times New Roman" w:hAnsi="Times New Roman" w:cs="Times New Roman"/>
                <w:lang w:eastAsia="lt-LT"/>
              </w:rPr>
            </w:pPr>
          </w:p>
        </w:tc>
      </w:tr>
      <w:tr w:rsidR="005F7861" w:rsidRPr="008026E0" w14:paraId="634D037E" w14:textId="77777777" w:rsidTr="00762664">
        <w:trPr>
          <w:trHeight w:val="1455"/>
        </w:trPr>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7DC20C0" w14:textId="77777777" w:rsidR="005F7861" w:rsidRPr="004B5790" w:rsidRDefault="005F7861" w:rsidP="005762E4">
            <w:pPr>
              <w:spacing w:after="0" w:line="240" w:lineRule="auto"/>
              <w:jc w:val="both"/>
              <w:rPr>
                <w:rFonts w:ascii="Times New Roman" w:eastAsia="Times New Roman" w:hAnsi="Times New Roman" w:cs="Times New Roman"/>
                <w:b/>
                <w:bCs/>
                <w:lang w:eastAsia="lt-LT"/>
              </w:rPr>
            </w:pPr>
            <w:r w:rsidRPr="004B5790">
              <w:rPr>
                <w:rFonts w:ascii="Times New Roman" w:eastAsia="Times New Roman" w:hAnsi="Times New Roman" w:cs="Times New Roman"/>
                <w:b/>
                <w:bCs/>
                <w:color w:val="000000"/>
                <w:lang w:eastAsia="lt-LT"/>
              </w:rPr>
              <w:lastRenderedPageBreak/>
              <w:t>2.2.3.2.</w:t>
            </w:r>
          </w:p>
        </w:tc>
        <w:tc>
          <w:tcPr>
            <w:tcW w:w="26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2E12E21" w14:textId="251EC89E" w:rsidR="005F7861" w:rsidRPr="008026E0" w:rsidRDefault="00372E0F" w:rsidP="005762E4">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lang w:eastAsia="lt-LT"/>
              </w:rPr>
              <w:t>Suteikti galimybes   a</w:t>
            </w:r>
            <w:r w:rsidR="005F7861">
              <w:rPr>
                <w:rFonts w:ascii="Times New Roman" w:eastAsia="Times New Roman" w:hAnsi="Times New Roman" w:cs="Times New Roman"/>
                <w:color w:val="000000"/>
                <w:lang w:eastAsia="lt-LT"/>
              </w:rPr>
              <w:t>smenini</w:t>
            </w:r>
            <w:r>
              <w:rPr>
                <w:rFonts w:ascii="Times New Roman" w:eastAsia="Times New Roman" w:hAnsi="Times New Roman" w:cs="Times New Roman"/>
                <w:color w:val="000000"/>
                <w:lang w:eastAsia="lt-LT"/>
              </w:rPr>
              <w:t>am</w:t>
            </w:r>
            <w:r w:rsidR="005F7861">
              <w:rPr>
                <w:rFonts w:ascii="Times New Roman" w:eastAsia="Times New Roman" w:hAnsi="Times New Roman" w:cs="Times New Roman"/>
                <w:color w:val="000000"/>
                <w:lang w:eastAsia="lt-LT"/>
              </w:rPr>
              <w:t xml:space="preserve"> mokytojų tobulėjim</w:t>
            </w:r>
            <w:r>
              <w:rPr>
                <w:rFonts w:ascii="Times New Roman" w:eastAsia="Times New Roman" w:hAnsi="Times New Roman" w:cs="Times New Roman"/>
                <w:color w:val="000000"/>
                <w:lang w:eastAsia="lt-LT"/>
              </w:rPr>
              <w:t>ui</w:t>
            </w:r>
            <w:r w:rsidR="005F7861" w:rsidRPr="008026E0">
              <w:rPr>
                <w:rFonts w:ascii="Times New Roman" w:eastAsia="Times New Roman" w:hAnsi="Times New Roman" w:cs="Times New Roman"/>
                <w:color w:val="000000"/>
                <w:lang w:eastAsia="lt-LT"/>
              </w:rPr>
              <w:t>. </w:t>
            </w:r>
          </w:p>
          <w:p w14:paraId="73B393A8" w14:textId="77777777" w:rsidR="005F7861" w:rsidRPr="008026E0" w:rsidRDefault="005F7861" w:rsidP="005762E4">
            <w:pPr>
              <w:spacing w:after="0" w:line="240" w:lineRule="auto"/>
              <w:jc w:val="both"/>
              <w:rPr>
                <w:rFonts w:ascii="Times New Roman" w:eastAsia="Times New Roman" w:hAnsi="Times New Roman" w:cs="Times New Roman"/>
                <w:sz w:val="24"/>
                <w:szCs w:val="24"/>
                <w:lang w:eastAsia="lt-LT"/>
              </w:rPr>
            </w:pPr>
          </w:p>
        </w:tc>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6004672" w14:textId="77777777" w:rsidR="00372E0F" w:rsidRPr="002710DB" w:rsidRDefault="00372E0F" w:rsidP="00372E0F">
            <w:pPr>
              <w:spacing w:after="0" w:line="240" w:lineRule="auto"/>
              <w:jc w:val="both"/>
              <w:rPr>
                <w:rFonts w:ascii="Times New Roman" w:eastAsia="Times New Roman" w:hAnsi="Times New Roman" w:cs="Times New Roman"/>
                <w:lang w:eastAsia="lt-LT"/>
              </w:rPr>
            </w:pPr>
            <w:r w:rsidRPr="002710DB">
              <w:rPr>
                <w:rFonts w:ascii="Times New Roman" w:eastAsia="Times New Roman" w:hAnsi="Times New Roman" w:cs="Times New Roman"/>
                <w:lang w:eastAsia="lt-LT"/>
              </w:rPr>
              <w:t>Gimnazijos vadovai.</w:t>
            </w:r>
          </w:p>
          <w:p w14:paraId="4B3494E8" w14:textId="77777777" w:rsidR="005F7861" w:rsidRPr="008026E0" w:rsidRDefault="005F7861" w:rsidP="005762E4">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Mokytojai.</w:t>
            </w:r>
          </w:p>
        </w:tc>
        <w:tc>
          <w:tcPr>
            <w:tcW w:w="1559"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B41724E" w14:textId="77777777" w:rsidR="005F7861" w:rsidRPr="002710DB" w:rsidRDefault="005F7861" w:rsidP="005762E4">
            <w:pPr>
              <w:spacing w:after="0" w:line="240" w:lineRule="auto"/>
              <w:jc w:val="both"/>
              <w:rPr>
                <w:rFonts w:ascii="Times New Roman" w:eastAsia="Times New Roman" w:hAnsi="Times New Roman" w:cs="Times New Roman"/>
                <w:lang w:eastAsia="lt-LT"/>
              </w:rPr>
            </w:pPr>
            <w:r w:rsidRPr="002710DB">
              <w:rPr>
                <w:rFonts w:ascii="Times New Roman" w:eastAsia="Times New Roman" w:hAnsi="Times New Roman" w:cs="Times New Roman"/>
                <w:lang w:eastAsia="lt-LT"/>
              </w:rPr>
              <w:t>Žmogiškieji ištekliai.</w:t>
            </w:r>
          </w:p>
          <w:p w14:paraId="58CAF4FF" w14:textId="77777777" w:rsidR="005F7861" w:rsidRPr="002710DB" w:rsidRDefault="005F7861" w:rsidP="005762E4">
            <w:pPr>
              <w:spacing w:after="0" w:line="240" w:lineRule="auto"/>
              <w:jc w:val="both"/>
              <w:rPr>
                <w:rFonts w:ascii="Times New Roman" w:eastAsia="Times New Roman" w:hAnsi="Times New Roman" w:cs="Times New Roman"/>
                <w:lang w:eastAsia="lt-LT"/>
              </w:rPr>
            </w:pPr>
            <w:r w:rsidRPr="002710DB">
              <w:rPr>
                <w:rFonts w:ascii="Times New Roman" w:eastAsia="Times New Roman" w:hAnsi="Times New Roman" w:cs="Times New Roman"/>
                <w:lang w:eastAsia="lt-LT"/>
              </w:rPr>
              <w:t>MK lėšos pagal poreikį.</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D25D298" w14:textId="1FBA4E3D" w:rsidR="005F7861" w:rsidRPr="002710DB" w:rsidRDefault="00586B1F" w:rsidP="005762E4">
            <w:pPr>
              <w:spacing w:after="0" w:line="240" w:lineRule="auto"/>
              <w:jc w:val="both"/>
              <w:rPr>
                <w:rFonts w:ascii="Times New Roman" w:eastAsia="Times New Roman" w:hAnsi="Times New Roman" w:cs="Times New Roman"/>
                <w:lang w:eastAsia="lt-LT"/>
              </w:rPr>
            </w:pPr>
            <w:r w:rsidRPr="00677E8D">
              <w:rPr>
                <w:rFonts w:ascii="Times New Roman" w:eastAsia="Times New Roman" w:hAnsi="Times New Roman" w:cs="Times New Roman"/>
                <w:color w:val="000000"/>
                <w:lang w:eastAsia="lt-LT"/>
              </w:rPr>
              <w:t>2022–202</w:t>
            </w:r>
            <w:r>
              <w:rPr>
                <w:rFonts w:ascii="Times New Roman" w:eastAsia="Times New Roman" w:hAnsi="Times New Roman" w:cs="Times New Roman"/>
                <w:color w:val="000000"/>
                <w:lang w:eastAsia="lt-LT"/>
              </w:rPr>
              <w:t>3</w:t>
            </w:r>
          </w:p>
        </w:tc>
        <w:tc>
          <w:tcPr>
            <w:tcW w:w="1559"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14:paraId="2F0D0A01" w14:textId="0CF42EED" w:rsidR="005F7861" w:rsidRPr="008026E0" w:rsidRDefault="002710DB" w:rsidP="005762E4">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MK lėšos</w:t>
            </w:r>
          </w:p>
        </w:tc>
        <w:tc>
          <w:tcPr>
            <w:tcW w:w="3694" w:type="dxa"/>
            <w:tcBorders>
              <w:top w:val="single" w:sz="8" w:space="0" w:color="000000"/>
              <w:left w:val="single" w:sz="8" w:space="0" w:color="000000"/>
              <w:bottom w:val="single" w:sz="8" w:space="0" w:color="000000"/>
              <w:right w:val="single" w:sz="8" w:space="0" w:color="000000"/>
            </w:tcBorders>
            <w:tcMar>
              <w:top w:w="20" w:type="dxa"/>
              <w:left w:w="100" w:type="dxa"/>
              <w:bottom w:w="100" w:type="dxa"/>
              <w:right w:w="60" w:type="dxa"/>
            </w:tcMar>
            <w:hideMark/>
          </w:tcPr>
          <w:p w14:paraId="22459AB6" w14:textId="28261DFD" w:rsidR="005F7861" w:rsidRPr="008026E0" w:rsidRDefault="005F7861" w:rsidP="005762E4">
            <w:pPr>
              <w:spacing w:after="0" w:line="240" w:lineRule="auto"/>
              <w:ind w:hanging="100"/>
              <w:jc w:val="both"/>
              <w:rPr>
                <w:rFonts w:ascii="Times New Roman" w:eastAsia="Times New Roman" w:hAnsi="Times New Roman" w:cs="Times New Roman"/>
                <w:lang w:eastAsia="lt-LT"/>
              </w:rPr>
            </w:pPr>
            <w:r w:rsidRPr="008026E0">
              <w:rPr>
                <w:rFonts w:ascii="Times New Roman" w:eastAsia="Times New Roman" w:hAnsi="Times New Roman" w:cs="Times New Roman"/>
                <w:color w:val="000000"/>
                <w:lang w:eastAsia="lt-LT"/>
              </w:rPr>
              <w:t xml:space="preserve"> </w:t>
            </w:r>
            <w:r w:rsidR="002710DB">
              <w:rPr>
                <w:rFonts w:ascii="Times New Roman" w:eastAsia="Times New Roman" w:hAnsi="Times New Roman" w:cs="Times New Roman"/>
                <w:color w:val="000000"/>
                <w:lang w:eastAsia="lt-LT"/>
              </w:rPr>
              <w:t xml:space="preserve">Įsigytos </w:t>
            </w:r>
            <w:r w:rsidR="00511FBA" w:rsidRPr="00511FBA">
              <w:rPr>
                <w:rFonts w:ascii="Times New Roman" w:eastAsia="Times New Roman" w:hAnsi="Times New Roman" w:cs="Times New Roman"/>
                <w:i/>
                <w:iCs/>
                <w:color w:val="000000"/>
                <w:lang w:eastAsia="lt-LT"/>
              </w:rPr>
              <w:t>P</w:t>
            </w:r>
            <w:r w:rsidR="002710DB" w:rsidRPr="002710DB">
              <w:rPr>
                <w:rFonts w:ascii="Times New Roman" w:eastAsia="Times New Roman" w:hAnsi="Times New Roman" w:cs="Times New Roman"/>
                <w:i/>
                <w:iCs/>
                <w:color w:val="000000"/>
                <w:lang w:eastAsia="lt-LT"/>
              </w:rPr>
              <w:t>edagogas.lt</w:t>
            </w:r>
            <w:r w:rsidR="002710DB">
              <w:rPr>
                <w:rFonts w:ascii="Times New Roman" w:eastAsia="Times New Roman" w:hAnsi="Times New Roman" w:cs="Times New Roman"/>
                <w:color w:val="000000"/>
                <w:lang w:eastAsia="lt-LT"/>
              </w:rPr>
              <w:t xml:space="preserve"> licencijos mokytojams. </w:t>
            </w:r>
            <w:r w:rsidRPr="008026E0">
              <w:rPr>
                <w:rFonts w:ascii="Times New Roman" w:eastAsia="Times New Roman" w:hAnsi="Times New Roman" w:cs="Times New Roman"/>
                <w:color w:val="000000"/>
                <w:lang w:eastAsia="lt-LT"/>
              </w:rPr>
              <w:t xml:space="preserve">Ne mažiau kaip 75 proc. mokytojų dalyvauja individualiuose kvalifikacijos tobulinimo kursuose. Metodinėse grupėse </w:t>
            </w:r>
            <w:r w:rsidR="00372E0F">
              <w:rPr>
                <w:rFonts w:ascii="Times New Roman" w:eastAsia="Times New Roman" w:hAnsi="Times New Roman" w:cs="Times New Roman"/>
                <w:color w:val="000000"/>
                <w:lang w:eastAsia="lt-LT"/>
              </w:rPr>
              <w:t xml:space="preserve">kartą per pusmetį </w:t>
            </w:r>
            <w:r w:rsidRPr="008026E0">
              <w:rPr>
                <w:rFonts w:ascii="Times New Roman" w:eastAsia="Times New Roman" w:hAnsi="Times New Roman" w:cs="Times New Roman"/>
                <w:color w:val="000000"/>
                <w:lang w:eastAsia="lt-LT"/>
              </w:rPr>
              <w:t>organizuojami dali</w:t>
            </w:r>
            <w:r w:rsidR="00372E0F">
              <w:rPr>
                <w:rFonts w:ascii="Times New Roman" w:eastAsia="Times New Roman" w:hAnsi="Times New Roman" w:cs="Times New Roman"/>
                <w:color w:val="000000"/>
                <w:lang w:eastAsia="lt-LT"/>
              </w:rPr>
              <w:t>ji</w:t>
            </w:r>
            <w:r w:rsidR="000F70E1">
              <w:rPr>
                <w:rFonts w:ascii="Times New Roman" w:eastAsia="Times New Roman" w:hAnsi="Times New Roman" w:cs="Times New Roman"/>
                <w:color w:val="000000"/>
                <w:lang w:eastAsia="lt-LT"/>
              </w:rPr>
              <w:t>mo</w:t>
            </w:r>
            <w:r w:rsidRPr="008026E0">
              <w:rPr>
                <w:rFonts w:ascii="Times New Roman" w:eastAsia="Times New Roman" w:hAnsi="Times New Roman" w:cs="Times New Roman"/>
                <w:color w:val="000000"/>
                <w:lang w:eastAsia="lt-LT"/>
              </w:rPr>
              <w:t>si individualių mokymų patirtimi, kvalifikacijos tobulinimo renginių reflektavimo praktiniai</w:t>
            </w:r>
            <w:r w:rsidR="00511FBA">
              <w:rPr>
                <w:rFonts w:ascii="Times New Roman" w:eastAsia="Times New Roman" w:hAnsi="Times New Roman" w:cs="Times New Roman"/>
                <w:color w:val="000000"/>
                <w:lang w:eastAsia="lt-LT"/>
              </w:rPr>
              <w:t xml:space="preserve"> ir </w:t>
            </w:r>
            <w:r w:rsidRPr="008026E0">
              <w:rPr>
                <w:rFonts w:ascii="Times New Roman" w:eastAsia="Times New Roman" w:hAnsi="Times New Roman" w:cs="Times New Roman"/>
                <w:color w:val="000000"/>
                <w:lang w:eastAsia="lt-LT"/>
              </w:rPr>
              <w:t>metodiniai užsiėmimai. </w:t>
            </w:r>
          </w:p>
        </w:tc>
      </w:tr>
      <w:tr w:rsidR="005F7861" w:rsidRPr="008026E0" w14:paraId="5C4AD197" w14:textId="77777777" w:rsidTr="00762664">
        <w:trPr>
          <w:trHeight w:val="732"/>
        </w:trPr>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C8BEEA3" w14:textId="77777777" w:rsidR="005F7861" w:rsidRPr="004B5790" w:rsidRDefault="005F7861" w:rsidP="005762E4">
            <w:pPr>
              <w:spacing w:after="0" w:line="240" w:lineRule="auto"/>
              <w:jc w:val="both"/>
              <w:rPr>
                <w:rFonts w:ascii="Times New Roman" w:eastAsia="Times New Roman" w:hAnsi="Times New Roman" w:cs="Times New Roman"/>
                <w:b/>
                <w:bCs/>
                <w:lang w:eastAsia="lt-LT"/>
              </w:rPr>
            </w:pPr>
            <w:r w:rsidRPr="004B5790">
              <w:rPr>
                <w:rFonts w:ascii="Times New Roman" w:eastAsia="Times New Roman" w:hAnsi="Times New Roman" w:cs="Times New Roman"/>
                <w:b/>
                <w:bCs/>
                <w:color w:val="000000"/>
                <w:lang w:eastAsia="lt-LT"/>
              </w:rPr>
              <w:t>2.2.3.3.</w:t>
            </w:r>
          </w:p>
        </w:tc>
        <w:tc>
          <w:tcPr>
            <w:tcW w:w="2693" w:type="dxa"/>
            <w:tcBorders>
              <w:top w:val="single" w:sz="4"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14:paraId="3F4EB257" w14:textId="07666D3E" w:rsidR="005F7861" w:rsidRDefault="00465B14" w:rsidP="005762E4">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Skatinti m</w:t>
            </w:r>
            <w:r w:rsidR="005F7861">
              <w:rPr>
                <w:rFonts w:ascii="Times New Roman" w:eastAsia="Times New Roman" w:hAnsi="Times New Roman" w:cs="Times New Roman"/>
                <w:color w:val="000000"/>
                <w:lang w:eastAsia="lt-LT"/>
              </w:rPr>
              <w:t>okytojų kolegial</w:t>
            </w:r>
            <w:r>
              <w:rPr>
                <w:rFonts w:ascii="Times New Roman" w:eastAsia="Times New Roman" w:hAnsi="Times New Roman" w:cs="Times New Roman"/>
                <w:color w:val="000000"/>
                <w:lang w:eastAsia="lt-LT"/>
              </w:rPr>
              <w:t>ų</w:t>
            </w:r>
            <w:r w:rsidR="005F7861" w:rsidRPr="008026E0">
              <w:rPr>
                <w:rFonts w:ascii="Times New Roman" w:eastAsia="Times New Roman" w:hAnsi="Times New Roman" w:cs="Times New Roman"/>
                <w:color w:val="000000"/>
                <w:lang w:eastAsia="lt-LT"/>
              </w:rPr>
              <w:t xml:space="preserve"> grįžtam</w:t>
            </w:r>
            <w:r>
              <w:rPr>
                <w:rFonts w:ascii="Times New Roman" w:eastAsia="Times New Roman" w:hAnsi="Times New Roman" w:cs="Times New Roman"/>
                <w:color w:val="000000"/>
                <w:lang w:eastAsia="lt-LT"/>
              </w:rPr>
              <w:t>ąjį</w:t>
            </w:r>
            <w:r w:rsidR="005F7861">
              <w:rPr>
                <w:rFonts w:ascii="Times New Roman" w:eastAsia="Times New Roman" w:hAnsi="Times New Roman" w:cs="Times New Roman"/>
                <w:color w:val="000000"/>
                <w:lang w:eastAsia="lt-LT"/>
              </w:rPr>
              <w:t xml:space="preserve"> ry</w:t>
            </w:r>
            <w:r>
              <w:rPr>
                <w:rFonts w:ascii="Times New Roman" w:eastAsia="Times New Roman" w:hAnsi="Times New Roman" w:cs="Times New Roman"/>
                <w:color w:val="000000"/>
                <w:lang w:eastAsia="lt-LT"/>
              </w:rPr>
              <w:t>šį</w:t>
            </w:r>
            <w:r w:rsidR="005F7861">
              <w:rPr>
                <w:rFonts w:ascii="Times New Roman" w:eastAsia="Times New Roman" w:hAnsi="Times New Roman" w:cs="Times New Roman"/>
                <w:color w:val="000000"/>
                <w:lang w:eastAsia="lt-LT"/>
              </w:rPr>
              <w:t xml:space="preserve"> </w:t>
            </w:r>
            <w:r w:rsidR="005F7861" w:rsidRPr="008026E0">
              <w:rPr>
                <w:rFonts w:ascii="Times New Roman" w:eastAsia="Times New Roman" w:hAnsi="Times New Roman" w:cs="Times New Roman"/>
                <w:color w:val="000000"/>
                <w:lang w:eastAsia="lt-LT"/>
              </w:rPr>
              <w:t>tobulinant šiuolaikinės pamokos vadybą</w:t>
            </w:r>
            <w:r w:rsidR="005F7861">
              <w:rPr>
                <w:rFonts w:ascii="Times New Roman" w:eastAsia="Times New Roman" w:hAnsi="Times New Roman" w:cs="Times New Roman"/>
                <w:color w:val="000000"/>
                <w:lang w:eastAsia="lt-LT"/>
              </w:rPr>
              <w:t xml:space="preserve">, </w:t>
            </w:r>
            <w:r>
              <w:rPr>
                <w:rFonts w:ascii="Times New Roman" w:eastAsia="Times New Roman" w:hAnsi="Times New Roman" w:cs="Times New Roman"/>
                <w:color w:val="000000"/>
                <w:lang w:eastAsia="lt-LT"/>
              </w:rPr>
              <w:t xml:space="preserve">naudojant </w:t>
            </w:r>
            <w:r w:rsidR="005F7861">
              <w:rPr>
                <w:rFonts w:ascii="Times New Roman" w:eastAsia="Times New Roman" w:hAnsi="Times New Roman" w:cs="Times New Roman"/>
                <w:color w:val="000000"/>
                <w:lang w:eastAsia="lt-LT"/>
              </w:rPr>
              <w:t>įvairesn</w:t>
            </w:r>
            <w:r>
              <w:rPr>
                <w:rFonts w:ascii="Times New Roman" w:eastAsia="Times New Roman" w:hAnsi="Times New Roman" w:cs="Times New Roman"/>
                <w:color w:val="000000"/>
                <w:lang w:eastAsia="lt-LT"/>
              </w:rPr>
              <w:t>es</w:t>
            </w:r>
            <w:r w:rsidR="005F7861">
              <w:rPr>
                <w:rFonts w:ascii="Times New Roman" w:eastAsia="Times New Roman" w:hAnsi="Times New Roman" w:cs="Times New Roman"/>
                <w:color w:val="000000"/>
                <w:lang w:eastAsia="lt-LT"/>
              </w:rPr>
              <w:t xml:space="preserve"> skaitmen</w:t>
            </w:r>
            <w:r>
              <w:rPr>
                <w:rFonts w:ascii="Times New Roman" w:eastAsia="Times New Roman" w:hAnsi="Times New Roman" w:cs="Times New Roman"/>
                <w:color w:val="000000"/>
                <w:lang w:eastAsia="lt-LT"/>
              </w:rPr>
              <w:t>ines</w:t>
            </w:r>
            <w:r w:rsidR="005F7861">
              <w:rPr>
                <w:rFonts w:ascii="Times New Roman" w:eastAsia="Times New Roman" w:hAnsi="Times New Roman" w:cs="Times New Roman"/>
                <w:color w:val="000000"/>
                <w:lang w:eastAsia="lt-LT"/>
              </w:rPr>
              <w:t xml:space="preserve"> mokymo(si) priemon</w:t>
            </w:r>
            <w:r>
              <w:rPr>
                <w:rFonts w:ascii="Times New Roman" w:eastAsia="Times New Roman" w:hAnsi="Times New Roman" w:cs="Times New Roman"/>
                <w:color w:val="000000"/>
                <w:lang w:eastAsia="lt-LT"/>
              </w:rPr>
              <w:t>es</w:t>
            </w:r>
            <w:r w:rsidR="005F7861">
              <w:rPr>
                <w:rFonts w:ascii="Times New Roman" w:eastAsia="Times New Roman" w:hAnsi="Times New Roman" w:cs="Times New Roman"/>
                <w:color w:val="000000"/>
                <w:lang w:eastAsia="lt-LT"/>
              </w:rPr>
              <w:t xml:space="preserve"> pamokose</w:t>
            </w:r>
            <w:r w:rsidR="005F7861" w:rsidRPr="008026E0">
              <w:rPr>
                <w:rFonts w:ascii="Times New Roman" w:eastAsia="Times New Roman" w:hAnsi="Times New Roman" w:cs="Times New Roman"/>
                <w:color w:val="000000"/>
                <w:lang w:eastAsia="lt-LT"/>
              </w:rPr>
              <w:t>. </w:t>
            </w:r>
          </w:p>
          <w:p w14:paraId="491C8640" w14:textId="77777777" w:rsidR="005F7861" w:rsidRPr="008026E0" w:rsidRDefault="005F7861" w:rsidP="005762E4">
            <w:pPr>
              <w:spacing w:after="0" w:line="240" w:lineRule="auto"/>
              <w:jc w:val="both"/>
              <w:rPr>
                <w:rFonts w:ascii="Times New Roman" w:eastAsia="Times New Roman" w:hAnsi="Times New Roman" w:cs="Times New Roman"/>
                <w:lang w:eastAsia="lt-LT"/>
              </w:rPr>
            </w:pPr>
          </w:p>
          <w:p w14:paraId="66572C80" w14:textId="77777777" w:rsidR="005F7861" w:rsidRPr="008026E0" w:rsidRDefault="005F7861" w:rsidP="005762E4">
            <w:pPr>
              <w:spacing w:after="0" w:line="240" w:lineRule="auto"/>
              <w:jc w:val="both"/>
              <w:rPr>
                <w:rFonts w:ascii="Times New Roman" w:eastAsia="Times New Roman" w:hAnsi="Times New Roman" w:cs="Times New Roman"/>
                <w:lang w:eastAsia="lt-LT"/>
              </w:rPr>
            </w:pPr>
          </w:p>
        </w:tc>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9530FE1" w14:textId="77777777" w:rsidR="005F7861" w:rsidRDefault="005F7861" w:rsidP="005762E4">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Metodinė taryba.</w:t>
            </w:r>
          </w:p>
          <w:p w14:paraId="4294FB5C" w14:textId="77777777" w:rsidR="005F7861" w:rsidRPr="008026E0" w:rsidRDefault="005F7861" w:rsidP="005762E4">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Mokytojai.</w:t>
            </w:r>
          </w:p>
        </w:tc>
        <w:tc>
          <w:tcPr>
            <w:tcW w:w="1559"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16EA0ED" w14:textId="38758C2D" w:rsidR="005F7861" w:rsidRPr="002710DB" w:rsidRDefault="005F7861" w:rsidP="005762E4">
            <w:pPr>
              <w:spacing w:after="0" w:line="240" w:lineRule="auto"/>
              <w:jc w:val="both"/>
              <w:rPr>
                <w:rFonts w:ascii="Times New Roman" w:eastAsia="Times New Roman" w:hAnsi="Times New Roman" w:cs="Times New Roman"/>
                <w:lang w:eastAsia="lt-LT"/>
              </w:rPr>
            </w:pPr>
            <w:r w:rsidRPr="002710DB">
              <w:rPr>
                <w:rFonts w:ascii="Times New Roman" w:eastAsia="Times New Roman" w:hAnsi="Times New Roman" w:cs="Times New Roman"/>
                <w:lang w:eastAsia="lt-LT"/>
              </w:rPr>
              <w:t>Žmogiškieji ištekliai</w:t>
            </w:r>
          </w:p>
          <w:p w14:paraId="108F5F6F" w14:textId="674CEAEE" w:rsidR="002B7B87" w:rsidRPr="002710DB" w:rsidRDefault="002B7B87" w:rsidP="005762E4">
            <w:pPr>
              <w:spacing w:after="0" w:line="240" w:lineRule="auto"/>
              <w:jc w:val="both"/>
              <w:rPr>
                <w:rFonts w:ascii="Times New Roman" w:eastAsia="Times New Roman" w:hAnsi="Times New Roman" w:cs="Times New Roman"/>
                <w:lang w:eastAsia="lt-LT"/>
              </w:rPr>
            </w:pPr>
            <w:r w:rsidRPr="002710DB">
              <w:rPr>
                <w:rFonts w:ascii="Times New Roman" w:eastAsia="Times New Roman" w:hAnsi="Times New Roman" w:cs="Times New Roman"/>
                <w:lang w:eastAsia="lt-LT"/>
              </w:rPr>
              <w:t>MK lėšos pagal poreikį.</w:t>
            </w:r>
          </w:p>
          <w:p w14:paraId="687BE358" w14:textId="625B8814" w:rsidR="002B7B87" w:rsidRPr="002710DB" w:rsidRDefault="002B7B87" w:rsidP="005762E4">
            <w:pPr>
              <w:spacing w:after="0" w:line="240" w:lineRule="auto"/>
              <w:jc w:val="both"/>
              <w:rPr>
                <w:rFonts w:ascii="Times New Roman" w:eastAsia="Times New Roman" w:hAnsi="Times New Roman" w:cs="Times New Roman"/>
                <w:lang w:eastAsia="lt-LT"/>
              </w:rPr>
            </w:pPr>
            <w:r w:rsidRPr="002710DB">
              <w:rPr>
                <w:rFonts w:ascii="Times New Roman" w:eastAsia="Times New Roman" w:hAnsi="Times New Roman" w:cs="Times New Roman"/>
                <w:lang w:eastAsia="lt-LT"/>
              </w:rPr>
              <w:t>KK lėšos</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3CD8886" w14:textId="56BC3C27" w:rsidR="005F7861" w:rsidRPr="002710DB" w:rsidRDefault="00586B1F" w:rsidP="005762E4">
            <w:pPr>
              <w:spacing w:after="0" w:line="240" w:lineRule="auto"/>
              <w:jc w:val="both"/>
              <w:rPr>
                <w:rFonts w:ascii="Times New Roman" w:eastAsia="Times New Roman" w:hAnsi="Times New Roman" w:cs="Times New Roman"/>
                <w:lang w:eastAsia="lt-LT"/>
              </w:rPr>
            </w:pPr>
            <w:r w:rsidRPr="00677E8D">
              <w:rPr>
                <w:rFonts w:ascii="Times New Roman" w:eastAsia="Times New Roman" w:hAnsi="Times New Roman" w:cs="Times New Roman"/>
                <w:color w:val="000000"/>
                <w:lang w:eastAsia="lt-LT"/>
              </w:rPr>
              <w:t>2022–202</w:t>
            </w:r>
            <w:r>
              <w:rPr>
                <w:rFonts w:ascii="Times New Roman" w:eastAsia="Times New Roman" w:hAnsi="Times New Roman" w:cs="Times New Roman"/>
                <w:color w:val="000000"/>
                <w:lang w:eastAsia="lt-LT"/>
              </w:rPr>
              <w:t>3</w:t>
            </w:r>
          </w:p>
        </w:tc>
        <w:tc>
          <w:tcPr>
            <w:tcW w:w="1559"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14:paraId="2EFB698D" w14:textId="73C4FF62" w:rsidR="005F7861" w:rsidRPr="008026E0" w:rsidRDefault="00EC3279" w:rsidP="005762E4">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MK lėšos</w:t>
            </w:r>
          </w:p>
        </w:tc>
        <w:tc>
          <w:tcPr>
            <w:tcW w:w="3694" w:type="dxa"/>
            <w:tcBorders>
              <w:top w:val="single" w:sz="8" w:space="0" w:color="000000"/>
              <w:left w:val="single" w:sz="8" w:space="0" w:color="000000"/>
              <w:bottom w:val="single" w:sz="8" w:space="0" w:color="000000"/>
              <w:right w:val="single" w:sz="8" w:space="0" w:color="000000"/>
            </w:tcBorders>
            <w:tcMar>
              <w:top w:w="20" w:type="dxa"/>
              <w:left w:w="100" w:type="dxa"/>
              <w:bottom w:w="100" w:type="dxa"/>
              <w:right w:w="60" w:type="dxa"/>
            </w:tcMar>
            <w:hideMark/>
          </w:tcPr>
          <w:p w14:paraId="622907BE" w14:textId="73686F0C" w:rsidR="002B7B87" w:rsidRPr="002710DB" w:rsidRDefault="002520F3" w:rsidP="005762E4">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color w:val="000000"/>
                <w:lang w:eastAsia="lt-LT"/>
              </w:rPr>
              <w:t>Gimnazijos administracija ir Metodinė taryba o</w:t>
            </w:r>
            <w:r w:rsidR="005F7861" w:rsidRPr="002B7B87">
              <w:rPr>
                <w:rFonts w:ascii="Times New Roman" w:eastAsia="Times New Roman" w:hAnsi="Times New Roman" w:cs="Times New Roman"/>
                <w:color w:val="000000"/>
                <w:lang w:eastAsia="lt-LT"/>
              </w:rPr>
              <w:t>rganizuoja  metodin</w:t>
            </w:r>
            <w:r>
              <w:rPr>
                <w:rFonts w:ascii="Times New Roman" w:eastAsia="Times New Roman" w:hAnsi="Times New Roman" w:cs="Times New Roman"/>
                <w:color w:val="000000"/>
                <w:lang w:eastAsia="lt-LT"/>
              </w:rPr>
              <w:t>ę</w:t>
            </w:r>
            <w:r w:rsidR="002710DB">
              <w:rPr>
                <w:rFonts w:ascii="Times New Roman" w:eastAsia="Times New Roman" w:hAnsi="Times New Roman" w:cs="Times New Roman"/>
                <w:lang w:eastAsia="lt-LT"/>
              </w:rPr>
              <w:t xml:space="preserve"> </w:t>
            </w:r>
            <w:r w:rsidR="005F7861" w:rsidRPr="002B7B87">
              <w:rPr>
                <w:rFonts w:ascii="Times New Roman" w:eastAsia="Times New Roman" w:hAnsi="Times New Roman" w:cs="Times New Roman"/>
                <w:color w:val="000000"/>
                <w:lang w:eastAsia="lt-LT"/>
              </w:rPr>
              <w:t>veikl</w:t>
            </w:r>
            <w:r>
              <w:rPr>
                <w:rFonts w:ascii="Times New Roman" w:eastAsia="Times New Roman" w:hAnsi="Times New Roman" w:cs="Times New Roman"/>
                <w:color w:val="000000"/>
                <w:lang w:eastAsia="lt-LT"/>
              </w:rPr>
              <w:t>ą</w:t>
            </w:r>
            <w:r w:rsidR="005F7861" w:rsidRPr="002B7B87">
              <w:rPr>
                <w:rFonts w:ascii="Times New Roman" w:eastAsia="Times New Roman" w:hAnsi="Times New Roman" w:cs="Times New Roman"/>
                <w:color w:val="000000"/>
                <w:lang w:eastAsia="lt-LT"/>
              </w:rPr>
              <w:t>, skatinan</w:t>
            </w:r>
            <w:r>
              <w:rPr>
                <w:rFonts w:ascii="Times New Roman" w:eastAsia="Times New Roman" w:hAnsi="Times New Roman" w:cs="Times New Roman"/>
                <w:color w:val="000000"/>
                <w:lang w:eastAsia="lt-LT"/>
              </w:rPr>
              <w:t xml:space="preserve">čią </w:t>
            </w:r>
            <w:r w:rsidR="005F7861" w:rsidRPr="002B7B87">
              <w:rPr>
                <w:rFonts w:ascii="Times New Roman" w:eastAsia="Times New Roman" w:hAnsi="Times New Roman" w:cs="Times New Roman"/>
                <w:color w:val="000000"/>
                <w:lang w:eastAsia="lt-LT"/>
              </w:rPr>
              <w:t>kolegų gerąją patirtį taikyti tobulinant šiuolaikinės pamokos organizavimą.</w:t>
            </w:r>
            <w:r w:rsidR="00511FBA">
              <w:rPr>
                <w:rFonts w:ascii="Times New Roman" w:eastAsia="Times New Roman" w:hAnsi="Times New Roman" w:cs="Times New Roman"/>
                <w:color w:val="000000"/>
                <w:lang w:eastAsia="lt-LT"/>
              </w:rPr>
              <w:t xml:space="preserve"> </w:t>
            </w:r>
            <w:r w:rsidR="005F7861" w:rsidRPr="002B7B87">
              <w:rPr>
                <w:rFonts w:ascii="Times New Roman" w:eastAsia="Times New Roman" w:hAnsi="Times New Roman" w:cs="Times New Roman"/>
                <w:color w:val="000000"/>
                <w:lang w:eastAsia="lt-LT"/>
              </w:rPr>
              <w:t>Visi mokytojai mokinių ugdyme naudoja skaitmenines mokymo(si) priemones (</w:t>
            </w:r>
            <w:r w:rsidR="005F7861" w:rsidRPr="00511FBA">
              <w:rPr>
                <w:rFonts w:ascii="Times New Roman" w:eastAsia="Times New Roman" w:hAnsi="Times New Roman" w:cs="Times New Roman"/>
                <w:i/>
                <w:iCs/>
                <w:color w:val="000000"/>
                <w:lang w:eastAsia="lt-LT"/>
              </w:rPr>
              <w:t>Eduka</w:t>
            </w:r>
            <w:r w:rsidR="005F7861" w:rsidRPr="002B7B87">
              <w:rPr>
                <w:rFonts w:ascii="Times New Roman" w:eastAsia="Times New Roman" w:hAnsi="Times New Roman" w:cs="Times New Roman"/>
                <w:color w:val="000000"/>
                <w:lang w:eastAsia="lt-LT"/>
              </w:rPr>
              <w:t xml:space="preserve"> ir </w:t>
            </w:r>
            <w:r w:rsidR="00511FBA" w:rsidRPr="00511FBA">
              <w:rPr>
                <w:rFonts w:ascii="Times New Roman" w:eastAsia="Times New Roman" w:hAnsi="Times New Roman" w:cs="Times New Roman"/>
                <w:i/>
                <w:iCs/>
                <w:color w:val="000000"/>
                <w:lang w:eastAsia="lt-LT"/>
              </w:rPr>
              <w:t>E</w:t>
            </w:r>
            <w:r w:rsidR="005F7861" w:rsidRPr="00511FBA">
              <w:rPr>
                <w:rFonts w:ascii="Times New Roman" w:eastAsia="Times New Roman" w:hAnsi="Times New Roman" w:cs="Times New Roman"/>
                <w:i/>
                <w:iCs/>
                <w:color w:val="000000"/>
                <w:lang w:eastAsia="lt-LT"/>
              </w:rPr>
              <w:t>gzaminatoriaus.lt</w:t>
            </w:r>
            <w:r w:rsidR="005F7861" w:rsidRPr="002B7B87">
              <w:rPr>
                <w:rFonts w:ascii="Times New Roman" w:eastAsia="Times New Roman" w:hAnsi="Times New Roman" w:cs="Times New Roman"/>
                <w:color w:val="000000"/>
                <w:lang w:eastAsia="lt-LT"/>
              </w:rPr>
              <w:t xml:space="preserve"> ir kt.)</w:t>
            </w:r>
          </w:p>
          <w:p w14:paraId="5B1B0234" w14:textId="3788069E" w:rsidR="002B7B87" w:rsidRPr="002B7B87" w:rsidRDefault="002B7B87" w:rsidP="005762E4">
            <w:pPr>
              <w:jc w:val="both"/>
              <w:rPr>
                <w:rFonts w:ascii="Times New Roman" w:hAnsi="Times New Roman" w:cs="Times New Roman"/>
              </w:rPr>
            </w:pPr>
            <w:r w:rsidRPr="002B7B87">
              <w:rPr>
                <w:rFonts w:ascii="Times New Roman" w:hAnsi="Times New Roman" w:cs="Times New Roman"/>
              </w:rPr>
              <w:t>Suorganizuota 6 val. konferencija rajono mokytojams „Užprogramuoti sėkmei“, pagalbos specialistams, kurioje dalyvauja ne mažiau 80 proc. gimnazijos mokytojų.</w:t>
            </w:r>
          </w:p>
          <w:p w14:paraId="58269C66" w14:textId="65D05D53" w:rsidR="005F7861" w:rsidRPr="002B7B87" w:rsidRDefault="002B7B87" w:rsidP="005762E4">
            <w:pPr>
              <w:spacing w:after="0" w:line="240" w:lineRule="auto"/>
              <w:jc w:val="both"/>
              <w:rPr>
                <w:rFonts w:ascii="Times New Roman" w:eastAsia="Times New Roman" w:hAnsi="Times New Roman" w:cs="Times New Roman"/>
                <w:lang w:eastAsia="lt-LT"/>
              </w:rPr>
            </w:pPr>
            <w:r w:rsidRPr="002B7B87">
              <w:rPr>
                <w:rFonts w:ascii="Times New Roman" w:hAnsi="Times New Roman" w:cs="Times New Roman"/>
              </w:rPr>
              <w:t>40 proc. gimnazijos mokytojų organizuojamoje konferencijoje dal</w:t>
            </w:r>
            <w:r w:rsidR="00511FBA">
              <w:rPr>
                <w:rFonts w:ascii="Times New Roman" w:hAnsi="Times New Roman" w:cs="Times New Roman"/>
              </w:rPr>
              <w:t>y</w:t>
            </w:r>
            <w:r w:rsidRPr="002B7B87">
              <w:rPr>
                <w:rFonts w:ascii="Times New Roman" w:hAnsi="Times New Roman" w:cs="Times New Roman"/>
              </w:rPr>
              <w:t xml:space="preserve">sis gerąja savo darbo patirtimi apie veiksmingų metodų ir strategijų, </w:t>
            </w:r>
            <w:r w:rsidRPr="002B7B87">
              <w:rPr>
                <w:rFonts w:ascii="Times New Roman" w:hAnsi="Times New Roman" w:cs="Times New Roman"/>
              </w:rPr>
              <w:lastRenderedPageBreak/>
              <w:t>skatinančių mokinių pažangą, naudojimą ugdymo procese.</w:t>
            </w:r>
            <w:r w:rsidR="005F7861" w:rsidRPr="002B7B87">
              <w:rPr>
                <w:rFonts w:ascii="Times New Roman" w:eastAsia="Times New Roman" w:hAnsi="Times New Roman" w:cs="Times New Roman"/>
                <w:color w:val="000000"/>
                <w:lang w:eastAsia="lt-LT"/>
              </w:rPr>
              <w:t>   </w:t>
            </w:r>
          </w:p>
        </w:tc>
      </w:tr>
      <w:tr w:rsidR="005F7861" w:rsidRPr="008026E0" w14:paraId="47E609FC" w14:textId="77777777" w:rsidTr="00762664">
        <w:trPr>
          <w:trHeight w:val="942"/>
        </w:trPr>
        <w:tc>
          <w:tcPr>
            <w:tcW w:w="993"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14:paraId="3D577435" w14:textId="77777777" w:rsidR="005F7861" w:rsidRPr="004B5790" w:rsidRDefault="005F7861" w:rsidP="005762E4">
            <w:pPr>
              <w:spacing w:after="0" w:line="240" w:lineRule="auto"/>
              <w:jc w:val="both"/>
              <w:rPr>
                <w:rFonts w:ascii="Times New Roman" w:eastAsia="Times New Roman" w:hAnsi="Times New Roman" w:cs="Times New Roman"/>
                <w:b/>
                <w:bCs/>
                <w:lang w:eastAsia="lt-LT"/>
              </w:rPr>
            </w:pPr>
            <w:r w:rsidRPr="004B5790">
              <w:rPr>
                <w:rFonts w:ascii="Times New Roman" w:eastAsia="Times New Roman" w:hAnsi="Times New Roman" w:cs="Times New Roman"/>
                <w:b/>
                <w:bCs/>
                <w:color w:val="000000"/>
                <w:lang w:eastAsia="lt-LT"/>
              </w:rPr>
              <w:lastRenderedPageBreak/>
              <w:t>2.2.3.4.</w:t>
            </w:r>
          </w:p>
        </w:tc>
        <w:tc>
          <w:tcPr>
            <w:tcW w:w="2693" w:type="dxa"/>
            <w:tcBorders>
              <w:top w:val="single" w:sz="8" w:space="0" w:color="000000"/>
              <w:left w:val="single" w:sz="8" w:space="0" w:color="000000"/>
              <w:bottom w:val="single" w:sz="8" w:space="0" w:color="000000"/>
              <w:right w:val="single" w:sz="8" w:space="0" w:color="000000"/>
            </w:tcBorders>
            <w:tcMar>
              <w:top w:w="20" w:type="dxa"/>
              <w:left w:w="100" w:type="dxa"/>
              <w:bottom w:w="100" w:type="dxa"/>
              <w:right w:w="60" w:type="dxa"/>
            </w:tcMar>
            <w:hideMark/>
          </w:tcPr>
          <w:p w14:paraId="5F11F3BD" w14:textId="05991F95" w:rsidR="005F7861" w:rsidRPr="008026E0" w:rsidRDefault="00D61F34" w:rsidP="005762E4">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color w:val="000000"/>
                <w:lang w:eastAsia="lt-LT"/>
              </w:rPr>
              <w:t>Įgyvendinti a</w:t>
            </w:r>
            <w:r w:rsidR="005F7861" w:rsidRPr="008026E0">
              <w:rPr>
                <w:rFonts w:ascii="Times New Roman" w:eastAsia="Times New Roman" w:hAnsi="Times New Roman" w:cs="Times New Roman"/>
                <w:color w:val="000000"/>
                <w:lang w:eastAsia="lt-LT"/>
              </w:rPr>
              <w:t>tn</w:t>
            </w:r>
            <w:r w:rsidR="005F7861">
              <w:rPr>
                <w:rFonts w:ascii="Times New Roman" w:eastAsia="Times New Roman" w:hAnsi="Times New Roman" w:cs="Times New Roman"/>
                <w:color w:val="000000"/>
                <w:lang w:eastAsia="lt-LT"/>
              </w:rPr>
              <w:t>aujint</w:t>
            </w:r>
            <w:r>
              <w:rPr>
                <w:rFonts w:ascii="Times New Roman" w:eastAsia="Times New Roman" w:hAnsi="Times New Roman" w:cs="Times New Roman"/>
                <w:color w:val="000000"/>
                <w:lang w:eastAsia="lt-LT"/>
              </w:rPr>
              <w:t>ą</w:t>
            </w:r>
            <w:r w:rsidR="005F7861">
              <w:rPr>
                <w:rFonts w:ascii="Times New Roman" w:eastAsia="Times New Roman" w:hAnsi="Times New Roman" w:cs="Times New Roman"/>
                <w:color w:val="000000"/>
                <w:lang w:eastAsia="lt-LT"/>
              </w:rPr>
              <w:t xml:space="preserve"> ugdymo turin</w:t>
            </w:r>
            <w:r>
              <w:rPr>
                <w:rFonts w:ascii="Times New Roman" w:eastAsia="Times New Roman" w:hAnsi="Times New Roman" w:cs="Times New Roman"/>
                <w:color w:val="000000"/>
                <w:lang w:eastAsia="lt-LT"/>
              </w:rPr>
              <w:t>į.</w:t>
            </w:r>
            <w:r w:rsidR="005F7861">
              <w:rPr>
                <w:rFonts w:ascii="Times New Roman" w:eastAsia="Times New Roman" w:hAnsi="Times New Roman" w:cs="Times New Roman"/>
                <w:color w:val="000000"/>
                <w:lang w:eastAsia="lt-LT"/>
              </w:rPr>
              <w:t xml:space="preserve"> </w:t>
            </w:r>
          </w:p>
        </w:tc>
        <w:tc>
          <w:tcPr>
            <w:tcW w:w="1418" w:type="dxa"/>
            <w:tcBorders>
              <w:top w:val="single" w:sz="4" w:space="0" w:color="000000"/>
              <w:left w:val="single" w:sz="8" w:space="0" w:color="000000"/>
              <w:bottom w:val="single" w:sz="4" w:space="0" w:color="000000"/>
              <w:right w:val="single" w:sz="4" w:space="0" w:color="000000"/>
            </w:tcBorders>
            <w:tcMar>
              <w:top w:w="100" w:type="dxa"/>
              <w:left w:w="100" w:type="dxa"/>
              <w:bottom w:w="100" w:type="dxa"/>
              <w:right w:w="100" w:type="dxa"/>
            </w:tcMar>
            <w:hideMark/>
          </w:tcPr>
          <w:p w14:paraId="4EC0755F" w14:textId="77777777" w:rsidR="005F7861" w:rsidRDefault="005F7861" w:rsidP="005762E4">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Gimnazijos vadovai.</w:t>
            </w:r>
          </w:p>
          <w:p w14:paraId="4863A3F0" w14:textId="77777777" w:rsidR="005F7861" w:rsidRDefault="005F7861" w:rsidP="005762E4">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Metodinė taryba.</w:t>
            </w:r>
          </w:p>
          <w:p w14:paraId="319513A4" w14:textId="77777777" w:rsidR="005F7861" w:rsidRPr="008026E0" w:rsidRDefault="005F7861" w:rsidP="005762E4">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Mokytojai</w:t>
            </w:r>
          </w:p>
        </w:tc>
        <w:tc>
          <w:tcPr>
            <w:tcW w:w="1559"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F1F522B" w14:textId="77777777" w:rsidR="005F7861" w:rsidRPr="008026E0" w:rsidRDefault="005F7861" w:rsidP="005762E4">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Žmogiškieji ištekliai</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FA0226D" w14:textId="5C61511B" w:rsidR="005F7861" w:rsidRPr="008026E0" w:rsidRDefault="00586B1F" w:rsidP="005762E4">
            <w:pPr>
              <w:spacing w:after="0" w:line="240" w:lineRule="auto"/>
              <w:jc w:val="both"/>
              <w:rPr>
                <w:rFonts w:ascii="Times New Roman" w:eastAsia="Times New Roman" w:hAnsi="Times New Roman" w:cs="Times New Roman"/>
                <w:lang w:eastAsia="lt-LT"/>
              </w:rPr>
            </w:pPr>
            <w:r w:rsidRPr="00677E8D">
              <w:rPr>
                <w:rFonts w:ascii="Times New Roman" w:eastAsia="Times New Roman" w:hAnsi="Times New Roman" w:cs="Times New Roman"/>
                <w:color w:val="000000"/>
                <w:lang w:eastAsia="lt-LT"/>
              </w:rPr>
              <w:t>202</w:t>
            </w:r>
            <w:r>
              <w:rPr>
                <w:rFonts w:ascii="Times New Roman" w:eastAsia="Times New Roman" w:hAnsi="Times New Roman" w:cs="Times New Roman"/>
                <w:color w:val="000000"/>
                <w:lang w:eastAsia="lt-LT"/>
              </w:rPr>
              <w:t>3</w:t>
            </w:r>
            <w:r w:rsidRPr="00677E8D">
              <w:rPr>
                <w:rFonts w:ascii="Times New Roman" w:eastAsia="Times New Roman" w:hAnsi="Times New Roman" w:cs="Times New Roman"/>
                <w:color w:val="000000"/>
                <w:lang w:eastAsia="lt-LT"/>
              </w:rPr>
              <w:t>–2024</w:t>
            </w:r>
          </w:p>
        </w:tc>
        <w:tc>
          <w:tcPr>
            <w:tcW w:w="1559"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14:paraId="2D556B2B" w14:textId="77777777" w:rsidR="005F7861" w:rsidRPr="008026E0" w:rsidRDefault="005F7861" w:rsidP="005762E4">
            <w:pPr>
              <w:spacing w:after="0" w:line="240" w:lineRule="auto"/>
              <w:jc w:val="both"/>
              <w:rPr>
                <w:rFonts w:ascii="Times New Roman" w:eastAsia="Times New Roman" w:hAnsi="Times New Roman" w:cs="Times New Roman"/>
                <w:lang w:eastAsia="lt-LT"/>
              </w:rPr>
            </w:pPr>
          </w:p>
        </w:tc>
        <w:tc>
          <w:tcPr>
            <w:tcW w:w="3694" w:type="dxa"/>
            <w:tcBorders>
              <w:top w:val="single" w:sz="8" w:space="0" w:color="000000"/>
              <w:left w:val="single" w:sz="8" w:space="0" w:color="000000"/>
              <w:bottom w:val="single" w:sz="8" w:space="0" w:color="000000"/>
              <w:right w:val="single" w:sz="8" w:space="0" w:color="000000"/>
            </w:tcBorders>
            <w:tcMar>
              <w:top w:w="20" w:type="dxa"/>
              <w:left w:w="100" w:type="dxa"/>
              <w:bottom w:w="100" w:type="dxa"/>
              <w:right w:w="60" w:type="dxa"/>
            </w:tcMar>
            <w:hideMark/>
          </w:tcPr>
          <w:p w14:paraId="284DF7CF" w14:textId="3DC179EF" w:rsidR="002D7C13" w:rsidRPr="00F83FC2" w:rsidRDefault="005F7861" w:rsidP="005762E4">
            <w:pPr>
              <w:spacing w:after="0" w:line="240" w:lineRule="auto"/>
              <w:jc w:val="both"/>
              <w:rPr>
                <w:rFonts w:ascii="Times New Roman" w:eastAsia="Times New Roman" w:hAnsi="Times New Roman" w:cs="Times New Roman"/>
                <w:lang w:eastAsia="lt-LT"/>
              </w:rPr>
            </w:pPr>
            <w:r w:rsidRPr="008026E0">
              <w:rPr>
                <w:rFonts w:ascii="Times New Roman" w:eastAsia="Times New Roman" w:hAnsi="Times New Roman" w:cs="Times New Roman"/>
                <w:color w:val="000000"/>
                <w:lang w:eastAsia="lt-LT"/>
              </w:rPr>
              <w:t>Visi gimnazijos mokytojai</w:t>
            </w:r>
            <w:r>
              <w:rPr>
                <w:rFonts w:ascii="Times New Roman" w:eastAsia="Times New Roman" w:hAnsi="Times New Roman" w:cs="Times New Roman"/>
                <w:color w:val="000000"/>
                <w:lang w:eastAsia="lt-LT"/>
              </w:rPr>
              <w:t xml:space="preserve"> yra susipažinę </w:t>
            </w:r>
            <w:r w:rsidR="003856FF">
              <w:rPr>
                <w:rFonts w:ascii="Times New Roman" w:eastAsia="Times New Roman" w:hAnsi="Times New Roman" w:cs="Times New Roman"/>
                <w:color w:val="000000"/>
                <w:lang w:eastAsia="lt-LT"/>
              </w:rPr>
              <w:t xml:space="preserve">ir išnagrinėję </w:t>
            </w:r>
            <w:r>
              <w:rPr>
                <w:rFonts w:ascii="Times New Roman" w:eastAsia="Times New Roman" w:hAnsi="Times New Roman" w:cs="Times New Roman"/>
                <w:color w:val="000000"/>
                <w:lang w:eastAsia="lt-LT"/>
              </w:rPr>
              <w:t>atnaujintų</w:t>
            </w:r>
            <w:r w:rsidRPr="008026E0">
              <w:rPr>
                <w:rFonts w:ascii="Times New Roman" w:eastAsia="Times New Roman" w:hAnsi="Times New Roman" w:cs="Times New Roman"/>
                <w:color w:val="000000"/>
                <w:lang w:eastAsia="lt-LT"/>
              </w:rPr>
              <w:t xml:space="preserve"> bendrųjų ugdymo programų turin</w:t>
            </w:r>
            <w:r w:rsidR="003856FF">
              <w:rPr>
                <w:rFonts w:ascii="Times New Roman" w:eastAsia="Times New Roman" w:hAnsi="Times New Roman" w:cs="Times New Roman"/>
                <w:color w:val="000000"/>
                <w:lang w:eastAsia="lt-LT"/>
              </w:rPr>
              <w:t>į</w:t>
            </w:r>
            <w:r w:rsidR="002520F3">
              <w:rPr>
                <w:rFonts w:ascii="Times New Roman" w:eastAsia="Times New Roman" w:hAnsi="Times New Roman" w:cs="Times New Roman"/>
                <w:color w:val="000000"/>
                <w:lang w:eastAsia="lt-LT"/>
              </w:rPr>
              <w:t>.</w:t>
            </w:r>
            <w:r w:rsidR="003856FF">
              <w:rPr>
                <w:rFonts w:ascii="Times New Roman" w:eastAsia="Times New Roman" w:hAnsi="Times New Roman" w:cs="Times New Roman"/>
                <w:color w:val="000000"/>
                <w:lang w:eastAsia="lt-LT"/>
              </w:rPr>
              <w:t xml:space="preserve"> </w:t>
            </w:r>
            <w:r w:rsidR="003856FF" w:rsidRPr="00F83FC2">
              <w:rPr>
                <w:rFonts w:ascii="Times New Roman" w:eastAsia="Times New Roman" w:hAnsi="Times New Roman" w:cs="Times New Roman"/>
                <w:lang w:eastAsia="lt-LT"/>
              </w:rPr>
              <w:t xml:space="preserve">Metodinėse grupėse ir </w:t>
            </w:r>
            <w:r w:rsidR="00511FBA" w:rsidRPr="00F83FC2">
              <w:rPr>
                <w:rFonts w:ascii="Times New Roman" w:eastAsia="Times New Roman" w:hAnsi="Times New Roman" w:cs="Times New Roman"/>
                <w:lang w:eastAsia="lt-LT"/>
              </w:rPr>
              <w:t>M</w:t>
            </w:r>
            <w:r w:rsidR="003856FF" w:rsidRPr="00F83FC2">
              <w:rPr>
                <w:rFonts w:ascii="Times New Roman" w:eastAsia="Times New Roman" w:hAnsi="Times New Roman" w:cs="Times New Roman"/>
                <w:lang w:eastAsia="lt-LT"/>
              </w:rPr>
              <w:t>etodinėje taryboje gerąja patirtimi dalijasi mokytojai, dalyvavę NŠA</w:t>
            </w:r>
            <w:r w:rsidR="00D61F34" w:rsidRPr="00F83FC2">
              <w:rPr>
                <w:rFonts w:ascii="Times New Roman" w:eastAsia="Times New Roman" w:hAnsi="Times New Roman" w:cs="Times New Roman"/>
                <w:lang w:eastAsia="lt-LT"/>
              </w:rPr>
              <w:t xml:space="preserve"> </w:t>
            </w:r>
            <w:r w:rsidR="003856FF" w:rsidRPr="00F83FC2">
              <w:rPr>
                <w:rFonts w:ascii="Times New Roman" w:eastAsia="Times New Roman" w:hAnsi="Times New Roman" w:cs="Times New Roman"/>
                <w:lang w:eastAsia="lt-LT"/>
              </w:rPr>
              <w:t>organizuotuose UTA mokymuose.</w:t>
            </w:r>
          </w:p>
          <w:p w14:paraId="40FD139B" w14:textId="4711144D" w:rsidR="005F7861" w:rsidRPr="008026E0" w:rsidRDefault="009362CD" w:rsidP="005762E4">
            <w:pPr>
              <w:spacing w:after="0" w:line="240" w:lineRule="auto"/>
              <w:jc w:val="both"/>
              <w:rPr>
                <w:rFonts w:ascii="Times New Roman" w:eastAsia="Times New Roman" w:hAnsi="Times New Roman" w:cs="Times New Roman"/>
                <w:lang w:eastAsia="lt-LT"/>
              </w:rPr>
            </w:pPr>
            <w:r w:rsidRPr="00F83FC2">
              <w:rPr>
                <w:rFonts w:ascii="Times New Roman" w:eastAsia="Times New Roman" w:hAnsi="Times New Roman" w:cs="Times New Roman"/>
                <w:lang w:eastAsia="lt-LT"/>
              </w:rPr>
              <w:t xml:space="preserve">Ilgalaikiai planai parengti pagal </w:t>
            </w:r>
            <w:r>
              <w:rPr>
                <w:rFonts w:ascii="Times New Roman" w:eastAsia="Times New Roman" w:hAnsi="Times New Roman" w:cs="Times New Roman"/>
                <w:color w:val="000000"/>
                <w:lang w:eastAsia="lt-LT"/>
              </w:rPr>
              <w:t>patvirtintas atnaujintas BP</w:t>
            </w:r>
            <w:r w:rsidR="00D61F34">
              <w:rPr>
                <w:rFonts w:ascii="Times New Roman" w:eastAsia="Times New Roman" w:hAnsi="Times New Roman" w:cs="Times New Roman"/>
                <w:color w:val="000000"/>
                <w:lang w:eastAsia="lt-LT"/>
              </w:rPr>
              <w:t xml:space="preserve">. </w:t>
            </w:r>
          </w:p>
        </w:tc>
      </w:tr>
      <w:tr w:rsidR="005F7861" w:rsidRPr="008026E0" w14:paraId="13026AB9" w14:textId="77777777" w:rsidTr="00762664">
        <w:trPr>
          <w:trHeight w:val="2203"/>
        </w:trPr>
        <w:tc>
          <w:tcPr>
            <w:tcW w:w="993"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14:paraId="5F19D8DE" w14:textId="77777777" w:rsidR="005F7861" w:rsidRPr="004B5790" w:rsidRDefault="005F7861" w:rsidP="005762E4">
            <w:pPr>
              <w:spacing w:after="0" w:line="240" w:lineRule="auto"/>
              <w:jc w:val="both"/>
              <w:rPr>
                <w:rFonts w:ascii="Times New Roman" w:eastAsia="Times New Roman" w:hAnsi="Times New Roman" w:cs="Times New Roman"/>
                <w:b/>
                <w:bCs/>
                <w:lang w:eastAsia="lt-LT"/>
              </w:rPr>
            </w:pPr>
            <w:r w:rsidRPr="004B5790">
              <w:rPr>
                <w:rFonts w:ascii="Times New Roman" w:eastAsia="Times New Roman" w:hAnsi="Times New Roman" w:cs="Times New Roman"/>
                <w:b/>
                <w:bCs/>
                <w:color w:val="000000"/>
                <w:lang w:eastAsia="lt-LT"/>
              </w:rPr>
              <w:t>2.2.3.5.</w:t>
            </w:r>
          </w:p>
        </w:tc>
        <w:tc>
          <w:tcPr>
            <w:tcW w:w="2693" w:type="dxa"/>
            <w:tcBorders>
              <w:top w:val="single" w:sz="8" w:space="0" w:color="000000"/>
              <w:left w:val="single" w:sz="8" w:space="0" w:color="000000"/>
              <w:bottom w:val="single" w:sz="8" w:space="0" w:color="000000"/>
              <w:right w:val="single" w:sz="8" w:space="0" w:color="000000"/>
            </w:tcBorders>
            <w:tcMar>
              <w:top w:w="20" w:type="dxa"/>
              <w:left w:w="100" w:type="dxa"/>
              <w:bottom w:w="100" w:type="dxa"/>
              <w:right w:w="60" w:type="dxa"/>
            </w:tcMar>
            <w:hideMark/>
          </w:tcPr>
          <w:p w14:paraId="0996432B" w14:textId="435DEB80" w:rsidR="00C17004" w:rsidRDefault="00D61F34" w:rsidP="005762E4">
            <w:pPr>
              <w:spacing w:after="0" w:line="240" w:lineRule="auto"/>
              <w:ind w:right="48"/>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Organizuoti t</w:t>
            </w:r>
            <w:r w:rsidR="00C17004">
              <w:rPr>
                <w:rFonts w:ascii="Times New Roman" w:eastAsia="Times New Roman" w:hAnsi="Times New Roman" w:cs="Times New Roman"/>
                <w:color w:val="000000"/>
                <w:lang w:eastAsia="lt-LT"/>
              </w:rPr>
              <w:t>yrim</w:t>
            </w:r>
            <w:r>
              <w:rPr>
                <w:rFonts w:ascii="Times New Roman" w:eastAsia="Times New Roman" w:hAnsi="Times New Roman" w:cs="Times New Roman"/>
                <w:color w:val="000000"/>
                <w:lang w:eastAsia="lt-LT"/>
              </w:rPr>
              <w:t>us</w:t>
            </w:r>
            <w:r w:rsidR="00C17004">
              <w:rPr>
                <w:rFonts w:ascii="Times New Roman" w:eastAsia="Times New Roman" w:hAnsi="Times New Roman" w:cs="Times New Roman"/>
                <w:color w:val="000000"/>
                <w:lang w:eastAsia="lt-LT"/>
              </w:rPr>
              <w:t>, apklaus</w:t>
            </w:r>
            <w:r>
              <w:rPr>
                <w:rFonts w:ascii="Times New Roman" w:eastAsia="Times New Roman" w:hAnsi="Times New Roman" w:cs="Times New Roman"/>
                <w:color w:val="000000"/>
                <w:lang w:eastAsia="lt-LT"/>
              </w:rPr>
              <w:t>as</w:t>
            </w:r>
            <w:r w:rsidR="00C17004">
              <w:rPr>
                <w:rFonts w:ascii="Times New Roman" w:eastAsia="Times New Roman" w:hAnsi="Times New Roman" w:cs="Times New Roman"/>
                <w:color w:val="000000"/>
                <w:lang w:eastAsia="lt-LT"/>
              </w:rPr>
              <w:t>, gimnazijos veiklos kokybės vidaus įsivertinim</w:t>
            </w:r>
            <w:r>
              <w:rPr>
                <w:rFonts w:ascii="Times New Roman" w:eastAsia="Times New Roman" w:hAnsi="Times New Roman" w:cs="Times New Roman"/>
                <w:color w:val="000000"/>
                <w:lang w:eastAsia="lt-LT"/>
              </w:rPr>
              <w:t>ą</w:t>
            </w:r>
            <w:r w:rsidR="00C17004">
              <w:rPr>
                <w:rFonts w:ascii="Times New Roman" w:eastAsia="Times New Roman" w:hAnsi="Times New Roman" w:cs="Times New Roman"/>
                <w:color w:val="000000"/>
                <w:lang w:eastAsia="lt-LT"/>
              </w:rPr>
              <w:t>.</w:t>
            </w:r>
          </w:p>
          <w:p w14:paraId="7DA1B20F" w14:textId="5D377967" w:rsidR="005F7861" w:rsidRPr="008026E0" w:rsidRDefault="005F7861" w:rsidP="005762E4">
            <w:pPr>
              <w:spacing w:after="0" w:line="240" w:lineRule="auto"/>
              <w:ind w:right="48"/>
              <w:jc w:val="both"/>
              <w:rPr>
                <w:rFonts w:ascii="Times New Roman" w:eastAsia="Times New Roman" w:hAnsi="Times New Roman" w:cs="Times New Roman"/>
                <w:lang w:eastAsia="lt-LT"/>
              </w:rPr>
            </w:pPr>
          </w:p>
        </w:tc>
        <w:tc>
          <w:tcPr>
            <w:tcW w:w="1418" w:type="dxa"/>
            <w:tcBorders>
              <w:top w:val="single" w:sz="4" w:space="0" w:color="000000"/>
              <w:left w:val="single" w:sz="8" w:space="0" w:color="000000"/>
              <w:bottom w:val="single" w:sz="4" w:space="0" w:color="000000"/>
              <w:right w:val="single" w:sz="4" w:space="0" w:color="000000"/>
            </w:tcBorders>
            <w:tcMar>
              <w:top w:w="100" w:type="dxa"/>
              <w:left w:w="100" w:type="dxa"/>
              <w:bottom w:w="100" w:type="dxa"/>
              <w:right w:w="100" w:type="dxa"/>
            </w:tcMar>
            <w:hideMark/>
          </w:tcPr>
          <w:p w14:paraId="3F38DB7E" w14:textId="77777777" w:rsidR="005F7861" w:rsidRDefault="005F7861" w:rsidP="005762E4">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Gimnazijos vadovai.</w:t>
            </w:r>
          </w:p>
          <w:p w14:paraId="034935F0" w14:textId="77777777" w:rsidR="005F7861" w:rsidRDefault="005F7861" w:rsidP="005762E4">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Metodinė taryba.</w:t>
            </w:r>
          </w:p>
          <w:p w14:paraId="2AA6DE67" w14:textId="77777777" w:rsidR="005F7861" w:rsidRDefault="005F7861" w:rsidP="005762E4">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Vaiko gerovės komisija.</w:t>
            </w:r>
          </w:p>
          <w:p w14:paraId="5EAEE152" w14:textId="77777777" w:rsidR="005F7861" w:rsidRPr="008026E0" w:rsidRDefault="005F7861" w:rsidP="005762E4">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Mokytojai.</w:t>
            </w:r>
          </w:p>
        </w:tc>
        <w:tc>
          <w:tcPr>
            <w:tcW w:w="1559"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606F7B4" w14:textId="77777777" w:rsidR="005F7861" w:rsidRPr="008026E0" w:rsidRDefault="005F7861" w:rsidP="005762E4">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Žmogiškieji ištekliai</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459AA55" w14:textId="41E9E293" w:rsidR="005F7861" w:rsidRPr="008026E0" w:rsidRDefault="00586B1F" w:rsidP="005762E4">
            <w:pPr>
              <w:spacing w:after="0" w:line="240" w:lineRule="auto"/>
              <w:jc w:val="both"/>
              <w:rPr>
                <w:rFonts w:ascii="Times New Roman" w:eastAsia="Times New Roman" w:hAnsi="Times New Roman" w:cs="Times New Roman"/>
                <w:lang w:eastAsia="lt-LT"/>
              </w:rPr>
            </w:pPr>
            <w:r w:rsidRPr="00677E8D">
              <w:rPr>
                <w:rFonts w:ascii="Times New Roman" w:eastAsia="Times New Roman" w:hAnsi="Times New Roman" w:cs="Times New Roman"/>
                <w:color w:val="000000"/>
                <w:lang w:eastAsia="lt-LT"/>
              </w:rPr>
              <w:t>2022–2024</w:t>
            </w:r>
          </w:p>
        </w:tc>
        <w:tc>
          <w:tcPr>
            <w:tcW w:w="1559"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14:paraId="7EE82EC1" w14:textId="77777777" w:rsidR="005F7861" w:rsidRPr="008026E0" w:rsidRDefault="005F7861" w:rsidP="005762E4">
            <w:pPr>
              <w:spacing w:after="0" w:line="240" w:lineRule="auto"/>
              <w:jc w:val="both"/>
              <w:rPr>
                <w:rFonts w:ascii="Times New Roman" w:eastAsia="Times New Roman" w:hAnsi="Times New Roman" w:cs="Times New Roman"/>
                <w:lang w:eastAsia="lt-LT"/>
              </w:rPr>
            </w:pPr>
          </w:p>
        </w:tc>
        <w:tc>
          <w:tcPr>
            <w:tcW w:w="3694" w:type="dxa"/>
            <w:tcBorders>
              <w:top w:val="single" w:sz="8" w:space="0" w:color="000000"/>
              <w:left w:val="single" w:sz="8" w:space="0" w:color="000000"/>
              <w:bottom w:val="single" w:sz="8" w:space="0" w:color="000000"/>
              <w:right w:val="single" w:sz="8" w:space="0" w:color="000000"/>
            </w:tcBorders>
            <w:tcMar>
              <w:top w:w="20" w:type="dxa"/>
              <w:left w:w="100" w:type="dxa"/>
              <w:bottom w:w="100" w:type="dxa"/>
              <w:right w:w="60" w:type="dxa"/>
            </w:tcMar>
            <w:hideMark/>
          </w:tcPr>
          <w:p w14:paraId="2C56A4F1" w14:textId="1D516C6D" w:rsidR="005F7861" w:rsidRPr="008026E0" w:rsidRDefault="005F7861" w:rsidP="005762E4">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color w:val="000000"/>
                <w:lang w:eastAsia="lt-LT"/>
              </w:rPr>
              <w:t>Išaiškinamos</w:t>
            </w:r>
            <w:r w:rsidRPr="008026E0">
              <w:rPr>
                <w:rFonts w:ascii="Times New Roman" w:eastAsia="Times New Roman" w:hAnsi="Times New Roman" w:cs="Times New Roman"/>
                <w:color w:val="000000"/>
                <w:lang w:eastAsia="lt-LT"/>
              </w:rPr>
              <w:t xml:space="preserve"> gimnazijos veiklos stiprybės ir  tobulintini aspektai.</w:t>
            </w:r>
            <w:r>
              <w:rPr>
                <w:rFonts w:ascii="Times New Roman" w:eastAsia="Times New Roman" w:hAnsi="Times New Roman" w:cs="Times New Roman"/>
                <w:color w:val="000000"/>
                <w:lang w:eastAsia="lt-LT"/>
              </w:rPr>
              <w:t xml:space="preserve"> Tyrimų rezultatai ir išvados </w:t>
            </w:r>
            <w:r w:rsidRPr="008026E0">
              <w:rPr>
                <w:rFonts w:ascii="Times New Roman" w:eastAsia="Times New Roman" w:hAnsi="Times New Roman" w:cs="Times New Roman"/>
                <w:color w:val="000000"/>
                <w:lang w:eastAsia="lt-LT"/>
              </w:rPr>
              <w:t xml:space="preserve">naudojami gimnazijos </w:t>
            </w:r>
            <w:r w:rsidR="008E7324">
              <w:rPr>
                <w:rFonts w:ascii="Times New Roman" w:eastAsia="Times New Roman" w:hAnsi="Times New Roman" w:cs="Times New Roman"/>
                <w:color w:val="000000"/>
                <w:lang w:eastAsia="lt-LT"/>
              </w:rPr>
              <w:t>veikloms gerinti.</w:t>
            </w:r>
          </w:p>
        </w:tc>
      </w:tr>
    </w:tbl>
    <w:p w14:paraId="513E580E" w14:textId="594D3F32" w:rsidR="00511FBA" w:rsidRDefault="00511FBA" w:rsidP="00751738">
      <w:pPr>
        <w:spacing w:after="240" w:line="240" w:lineRule="auto"/>
        <w:rPr>
          <w:rFonts w:ascii="Times New Roman" w:eastAsia="Times New Roman" w:hAnsi="Times New Roman"/>
          <w:b/>
          <w:sz w:val="24"/>
          <w:szCs w:val="24"/>
          <w:lang w:eastAsia="lt-LT"/>
        </w:rPr>
      </w:pPr>
    </w:p>
    <w:p w14:paraId="5800CAE8" w14:textId="155AD941" w:rsidR="007670AE" w:rsidRPr="007670AE" w:rsidRDefault="00F83FC2" w:rsidP="00751738">
      <w:pPr>
        <w:spacing w:after="240" w:line="240" w:lineRule="auto"/>
        <w:rPr>
          <w:rFonts w:ascii="Times New Roman" w:eastAsia="Times New Roman" w:hAnsi="Times New Roman"/>
          <w:b/>
          <w:sz w:val="24"/>
          <w:szCs w:val="24"/>
          <w:lang w:eastAsia="lt-LT"/>
        </w:rPr>
      </w:pPr>
      <w:r>
        <w:rPr>
          <w:rFonts w:ascii="Times New Roman" w:eastAsia="Times New Roman" w:hAnsi="Times New Roman"/>
          <w:b/>
          <w:sz w:val="24"/>
          <w:szCs w:val="24"/>
          <w:lang w:eastAsia="lt-LT"/>
        </w:rPr>
        <w:t>V</w:t>
      </w:r>
      <w:r w:rsidR="007670AE" w:rsidRPr="007670AE">
        <w:rPr>
          <w:rFonts w:ascii="Times New Roman" w:eastAsia="Times New Roman" w:hAnsi="Times New Roman"/>
          <w:b/>
          <w:sz w:val="24"/>
          <w:szCs w:val="24"/>
          <w:lang w:eastAsia="lt-LT"/>
        </w:rPr>
        <w:t>II. STRATEGINIŲ TIKSLŲ PASIEKIMO KONTROLĖ</w:t>
      </w:r>
    </w:p>
    <w:p w14:paraId="31750105" w14:textId="72CB9AA4" w:rsidR="007670AE" w:rsidRPr="007670AE" w:rsidRDefault="007670AE" w:rsidP="00F3162C">
      <w:pPr>
        <w:spacing w:after="0"/>
        <w:ind w:right="-540" w:firstLine="600"/>
        <w:jc w:val="both"/>
        <w:rPr>
          <w:rFonts w:ascii="Times New Roman" w:eastAsia="Times New Roman" w:hAnsi="Times New Roman"/>
          <w:sz w:val="24"/>
          <w:szCs w:val="24"/>
          <w:lang w:eastAsia="lt-LT"/>
        </w:rPr>
      </w:pPr>
      <w:r w:rsidRPr="007670AE">
        <w:rPr>
          <w:rFonts w:ascii="Times New Roman" w:eastAsia="Times New Roman" w:hAnsi="Times New Roman"/>
          <w:sz w:val="24"/>
          <w:szCs w:val="24"/>
          <w:lang w:eastAsia="lt-LT"/>
        </w:rPr>
        <w:t>Strateginio plano stebėsena atliekama viso proceso metu ir visais lygiais. Strateginio planavimo grupė pristato gimnazijos strateginį planą mokyklos bendruomenei kartą per metus – mokslo metų pradžioje. Tokiu būdu bendruomenė turi galimybę stebėti ir vertinti, kaip įgyvendinami strateginiai tikslai</w:t>
      </w:r>
      <w:r w:rsidR="00721536">
        <w:rPr>
          <w:rFonts w:ascii="Times New Roman" w:eastAsia="Times New Roman" w:hAnsi="Times New Roman"/>
          <w:sz w:val="24"/>
          <w:szCs w:val="24"/>
          <w:lang w:eastAsia="lt-LT"/>
        </w:rPr>
        <w:t>,</w:t>
      </w:r>
      <w:r w:rsidRPr="007670AE">
        <w:rPr>
          <w:rFonts w:ascii="Times New Roman" w:eastAsia="Times New Roman" w:hAnsi="Times New Roman"/>
          <w:sz w:val="24"/>
          <w:szCs w:val="24"/>
          <w:lang w:eastAsia="lt-LT"/>
        </w:rPr>
        <w:t xml:space="preserve"> ir teikti siūlymus bei pageidavimus. </w:t>
      </w:r>
    </w:p>
    <w:p w14:paraId="70B4F561" w14:textId="037938EE" w:rsidR="007670AE" w:rsidRPr="007670AE" w:rsidRDefault="007670AE" w:rsidP="00F3162C">
      <w:pPr>
        <w:shd w:val="clear" w:color="auto" w:fill="FFFFFF"/>
        <w:spacing w:after="0"/>
        <w:ind w:right="-540" w:firstLine="636"/>
        <w:jc w:val="both"/>
        <w:rPr>
          <w:rFonts w:ascii="Times New Roman" w:eastAsia="Times New Roman" w:hAnsi="Times New Roman"/>
          <w:sz w:val="24"/>
          <w:szCs w:val="24"/>
          <w:lang w:eastAsia="lt-LT"/>
        </w:rPr>
      </w:pPr>
      <w:r w:rsidRPr="007670AE">
        <w:rPr>
          <w:rFonts w:ascii="Times New Roman" w:eastAsia="Times New Roman" w:hAnsi="Times New Roman"/>
          <w:sz w:val="24"/>
          <w:szCs w:val="24"/>
          <w:lang w:eastAsia="lt-LT"/>
        </w:rPr>
        <w:t>Mokyklos direktorius ir direktoriaus pavaduotojai ugdymui stebi ir įvertina, ar mokykla įgyvendina strateginius tikslus ir programas, ar darbuotojai</w:t>
      </w:r>
      <w:r w:rsidR="00721536">
        <w:rPr>
          <w:rFonts w:ascii="Times New Roman" w:eastAsia="Times New Roman" w:hAnsi="Times New Roman"/>
          <w:sz w:val="24"/>
          <w:szCs w:val="24"/>
          <w:lang w:eastAsia="lt-LT"/>
        </w:rPr>
        <w:t xml:space="preserve"> įvykdė skirtus</w:t>
      </w:r>
      <w:r w:rsidRPr="007670AE">
        <w:rPr>
          <w:rFonts w:ascii="Times New Roman" w:eastAsia="Times New Roman" w:hAnsi="Times New Roman"/>
          <w:sz w:val="24"/>
          <w:szCs w:val="24"/>
          <w:lang w:eastAsia="lt-LT"/>
        </w:rPr>
        <w:t xml:space="preserve"> uždavinius, ar vykdomų programų priemonės yra efektyvios</w:t>
      </w:r>
      <w:r w:rsidR="00721536">
        <w:rPr>
          <w:rFonts w:ascii="Times New Roman" w:eastAsia="Times New Roman" w:hAnsi="Times New Roman"/>
          <w:sz w:val="24"/>
          <w:szCs w:val="24"/>
          <w:lang w:eastAsia="lt-LT"/>
        </w:rPr>
        <w:t>,</w:t>
      </w:r>
      <w:r w:rsidRPr="007670AE">
        <w:rPr>
          <w:rFonts w:ascii="Times New Roman" w:eastAsia="Times New Roman" w:hAnsi="Times New Roman"/>
          <w:sz w:val="24"/>
          <w:szCs w:val="24"/>
          <w:lang w:eastAsia="lt-LT"/>
        </w:rPr>
        <w:t xml:space="preserve"> ir atitinkamai patikslina strateginius veiklos planus.</w:t>
      </w:r>
    </w:p>
    <w:p w14:paraId="69367EE6" w14:textId="07F877FF" w:rsidR="007670AE" w:rsidRPr="007670AE" w:rsidRDefault="007670AE" w:rsidP="00F3162C">
      <w:pPr>
        <w:spacing w:after="0"/>
        <w:ind w:right="-540" w:firstLine="636"/>
        <w:jc w:val="both"/>
        <w:rPr>
          <w:rFonts w:ascii="Times New Roman" w:eastAsia="Times New Roman" w:hAnsi="Times New Roman"/>
          <w:b/>
          <w:sz w:val="28"/>
          <w:szCs w:val="28"/>
          <w:lang w:eastAsia="lt-LT"/>
        </w:rPr>
      </w:pPr>
      <w:r w:rsidRPr="007670AE">
        <w:rPr>
          <w:rFonts w:ascii="Times New Roman" w:eastAsia="Times New Roman" w:hAnsi="Times New Roman"/>
          <w:sz w:val="24"/>
          <w:szCs w:val="24"/>
          <w:lang w:eastAsia="lt-LT"/>
        </w:rPr>
        <w:lastRenderedPageBreak/>
        <w:t>Mokyklos direktoriaus įsakymu sudaryta stebėsenos darbo grupė kiekvienais metais gegužės mėnesį pristato bendruomenei ataskaitą apie strateginio plano vykdymą. Strateginio plano neatskiriama dalis yra veiklos plano įgyvendinimas. Stebėsenos grupė analizuoja duomenis ir fiksuoja strateginių tikslų, programų įgyvendinimo rezultatus sudarytoje lentelėje.</w:t>
      </w:r>
    </w:p>
    <w:p w14:paraId="6AAF36B6" w14:textId="77777777" w:rsidR="007670AE" w:rsidRPr="007670AE" w:rsidRDefault="007670AE" w:rsidP="008E03AA">
      <w:pPr>
        <w:spacing w:after="0" w:line="240" w:lineRule="auto"/>
        <w:ind w:right="360"/>
        <w:jc w:val="both"/>
        <w:rPr>
          <w:rFonts w:ascii="Times New Roman" w:eastAsia="Times New Roman" w:hAnsi="Times New Roman"/>
          <w:b/>
          <w:sz w:val="24"/>
          <w:szCs w:val="24"/>
          <w:lang w:eastAsia="lt-LT"/>
        </w:rPr>
      </w:pPr>
    </w:p>
    <w:tbl>
      <w:tblPr>
        <w:tblW w:w="1233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5"/>
        <w:gridCol w:w="1763"/>
        <w:gridCol w:w="1290"/>
        <w:gridCol w:w="2024"/>
        <w:gridCol w:w="1701"/>
        <w:gridCol w:w="1418"/>
        <w:gridCol w:w="1701"/>
      </w:tblGrid>
      <w:tr w:rsidR="007670AE" w:rsidRPr="007670AE" w14:paraId="59E76278" w14:textId="77777777" w:rsidTr="001F4D7C">
        <w:trPr>
          <w:trHeight w:val="280"/>
        </w:trPr>
        <w:tc>
          <w:tcPr>
            <w:tcW w:w="12332" w:type="dxa"/>
            <w:gridSpan w:val="7"/>
          </w:tcPr>
          <w:p w14:paraId="5ED2D94E" w14:textId="77777777" w:rsidR="007670AE" w:rsidRPr="00261C9D" w:rsidRDefault="007670AE" w:rsidP="008E03AA">
            <w:pPr>
              <w:spacing w:after="0" w:line="240" w:lineRule="auto"/>
              <w:ind w:right="360"/>
              <w:jc w:val="both"/>
              <w:rPr>
                <w:rFonts w:ascii="Times New Roman" w:eastAsia="Times New Roman" w:hAnsi="Times New Roman"/>
                <w:lang w:eastAsia="lt-LT"/>
              </w:rPr>
            </w:pPr>
            <w:r w:rsidRPr="00261C9D">
              <w:rPr>
                <w:rFonts w:ascii="Times New Roman" w:eastAsia="Times New Roman" w:hAnsi="Times New Roman"/>
                <w:lang w:eastAsia="lt-LT"/>
              </w:rPr>
              <w:t xml:space="preserve">TIKSLAS: </w:t>
            </w:r>
          </w:p>
        </w:tc>
      </w:tr>
      <w:tr w:rsidR="007670AE" w:rsidRPr="007670AE" w14:paraId="2628AE7D" w14:textId="77777777" w:rsidTr="001F4D7C">
        <w:trPr>
          <w:trHeight w:val="277"/>
        </w:trPr>
        <w:tc>
          <w:tcPr>
            <w:tcW w:w="2435" w:type="dxa"/>
          </w:tcPr>
          <w:p w14:paraId="1CB98D55" w14:textId="6BB0A0A6" w:rsidR="007670AE" w:rsidRPr="00261C9D" w:rsidRDefault="007670AE" w:rsidP="008E03AA">
            <w:pPr>
              <w:spacing w:after="0" w:line="240" w:lineRule="auto"/>
              <w:ind w:right="360"/>
              <w:jc w:val="both"/>
              <w:rPr>
                <w:rFonts w:ascii="Times New Roman" w:eastAsia="Times New Roman" w:hAnsi="Times New Roman"/>
                <w:lang w:eastAsia="lt-LT"/>
              </w:rPr>
            </w:pPr>
            <w:r w:rsidRPr="00261C9D">
              <w:rPr>
                <w:rFonts w:ascii="Times New Roman" w:eastAsia="Times New Roman" w:hAnsi="Times New Roman"/>
                <w:noProof/>
                <w:lang w:eastAsia="lt-LT"/>
              </w:rPr>
              <mc:AlternateContent>
                <mc:Choice Requires="wps">
                  <w:drawing>
                    <wp:anchor distT="0" distB="0" distL="114300" distR="114300" simplePos="0" relativeHeight="251659264" behindDoc="0" locked="0" layoutInCell="1" allowOverlap="1" wp14:anchorId="6E554339" wp14:editId="2422F228">
                      <wp:simplePos x="0" y="0"/>
                      <wp:positionH relativeFrom="column">
                        <wp:posOffset>-5080</wp:posOffset>
                      </wp:positionH>
                      <wp:positionV relativeFrom="paragraph">
                        <wp:posOffset>24130</wp:posOffset>
                      </wp:positionV>
                      <wp:extent cx="1450975" cy="624205"/>
                      <wp:effectExtent l="13970" t="5080" r="11430" b="8890"/>
                      <wp:wrapNone/>
                      <wp:docPr id="1" name="Tiesioji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50975" cy="6242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4BEC3" id="Tiesioji jungtis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9pt" to="113.85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"/>
                  </w:pict>
                </mc:Fallback>
              </mc:AlternateContent>
            </w:r>
            <w:r w:rsidRPr="00261C9D">
              <w:rPr>
                <w:rFonts w:ascii="Times New Roman" w:eastAsia="Times New Roman" w:hAnsi="Times New Roman"/>
                <w:noProof/>
                <w:lang w:eastAsia="lt-LT"/>
              </w:rPr>
              <w:t xml:space="preserve">  </w:t>
            </w:r>
            <w:r w:rsidRPr="00261C9D">
              <w:rPr>
                <w:rFonts w:ascii="Times New Roman" w:eastAsia="Times New Roman" w:hAnsi="Times New Roman"/>
                <w:lang w:eastAsia="lt-LT"/>
              </w:rPr>
              <w:t>Uždavinys</w:t>
            </w:r>
          </w:p>
          <w:p w14:paraId="156FB366" w14:textId="77777777" w:rsidR="007670AE" w:rsidRPr="00261C9D" w:rsidRDefault="007670AE" w:rsidP="008E03AA">
            <w:pPr>
              <w:spacing w:after="0" w:line="240" w:lineRule="auto"/>
              <w:jc w:val="both"/>
              <w:rPr>
                <w:rFonts w:ascii="Times New Roman" w:eastAsia="Times New Roman" w:hAnsi="Times New Roman"/>
                <w:lang w:eastAsia="lt-LT"/>
              </w:rPr>
            </w:pPr>
            <w:r w:rsidRPr="00261C9D">
              <w:rPr>
                <w:rFonts w:ascii="Times New Roman" w:eastAsia="Times New Roman" w:hAnsi="Times New Roman"/>
                <w:lang w:eastAsia="lt-LT"/>
              </w:rPr>
              <w:t xml:space="preserve">        </w:t>
            </w:r>
          </w:p>
          <w:p w14:paraId="79420866" w14:textId="77777777" w:rsidR="007670AE" w:rsidRPr="00261C9D" w:rsidRDefault="007670AE" w:rsidP="008E03AA">
            <w:pPr>
              <w:spacing w:after="0" w:line="240" w:lineRule="auto"/>
              <w:jc w:val="both"/>
              <w:rPr>
                <w:rFonts w:ascii="Times New Roman" w:eastAsia="Times New Roman" w:hAnsi="Times New Roman"/>
                <w:lang w:eastAsia="lt-LT"/>
              </w:rPr>
            </w:pPr>
            <w:r w:rsidRPr="00261C9D">
              <w:rPr>
                <w:rFonts w:ascii="Times New Roman" w:eastAsia="Times New Roman" w:hAnsi="Times New Roman"/>
                <w:lang w:eastAsia="lt-LT"/>
              </w:rPr>
              <w:t xml:space="preserve">          </w:t>
            </w:r>
          </w:p>
          <w:p w14:paraId="754921AB" w14:textId="77777777" w:rsidR="007670AE" w:rsidRPr="00261C9D" w:rsidRDefault="007670AE" w:rsidP="008E03AA">
            <w:pPr>
              <w:spacing w:after="0" w:line="240" w:lineRule="auto"/>
              <w:jc w:val="both"/>
              <w:rPr>
                <w:rFonts w:ascii="Times New Roman" w:eastAsia="Times New Roman" w:hAnsi="Times New Roman"/>
                <w:lang w:eastAsia="lt-LT"/>
              </w:rPr>
            </w:pPr>
            <w:r w:rsidRPr="00261C9D">
              <w:rPr>
                <w:rFonts w:ascii="Times New Roman" w:eastAsia="Times New Roman" w:hAnsi="Times New Roman"/>
                <w:lang w:eastAsia="lt-LT"/>
              </w:rPr>
              <w:t xml:space="preserve">          Priemonė</w:t>
            </w:r>
          </w:p>
        </w:tc>
        <w:tc>
          <w:tcPr>
            <w:tcW w:w="1763" w:type="dxa"/>
          </w:tcPr>
          <w:p w14:paraId="119D9DA0" w14:textId="77777777" w:rsidR="007670AE" w:rsidRPr="00261C9D" w:rsidRDefault="007670AE" w:rsidP="008E03AA">
            <w:pPr>
              <w:spacing w:after="0" w:line="240" w:lineRule="auto"/>
              <w:ind w:right="360"/>
              <w:jc w:val="both"/>
              <w:rPr>
                <w:rFonts w:ascii="Times New Roman" w:eastAsia="Times New Roman" w:hAnsi="Times New Roman"/>
                <w:lang w:eastAsia="lt-LT"/>
              </w:rPr>
            </w:pPr>
            <w:r w:rsidRPr="00261C9D">
              <w:rPr>
                <w:rFonts w:ascii="Times New Roman" w:eastAsia="Times New Roman" w:hAnsi="Times New Roman"/>
                <w:lang w:eastAsia="lt-LT"/>
              </w:rPr>
              <w:t xml:space="preserve">Planuotas </w:t>
            </w:r>
          </w:p>
          <w:p w14:paraId="66B4CA61" w14:textId="77777777" w:rsidR="007670AE" w:rsidRPr="00261C9D" w:rsidRDefault="007670AE" w:rsidP="008E03AA">
            <w:pPr>
              <w:spacing w:after="0" w:line="240" w:lineRule="auto"/>
              <w:ind w:right="360"/>
              <w:jc w:val="both"/>
              <w:rPr>
                <w:rFonts w:ascii="Times New Roman" w:eastAsia="Times New Roman" w:hAnsi="Times New Roman"/>
                <w:lang w:eastAsia="lt-LT"/>
              </w:rPr>
            </w:pPr>
            <w:r w:rsidRPr="00261C9D">
              <w:rPr>
                <w:rFonts w:ascii="Times New Roman" w:eastAsia="Times New Roman" w:hAnsi="Times New Roman"/>
                <w:lang w:eastAsia="lt-LT"/>
              </w:rPr>
              <w:t>pasiekimas</w:t>
            </w:r>
          </w:p>
        </w:tc>
        <w:tc>
          <w:tcPr>
            <w:tcW w:w="1290" w:type="dxa"/>
          </w:tcPr>
          <w:p w14:paraId="40C4E17A" w14:textId="77777777" w:rsidR="007670AE" w:rsidRPr="00261C9D" w:rsidRDefault="007670AE" w:rsidP="008E03AA">
            <w:pPr>
              <w:spacing w:after="0" w:line="240" w:lineRule="auto"/>
              <w:jc w:val="both"/>
              <w:rPr>
                <w:rFonts w:ascii="Times New Roman" w:eastAsia="Times New Roman" w:hAnsi="Times New Roman"/>
                <w:lang w:eastAsia="lt-LT"/>
              </w:rPr>
            </w:pPr>
            <w:r w:rsidRPr="00261C9D">
              <w:rPr>
                <w:rFonts w:ascii="Times New Roman" w:eastAsia="Times New Roman" w:hAnsi="Times New Roman"/>
                <w:lang w:eastAsia="lt-LT"/>
              </w:rPr>
              <w:t xml:space="preserve">Pasiektas </w:t>
            </w:r>
          </w:p>
          <w:p w14:paraId="5C0AD0EC" w14:textId="77777777" w:rsidR="007670AE" w:rsidRPr="00261C9D" w:rsidRDefault="007670AE" w:rsidP="008E03AA">
            <w:pPr>
              <w:spacing w:after="0" w:line="240" w:lineRule="auto"/>
              <w:jc w:val="both"/>
              <w:rPr>
                <w:rFonts w:ascii="Times New Roman" w:eastAsia="Times New Roman" w:hAnsi="Times New Roman"/>
                <w:lang w:eastAsia="lt-LT"/>
              </w:rPr>
            </w:pPr>
            <w:r w:rsidRPr="00261C9D">
              <w:rPr>
                <w:rFonts w:ascii="Times New Roman" w:eastAsia="Times New Roman" w:hAnsi="Times New Roman"/>
                <w:lang w:eastAsia="lt-LT"/>
              </w:rPr>
              <w:t>rezultatas</w:t>
            </w:r>
          </w:p>
        </w:tc>
        <w:tc>
          <w:tcPr>
            <w:tcW w:w="2024" w:type="dxa"/>
          </w:tcPr>
          <w:p w14:paraId="25FDD224" w14:textId="77777777" w:rsidR="007670AE" w:rsidRPr="00261C9D" w:rsidRDefault="007670AE" w:rsidP="008E03AA">
            <w:pPr>
              <w:tabs>
                <w:tab w:val="left" w:pos="1488"/>
              </w:tabs>
              <w:spacing w:after="0" w:line="240" w:lineRule="auto"/>
              <w:ind w:right="360"/>
              <w:jc w:val="both"/>
              <w:rPr>
                <w:rFonts w:ascii="Times New Roman" w:eastAsia="Times New Roman" w:hAnsi="Times New Roman"/>
                <w:lang w:eastAsia="lt-LT"/>
              </w:rPr>
            </w:pPr>
            <w:r w:rsidRPr="00261C9D">
              <w:rPr>
                <w:rFonts w:ascii="Times New Roman" w:eastAsia="Times New Roman" w:hAnsi="Times New Roman"/>
                <w:lang w:eastAsia="lt-LT"/>
              </w:rPr>
              <w:t xml:space="preserve">Planuoti </w:t>
            </w:r>
          </w:p>
          <w:p w14:paraId="157371D8" w14:textId="77777777" w:rsidR="007670AE" w:rsidRPr="00261C9D" w:rsidRDefault="007670AE" w:rsidP="008E03AA">
            <w:pPr>
              <w:tabs>
                <w:tab w:val="left" w:pos="1488"/>
              </w:tabs>
              <w:spacing w:after="0" w:line="240" w:lineRule="auto"/>
              <w:ind w:right="360"/>
              <w:jc w:val="both"/>
              <w:rPr>
                <w:rFonts w:ascii="Times New Roman" w:eastAsia="Times New Roman" w:hAnsi="Times New Roman"/>
                <w:lang w:eastAsia="lt-LT"/>
              </w:rPr>
            </w:pPr>
            <w:r w:rsidRPr="00261C9D">
              <w:rPr>
                <w:rFonts w:ascii="Times New Roman" w:eastAsia="Times New Roman" w:hAnsi="Times New Roman"/>
                <w:lang w:eastAsia="lt-LT"/>
              </w:rPr>
              <w:t xml:space="preserve">finansiniai </w:t>
            </w:r>
          </w:p>
          <w:p w14:paraId="08E318E1" w14:textId="77777777" w:rsidR="007670AE" w:rsidRPr="00261C9D" w:rsidRDefault="007670AE" w:rsidP="008E03AA">
            <w:pPr>
              <w:tabs>
                <w:tab w:val="left" w:pos="1488"/>
              </w:tabs>
              <w:spacing w:after="0" w:line="240" w:lineRule="auto"/>
              <w:ind w:right="360"/>
              <w:jc w:val="both"/>
              <w:rPr>
                <w:rFonts w:ascii="Times New Roman" w:eastAsia="Times New Roman" w:hAnsi="Times New Roman"/>
                <w:lang w:eastAsia="lt-LT"/>
              </w:rPr>
            </w:pPr>
            <w:r w:rsidRPr="00261C9D">
              <w:rPr>
                <w:rFonts w:ascii="Times New Roman" w:eastAsia="Times New Roman" w:hAnsi="Times New Roman"/>
                <w:lang w:eastAsia="lt-LT"/>
              </w:rPr>
              <w:t>ištekliai</w:t>
            </w:r>
          </w:p>
        </w:tc>
        <w:tc>
          <w:tcPr>
            <w:tcW w:w="1701" w:type="dxa"/>
          </w:tcPr>
          <w:p w14:paraId="0B3E2611" w14:textId="77777777" w:rsidR="007670AE" w:rsidRPr="00261C9D" w:rsidRDefault="007670AE" w:rsidP="008E03AA">
            <w:pPr>
              <w:spacing w:after="0" w:line="240" w:lineRule="auto"/>
              <w:ind w:right="360"/>
              <w:jc w:val="both"/>
              <w:rPr>
                <w:rFonts w:ascii="Times New Roman" w:eastAsia="Times New Roman" w:hAnsi="Times New Roman"/>
                <w:lang w:eastAsia="lt-LT"/>
              </w:rPr>
            </w:pPr>
            <w:r w:rsidRPr="00261C9D">
              <w:rPr>
                <w:rFonts w:ascii="Times New Roman" w:eastAsia="Times New Roman" w:hAnsi="Times New Roman"/>
                <w:lang w:eastAsia="lt-LT"/>
              </w:rPr>
              <w:t xml:space="preserve">Panaudoti </w:t>
            </w:r>
          </w:p>
          <w:p w14:paraId="6A4701BC" w14:textId="77777777" w:rsidR="007670AE" w:rsidRPr="00261C9D" w:rsidRDefault="007670AE" w:rsidP="008E03AA">
            <w:pPr>
              <w:spacing w:after="0" w:line="240" w:lineRule="auto"/>
              <w:ind w:right="360"/>
              <w:jc w:val="both"/>
              <w:rPr>
                <w:rFonts w:ascii="Times New Roman" w:eastAsia="Times New Roman" w:hAnsi="Times New Roman"/>
                <w:lang w:eastAsia="lt-LT"/>
              </w:rPr>
            </w:pPr>
            <w:r w:rsidRPr="00261C9D">
              <w:rPr>
                <w:rFonts w:ascii="Times New Roman" w:eastAsia="Times New Roman" w:hAnsi="Times New Roman"/>
                <w:lang w:eastAsia="lt-LT"/>
              </w:rPr>
              <w:t xml:space="preserve">finansiniai </w:t>
            </w:r>
          </w:p>
          <w:p w14:paraId="411A85E7" w14:textId="77777777" w:rsidR="007670AE" w:rsidRPr="00261C9D" w:rsidRDefault="007670AE" w:rsidP="008E03AA">
            <w:pPr>
              <w:spacing w:after="0" w:line="240" w:lineRule="auto"/>
              <w:ind w:right="360"/>
              <w:jc w:val="both"/>
              <w:rPr>
                <w:rFonts w:ascii="Times New Roman" w:eastAsia="Times New Roman" w:hAnsi="Times New Roman"/>
                <w:lang w:eastAsia="lt-LT"/>
              </w:rPr>
            </w:pPr>
            <w:r w:rsidRPr="00261C9D">
              <w:rPr>
                <w:rFonts w:ascii="Times New Roman" w:eastAsia="Times New Roman" w:hAnsi="Times New Roman"/>
                <w:lang w:eastAsia="lt-LT"/>
              </w:rPr>
              <w:t>ištekliai</w:t>
            </w:r>
          </w:p>
        </w:tc>
        <w:tc>
          <w:tcPr>
            <w:tcW w:w="1418" w:type="dxa"/>
          </w:tcPr>
          <w:p w14:paraId="318FCB61" w14:textId="77777777" w:rsidR="007670AE" w:rsidRPr="00261C9D" w:rsidRDefault="007670AE" w:rsidP="008E03AA">
            <w:pPr>
              <w:spacing w:after="0" w:line="240" w:lineRule="auto"/>
              <w:ind w:right="-46"/>
              <w:jc w:val="both"/>
              <w:rPr>
                <w:rFonts w:ascii="Times New Roman" w:eastAsia="Times New Roman" w:hAnsi="Times New Roman"/>
                <w:lang w:eastAsia="lt-LT"/>
              </w:rPr>
            </w:pPr>
            <w:r w:rsidRPr="00261C9D">
              <w:rPr>
                <w:rFonts w:ascii="Times New Roman" w:eastAsia="Times New Roman" w:hAnsi="Times New Roman"/>
                <w:lang w:eastAsia="lt-LT"/>
              </w:rPr>
              <w:t>Planuota įgyvendinti</w:t>
            </w:r>
          </w:p>
          <w:p w14:paraId="747A279E" w14:textId="77777777" w:rsidR="007670AE" w:rsidRPr="00261C9D" w:rsidRDefault="007670AE" w:rsidP="008E03AA">
            <w:pPr>
              <w:spacing w:after="0" w:line="240" w:lineRule="auto"/>
              <w:ind w:right="-46"/>
              <w:jc w:val="both"/>
              <w:rPr>
                <w:rFonts w:ascii="Times New Roman" w:eastAsia="Times New Roman" w:hAnsi="Times New Roman"/>
                <w:lang w:eastAsia="lt-LT"/>
              </w:rPr>
            </w:pPr>
            <w:r w:rsidRPr="00261C9D">
              <w:rPr>
                <w:rFonts w:ascii="Times New Roman" w:eastAsia="Times New Roman" w:hAnsi="Times New Roman"/>
                <w:lang w:eastAsia="lt-LT"/>
              </w:rPr>
              <w:t>(data)</w:t>
            </w:r>
          </w:p>
        </w:tc>
        <w:tc>
          <w:tcPr>
            <w:tcW w:w="1701" w:type="dxa"/>
          </w:tcPr>
          <w:p w14:paraId="0D4EE15F" w14:textId="77777777" w:rsidR="007670AE" w:rsidRPr="00261C9D" w:rsidRDefault="007670AE" w:rsidP="008E03AA">
            <w:pPr>
              <w:spacing w:after="0" w:line="240" w:lineRule="auto"/>
              <w:ind w:right="14"/>
              <w:jc w:val="both"/>
              <w:rPr>
                <w:rFonts w:ascii="Times New Roman" w:eastAsia="Times New Roman" w:hAnsi="Times New Roman"/>
                <w:lang w:eastAsia="lt-LT"/>
              </w:rPr>
            </w:pPr>
            <w:r w:rsidRPr="00261C9D">
              <w:rPr>
                <w:rFonts w:ascii="Times New Roman" w:eastAsia="Times New Roman" w:hAnsi="Times New Roman"/>
                <w:lang w:eastAsia="lt-LT"/>
              </w:rPr>
              <w:t>Įgyvendinta (data)</w:t>
            </w:r>
          </w:p>
        </w:tc>
      </w:tr>
      <w:tr w:rsidR="007670AE" w:rsidRPr="007670AE" w14:paraId="43DBECED" w14:textId="77777777" w:rsidTr="001F4D7C">
        <w:trPr>
          <w:trHeight w:val="277"/>
        </w:trPr>
        <w:tc>
          <w:tcPr>
            <w:tcW w:w="2435" w:type="dxa"/>
          </w:tcPr>
          <w:p w14:paraId="01BAB500" w14:textId="77777777" w:rsidR="007670AE" w:rsidRPr="00261C9D" w:rsidRDefault="007670AE" w:rsidP="008E03AA">
            <w:pPr>
              <w:spacing w:after="0" w:line="240" w:lineRule="auto"/>
              <w:jc w:val="both"/>
              <w:rPr>
                <w:rFonts w:ascii="Times New Roman" w:eastAsia="Times New Roman" w:hAnsi="Times New Roman"/>
                <w:lang w:eastAsia="lt-LT"/>
              </w:rPr>
            </w:pPr>
          </w:p>
        </w:tc>
        <w:tc>
          <w:tcPr>
            <w:tcW w:w="1763" w:type="dxa"/>
          </w:tcPr>
          <w:p w14:paraId="72BE6E54" w14:textId="77777777" w:rsidR="007670AE" w:rsidRPr="007670AE" w:rsidRDefault="007670AE" w:rsidP="008E03AA">
            <w:pPr>
              <w:spacing w:after="0" w:line="240" w:lineRule="auto"/>
              <w:ind w:right="360"/>
              <w:jc w:val="both"/>
              <w:rPr>
                <w:rFonts w:ascii="Times New Roman" w:eastAsia="Times New Roman" w:hAnsi="Times New Roman"/>
                <w:sz w:val="24"/>
                <w:szCs w:val="24"/>
                <w:lang w:eastAsia="lt-LT"/>
              </w:rPr>
            </w:pPr>
          </w:p>
        </w:tc>
        <w:tc>
          <w:tcPr>
            <w:tcW w:w="1290" w:type="dxa"/>
          </w:tcPr>
          <w:p w14:paraId="0E9B889A" w14:textId="77777777" w:rsidR="007670AE" w:rsidRPr="007670AE" w:rsidRDefault="007670AE" w:rsidP="008E03AA">
            <w:pPr>
              <w:spacing w:after="0" w:line="240" w:lineRule="auto"/>
              <w:ind w:right="360"/>
              <w:jc w:val="both"/>
              <w:rPr>
                <w:rFonts w:ascii="Times New Roman" w:eastAsia="Times New Roman" w:hAnsi="Times New Roman"/>
                <w:sz w:val="24"/>
                <w:szCs w:val="24"/>
                <w:lang w:eastAsia="lt-LT"/>
              </w:rPr>
            </w:pPr>
          </w:p>
        </w:tc>
        <w:tc>
          <w:tcPr>
            <w:tcW w:w="2024" w:type="dxa"/>
          </w:tcPr>
          <w:p w14:paraId="7FD43EB4" w14:textId="77777777" w:rsidR="007670AE" w:rsidRPr="007670AE" w:rsidRDefault="007670AE" w:rsidP="008E03AA">
            <w:pPr>
              <w:spacing w:after="0" w:line="240" w:lineRule="auto"/>
              <w:ind w:right="360"/>
              <w:jc w:val="both"/>
              <w:rPr>
                <w:rFonts w:ascii="Times New Roman" w:eastAsia="Times New Roman" w:hAnsi="Times New Roman"/>
                <w:sz w:val="24"/>
                <w:szCs w:val="24"/>
                <w:lang w:eastAsia="lt-LT"/>
              </w:rPr>
            </w:pPr>
          </w:p>
        </w:tc>
        <w:tc>
          <w:tcPr>
            <w:tcW w:w="1701" w:type="dxa"/>
          </w:tcPr>
          <w:p w14:paraId="0C767987" w14:textId="77777777" w:rsidR="007670AE" w:rsidRPr="007670AE" w:rsidRDefault="007670AE" w:rsidP="008E03AA">
            <w:pPr>
              <w:spacing w:after="0" w:line="240" w:lineRule="auto"/>
              <w:ind w:right="360"/>
              <w:jc w:val="both"/>
              <w:rPr>
                <w:rFonts w:ascii="Times New Roman" w:eastAsia="Times New Roman" w:hAnsi="Times New Roman"/>
                <w:sz w:val="24"/>
                <w:szCs w:val="24"/>
                <w:lang w:eastAsia="lt-LT"/>
              </w:rPr>
            </w:pPr>
          </w:p>
        </w:tc>
        <w:tc>
          <w:tcPr>
            <w:tcW w:w="1418" w:type="dxa"/>
          </w:tcPr>
          <w:p w14:paraId="3820E684" w14:textId="77777777" w:rsidR="007670AE" w:rsidRPr="007670AE" w:rsidRDefault="007670AE" w:rsidP="008E03AA">
            <w:pPr>
              <w:spacing w:after="0" w:line="240" w:lineRule="auto"/>
              <w:ind w:right="360"/>
              <w:jc w:val="both"/>
              <w:rPr>
                <w:rFonts w:ascii="Times New Roman" w:eastAsia="Times New Roman" w:hAnsi="Times New Roman"/>
                <w:sz w:val="24"/>
                <w:szCs w:val="24"/>
                <w:lang w:eastAsia="lt-LT"/>
              </w:rPr>
            </w:pPr>
          </w:p>
        </w:tc>
        <w:tc>
          <w:tcPr>
            <w:tcW w:w="1701" w:type="dxa"/>
          </w:tcPr>
          <w:p w14:paraId="613831D0" w14:textId="77777777" w:rsidR="007670AE" w:rsidRPr="007670AE" w:rsidRDefault="007670AE" w:rsidP="008E03AA">
            <w:pPr>
              <w:spacing w:after="0" w:line="240" w:lineRule="auto"/>
              <w:ind w:right="360"/>
              <w:jc w:val="both"/>
              <w:rPr>
                <w:rFonts w:ascii="Times New Roman" w:eastAsia="Times New Roman" w:hAnsi="Times New Roman"/>
                <w:sz w:val="24"/>
                <w:szCs w:val="24"/>
                <w:lang w:eastAsia="lt-LT"/>
              </w:rPr>
            </w:pPr>
          </w:p>
        </w:tc>
      </w:tr>
      <w:tr w:rsidR="007670AE" w:rsidRPr="007670AE" w14:paraId="6415C3C8" w14:textId="77777777" w:rsidTr="001F4D7C">
        <w:trPr>
          <w:trHeight w:val="277"/>
        </w:trPr>
        <w:tc>
          <w:tcPr>
            <w:tcW w:w="2435" w:type="dxa"/>
          </w:tcPr>
          <w:p w14:paraId="671D1D4E" w14:textId="77777777" w:rsidR="007670AE" w:rsidRPr="00261C9D" w:rsidRDefault="007670AE" w:rsidP="008E03AA">
            <w:pPr>
              <w:spacing w:after="0" w:line="240" w:lineRule="auto"/>
              <w:jc w:val="both"/>
              <w:rPr>
                <w:rFonts w:ascii="Times New Roman" w:eastAsia="Times New Roman" w:hAnsi="Times New Roman"/>
                <w:lang w:eastAsia="lt-LT"/>
              </w:rPr>
            </w:pPr>
          </w:p>
        </w:tc>
        <w:tc>
          <w:tcPr>
            <w:tcW w:w="1763" w:type="dxa"/>
          </w:tcPr>
          <w:p w14:paraId="62FA380A" w14:textId="77777777" w:rsidR="007670AE" w:rsidRPr="007670AE" w:rsidRDefault="007670AE" w:rsidP="008E03AA">
            <w:pPr>
              <w:spacing w:after="0" w:line="240" w:lineRule="auto"/>
              <w:ind w:right="360"/>
              <w:jc w:val="both"/>
              <w:rPr>
                <w:rFonts w:ascii="Times New Roman" w:eastAsia="Times New Roman" w:hAnsi="Times New Roman"/>
                <w:sz w:val="24"/>
                <w:szCs w:val="24"/>
                <w:lang w:eastAsia="lt-LT"/>
              </w:rPr>
            </w:pPr>
          </w:p>
        </w:tc>
        <w:tc>
          <w:tcPr>
            <w:tcW w:w="1290" w:type="dxa"/>
          </w:tcPr>
          <w:p w14:paraId="3444B764" w14:textId="77777777" w:rsidR="007670AE" w:rsidRPr="007670AE" w:rsidRDefault="007670AE" w:rsidP="008E03AA">
            <w:pPr>
              <w:spacing w:after="0" w:line="240" w:lineRule="auto"/>
              <w:ind w:right="360"/>
              <w:jc w:val="both"/>
              <w:rPr>
                <w:rFonts w:ascii="Times New Roman" w:eastAsia="Times New Roman" w:hAnsi="Times New Roman"/>
                <w:sz w:val="24"/>
                <w:szCs w:val="24"/>
                <w:lang w:eastAsia="lt-LT"/>
              </w:rPr>
            </w:pPr>
          </w:p>
        </w:tc>
        <w:tc>
          <w:tcPr>
            <w:tcW w:w="2024" w:type="dxa"/>
          </w:tcPr>
          <w:p w14:paraId="4B3C5669" w14:textId="77777777" w:rsidR="007670AE" w:rsidRPr="007670AE" w:rsidRDefault="007670AE" w:rsidP="008E03AA">
            <w:pPr>
              <w:spacing w:after="0" w:line="240" w:lineRule="auto"/>
              <w:ind w:right="360"/>
              <w:jc w:val="both"/>
              <w:rPr>
                <w:rFonts w:ascii="Times New Roman" w:eastAsia="Times New Roman" w:hAnsi="Times New Roman"/>
                <w:sz w:val="24"/>
                <w:szCs w:val="24"/>
                <w:lang w:eastAsia="lt-LT"/>
              </w:rPr>
            </w:pPr>
          </w:p>
        </w:tc>
        <w:tc>
          <w:tcPr>
            <w:tcW w:w="1701" w:type="dxa"/>
          </w:tcPr>
          <w:p w14:paraId="64CBE73D" w14:textId="77777777" w:rsidR="007670AE" w:rsidRPr="007670AE" w:rsidRDefault="007670AE" w:rsidP="008E03AA">
            <w:pPr>
              <w:spacing w:after="0" w:line="240" w:lineRule="auto"/>
              <w:ind w:right="360"/>
              <w:jc w:val="both"/>
              <w:rPr>
                <w:rFonts w:ascii="Times New Roman" w:eastAsia="Times New Roman" w:hAnsi="Times New Roman"/>
                <w:sz w:val="24"/>
                <w:szCs w:val="24"/>
                <w:lang w:eastAsia="lt-LT"/>
              </w:rPr>
            </w:pPr>
          </w:p>
        </w:tc>
        <w:tc>
          <w:tcPr>
            <w:tcW w:w="1418" w:type="dxa"/>
          </w:tcPr>
          <w:p w14:paraId="7D72FAFB" w14:textId="77777777" w:rsidR="007670AE" w:rsidRPr="007670AE" w:rsidRDefault="007670AE" w:rsidP="008E03AA">
            <w:pPr>
              <w:spacing w:after="0" w:line="240" w:lineRule="auto"/>
              <w:ind w:right="360"/>
              <w:jc w:val="both"/>
              <w:rPr>
                <w:rFonts w:ascii="Times New Roman" w:eastAsia="Times New Roman" w:hAnsi="Times New Roman"/>
                <w:sz w:val="24"/>
                <w:szCs w:val="24"/>
                <w:lang w:eastAsia="lt-LT"/>
              </w:rPr>
            </w:pPr>
          </w:p>
        </w:tc>
        <w:tc>
          <w:tcPr>
            <w:tcW w:w="1701" w:type="dxa"/>
          </w:tcPr>
          <w:p w14:paraId="3F1357A2" w14:textId="77777777" w:rsidR="007670AE" w:rsidRPr="007670AE" w:rsidRDefault="007670AE" w:rsidP="008E03AA">
            <w:pPr>
              <w:spacing w:after="0" w:line="240" w:lineRule="auto"/>
              <w:ind w:right="360"/>
              <w:jc w:val="both"/>
              <w:rPr>
                <w:rFonts w:ascii="Times New Roman" w:eastAsia="Times New Roman" w:hAnsi="Times New Roman"/>
                <w:sz w:val="24"/>
                <w:szCs w:val="24"/>
                <w:lang w:eastAsia="lt-LT"/>
              </w:rPr>
            </w:pPr>
          </w:p>
        </w:tc>
      </w:tr>
      <w:tr w:rsidR="007670AE" w:rsidRPr="007670AE" w14:paraId="2CCD18E8" w14:textId="77777777" w:rsidTr="001F4D7C">
        <w:trPr>
          <w:trHeight w:val="277"/>
        </w:trPr>
        <w:tc>
          <w:tcPr>
            <w:tcW w:w="2435" w:type="dxa"/>
          </w:tcPr>
          <w:p w14:paraId="3204B902" w14:textId="77777777" w:rsidR="007670AE" w:rsidRPr="00261C9D" w:rsidRDefault="007670AE" w:rsidP="008E03AA">
            <w:pPr>
              <w:spacing w:after="0" w:line="240" w:lineRule="auto"/>
              <w:jc w:val="both"/>
              <w:rPr>
                <w:rFonts w:ascii="Times New Roman" w:eastAsia="Times New Roman" w:hAnsi="Times New Roman"/>
                <w:lang w:eastAsia="lt-LT"/>
              </w:rPr>
            </w:pPr>
          </w:p>
        </w:tc>
        <w:tc>
          <w:tcPr>
            <w:tcW w:w="1763" w:type="dxa"/>
          </w:tcPr>
          <w:p w14:paraId="7A3A4409" w14:textId="77777777" w:rsidR="007670AE" w:rsidRPr="007670AE" w:rsidRDefault="007670AE" w:rsidP="008E03AA">
            <w:pPr>
              <w:spacing w:after="0" w:line="240" w:lineRule="auto"/>
              <w:ind w:right="360"/>
              <w:jc w:val="both"/>
              <w:rPr>
                <w:rFonts w:ascii="Times New Roman" w:eastAsia="Times New Roman" w:hAnsi="Times New Roman"/>
                <w:sz w:val="24"/>
                <w:szCs w:val="24"/>
                <w:lang w:eastAsia="lt-LT"/>
              </w:rPr>
            </w:pPr>
          </w:p>
        </w:tc>
        <w:tc>
          <w:tcPr>
            <w:tcW w:w="1290" w:type="dxa"/>
          </w:tcPr>
          <w:p w14:paraId="285103F5" w14:textId="77777777" w:rsidR="007670AE" w:rsidRPr="007670AE" w:rsidRDefault="007670AE" w:rsidP="008E03AA">
            <w:pPr>
              <w:spacing w:after="0" w:line="240" w:lineRule="auto"/>
              <w:ind w:right="360"/>
              <w:jc w:val="both"/>
              <w:rPr>
                <w:rFonts w:ascii="Times New Roman" w:eastAsia="Times New Roman" w:hAnsi="Times New Roman"/>
                <w:sz w:val="24"/>
                <w:szCs w:val="24"/>
                <w:lang w:eastAsia="lt-LT"/>
              </w:rPr>
            </w:pPr>
          </w:p>
        </w:tc>
        <w:tc>
          <w:tcPr>
            <w:tcW w:w="2024" w:type="dxa"/>
          </w:tcPr>
          <w:p w14:paraId="47119D0E" w14:textId="77777777" w:rsidR="007670AE" w:rsidRPr="007670AE" w:rsidRDefault="007670AE" w:rsidP="008E03AA">
            <w:pPr>
              <w:spacing w:after="0" w:line="240" w:lineRule="auto"/>
              <w:ind w:right="360"/>
              <w:jc w:val="both"/>
              <w:rPr>
                <w:rFonts w:ascii="Times New Roman" w:eastAsia="Times New Roman" w:hAnsi="Times New Roman"/>
                <w:sz w:val="24"/>
                <w:szCs w:val="24"/>
                <w:lang w:eastAsia="lt-LT"/>
              </w:rPr>
            </w:pPr>
          </w:p>
        </w:tc>
        <w:tc>
          <w:tcPr>
            <w:tcW w:w="1701" w:type="dxa"/>
          </w:tcPr>
          <w:p w14:paraId="09C2EDC4" w14:textId="77777777" w:rsidR="007670AE" w:rsidRPr="007670AE" w:rsidRDefault="007670AE" w:rsidP="008E03AA">
            <w:pPr>
              <w:spacing w:after="0" w:line="240" w:lineRule="auto"/>
              <w:ind w:right="360"/>
              <w:jc w:val="both"/>
              <w:rPr>
                <w:rFonts w:ascii="Times New Roman" w:eastAsia="Times New Roman" w:hAnsi="Times New Roman"/>
                <w:sz w:val="24"/>
                <w:szCs w:val="24"/>
                <w:lang w:eastAsia="lt-LT"/>
              </w:rPr>
            </w:pPr>
          </w:p>
        </w:tc>
        <w:tc>
          <w:tcPr>
            <w:tcW w:w="1418" w:type="dxa"/>
          </w:tcPr>
          <w:p w14:paraId="16283D37" w14:textId="77777777" w:rsidR="007670AE" w:rsidRPr="007670AE" w:rsidRDefault="007670AE" w:rsidP="008E03AA">
            <w:pPr>
              <w:spacing w:after="0" w:line="240" w:lineRule="auto"/>
              <w:ind w:right="360"/>
              <w:jc w:val="both"/>
              <w:rPr>
                <w:rFonts w:ascii="Times New Roman" w:eastAsia="Times New Roman" w:hAnsi="Times New Roman"/>
                <w:sz w:val="24"/>
                <w:szCs w:val="24"/>
                <w:lang w:eastAsia="lt-LT"/>
              </w:rPr>
            </w:pPr>
          </w:p>
        </w:tc>
        <w:tc>
          <w:tcPr>
            <w:tcW w:w="1701" w:type="dxa"/>
          </w:tcPr>
          <w:p w14:paraId="20C1259F" w14:textId="77777777" w:rsidR="007670AE" w:rsidRPr="007670AE" w:rsidRDefault="007670AE" w:rsidP="008E03AA">
            <w:pPr>
              <w:spacing w:after="0" w:line="240" w:lineRule="auto"/>
              <w:ind w:right="360"/>
              <w:jc w:val="both"/>
              <w:rPr>
                <w:rFonts w:ascii="Times New Roman" w:eastAsia="Times New Roman" w:hAnsi="Times New Roman"/>
                <w:sz w:val="24"/>
                <w:szCs w:val="24"/>
                <w:lang w:eastAsia="lt-LT"/>
              </w:rPr>
            </w:pPr>
          </w:p>
        </w:tc>
      </w:tr>
      <w:tr w:rsidR="007670AE" w:rsidRPr="007670AE" w14:paraId="539A5061" w14:textId="77777777" w:rsidTr="001F4D7C">
        <w:trPr>
          <w:trHeight w:val="277"/>
        </w:trPr>
        <w:tc>
          <w:tcPr>
            <w:tcW w:w="2435" w:type="dxa"/>
          </w:tcPr>
          <w:p w14:paraId="53415572" w14:textId="77777777" w:rsidR="007670AE" w:rsidRPr="00261C9D" w:rsidRDefault="007670AE" w:rsidP="008E03AA">
            <w:pPr>
              <w:spacing w:after="0" w:line="240" w:lineRule="auto"/>
              <w:jc w:val="both"/>
              <w:rPr>
                <w:rFonts w:ascii="Times New Roman" w:eastAsia="Times New Roman" w:hAnsi="Times New Roman"/>
                <w:lang w:eastAsia="lt-LT"/>
              </w:rPr>
            </w:pPr>
            <w:r w:rsidRPr="00261C9D">
              <w:rPr>
                <w:rFonts w:ascii="Times New Roman" w:eastAsia="Times New Roman" w:hAnsi="Times New Roman"/>
                <w:lang w:eastAsia="lt-LT"/>
              </w:rPr>
              <w:t xml:space="preserve">Išvada apie </w:t>
            </w:r>
          </w:p>
          <w:p w14:paraId="0C77D61A" w14:textId="77777777" w:rsidR="007670AE" w:rsidRPr="00261C9D" w:rsidRDefault="007670AE" w:rsidP="008E03AA">
            <w:pPr>
              <w:spacing w:after="0" w:line="240" w:lineRule="auto"/>
              <w:jc w:val="both"/>
              <w:rPr>
                <w:rFonts w:ascii="Times New Roman" w:eastAsia="Times New Roman" w:hAnsi="Times New Roman"/>
                <w:lang w:eastAsia="lt-LT"/>
              </w:rPr>
            </w:pPr>
            <w:r w:rsidRPr="00261C9D">
              <w:rPr>
                <w:rFonts w:ascii="Times New Roman" w:eastAsia="Times New Roman" w:hAnsi="Times New Roman"/>
                <w:lang w:eastAsia="lt-LT"/>
              </w:rPr>
              <w:t>pasiektą tikslą</w:t>
            </w:r>
          </w:p>
        </w:tc>
        <w:tc>
          <w:tcPr>
            <w:tcW w:w="9897" w:type="dxa"/>
            <w:gridSpan w:val="6"/>
          </w:tcPr>
          <w:p w14:paraId="6C5D5532" w14:textId="77777777" w:rsidR="007670AE" w:rsidRPr="007670AE" w:rsidRDefault="007670AE" w:rsidP="008E03AA">
            <w:pPr>
              <w:spacing w:after="0" w:line="240" w:lineRule="auto"/>
              <w:ind w:right="360"/>
              <w:jc w:val="both"/>
              <w:rPr>
                <w:rFonts w:ascii="Times New Roman" w:eastAsia="Times New Roman" w:hAnsi="Times New Roman"/>
                <w:sz w:val="24"/>
                <w:szCs w:val="24"/>
                <w:lang w:eastAsia="lt-LT"/>
              </w:rPr>
            </w:pPr>
          </w:p>
        </w:tc>
      </w:tr>
    </w:tbl>
    <w:p w14:paraId="620A84C2" w14:textId="77777777" w:rsidR="007670AE" w:rsidRPr="007670AE" w:rsidRDefault="007670AE" w:rsidP="008E03AA">
      <w:pPr>
        <w:spacing w:after="0" w:line="240" w:lineRule="auto"/>
        <w:ind w:right="360"/>
        <w:jc w:val="both"/>
        <w:rPr>
          <w:rFonts w:ascii="Times New Roman" w:eastAsia="Times New Roman" w:hAnsi="Times New Roman"/>
          <w:b/>
          <w:sz w:val="24"/>
          <w:szCs w:val="24"/>
          <w:lang w:eastAsia="lt-LT"/>
        </w:rPr>
      </w:pPr>
    </w:p>
    <w:p w14:paraId="4893F96B" w14:textId="77777777" w:rsidR="007670AE" w:rsidRPr="007670AE" w:rsidRDefault="007670AE" w:rsidP="008E03AA">
      <w:pPr>
        <w:spacing w:after="0" w:line="240" w:lineRule="auto"/>
        <w:ind w:right="360"/>
        <w:jc w:val="both"/>
        <w:rPr>
          <w:rFonts w:ascii="Times New Roman" w:eastAsia="Times New Roman" w:hAnsi="Times New Roman"/>
          <w:b/>
          <w:sz w:val="24"/>
          <w:szCs w:val="24"/>
          <w:lang w:eastAsia="lt-LT"/>
        </w:rPr>
      </w:pPr>
      <w:r w:rsidRPr="007670AE">
        <w:rPr>
          <w:rFonts w:ascii="Times New Roman" w:eastAsia="Times New Roman" w:hAnsi="Times New Roman"/>
          <w:sz w:val="24"/>
          <w:szCs w:val="24"/>
          <w:lang w:eastAsia="lt-LT"/>
        </w:rPr>
        <w:t xml:space="preserve">          Strateginio planavimo grupė, atsižvelgusi į stebėsenos grupės ataskaitos rezultatus, pritarus Gimnazijos tarybai, kiekvienų metų  rudenį koreguoja mokyklos strateginį planą.</w:t>
      </w:r>
    </w:p>
    <w:p w14:paraId="6FD449C5" w14:textId="77777777" w:rsidR="007670AE" w:rsidRPr="007670AE" w:rsidRDefault="007670AE" w:rsidP="008E03AA">
      <w:pPr>
        <w:spacing w:after="0" w:line="240" w:lineRule="auto"/>
        <w:ind w:right="360"/>
        <w:jc w:val="both"/>
        <w:rPr>
          <w:rFonts w:ascii="Times New Roman" w:eastAsia="Times New Roman" w:hAnsi="Times New Roman"/>
          <w:b/>
          <w:sz w:val="24"/>
          <w:szCs w:val="24"/>
          <w:lang w:eastAsia="lt-LT"/>
        </w:rPr>
      </w:pPr>
      <w:r w:rsidRPr="007670AE">
        <w:rPr>
          <w:rFonts w:ascii="Times New Roman" w:eastAsia="Times New Roman" w:hAnsi="Times New Roman"/>
          <w:b/>
          <w:sz w:val="24"/>
          <w:szCs w:val="24"/>
          <w:lang w:eastAsia="lt-LT"/>
        </w:rPr>
        <w:t>__________________________</w:t>
      </w:r>
    </w:p>
    <w:p w14:paraId="3E1F0AD8" w14:textId="77777777" w:rsidR="007670AE" w:rsidRPr="007670AE" w:rsidRDefault="007670AE" w:rsidP="007670AE">
      <w:pPr>
        <w:spacing w:after="0" w:line="240" w:lineRule="auto"/>
        <w:ind w:right="360"/>
        <w:rPr>
          <w:rFonts w:ascii="Times New Roman" w:eastAsia="Times New Roman" w:hAnsi="Times New Roman"/>
          <w:lang w:eastAsia="lt-LT"/>
        </w:rPr>
      </w:pPr>
    </w:p>
    <w:p w14:paraId="47EFD91C" w14:textId="77777777" w:rsidR="007670AE" w:rsidRPr="007670AE" w:rsidRDefault="007670AE" w:rsidP="007670AE">
      <w:pPr>
        <w:spacing w:after="0" w:line="240" w:lineRule="auto"/>
        <w:ind w:right="360"/>
        <w:rPr>
          <w:rFonts w:ascii="Times New Roman" w:eastAsia="Times New Roman" w:hAnsi="Times New Roman"/>
          <w:lang w:eastAsia="lt-LT"/>
        </w:rPr>
      </w:pPr>
    </w:p>
    <w:p w14:paraId="5768DC70" w14:textId="77777777" w:rsidR="007670AE" w:rsidRPr="007670AE" w:rsidRDefault="007670AE" w:rsidP="007670AE">
      <w:pPr>
        <w:spacing w:after="0" w:line="240" w:lineRule="auto"/>
        <w:ind w:right="360"/>
        <w:rPr>
          <w:rFonts w:ascii="Times New Roman" w:eastAsia="Times New Roman" w:hAnsi="Times New Roman"/>
          <w:lang w:eastAsia="lt-LT"/>
        </w:rPr>
      </w:pPr>
      <w:r w:rsidRPr="007670AE">
        <w:rPr>
          <w:rFonts w:ascii="Times New Roman" w:eastAsia="Times New Roman" w:hAnsi="Times New Roman"/>
          <w:lang w:eastAsia="lt-LT"/>
        </w:rPr>
        <w:t>PRITARTA</w:t>
      </w:r>
      <w:r w:rsidRPr="007670AE">
        <w:rPr>
          <w:rFonts w:ascii="Times New Roman" w:eastAsia="Times New Roman" w:hAnsi="Times New Roman"/>
          <w:lang w:eastAsia="lt-LT"/>
        </w:rPr>
        <w:tab/>
      </w:r>
      <w:r w:rsidRPr="007670AE">
        <w:rPr>
          <w:rFonts w:ascii="Times New Roman" w:eastAsia="Times New Roman" w:hAnsi="Times New Roman"/>
          <w:lang w:eastAsia="lt-LT"/>
        </w:rPr>
        <w:tab/>
      </w:r>
      <w:r w:rsidRPr="007670AE">
        <w:rPr>
          <w:rFonts w:ascii="Times New Roman" w:eastAsia="Times New Roman" w:hAnsi="Times New Roman"/>
          <w:lang w:eastAsia="lt-LT"/>
        </w:rPr>
        <w:tab/>
      </w:r>
      <w:r w:rsidRPr="007670AE">
        <w:rPr>
          <w:rFonts w:ascii="Times New Roman" w:eastAsia="Times New Roman" w:hAnsi="Times New Roman"/>
          <w:lang w:eastAsia="lt-LT"/>
        </w:rPr>
        <w:tab/>
      </w:r>
      <w:r w:rsidRPr="007670AE">
        <w:rPr>
          <w:rFonts w:ascii="Times New Roman" w:eastAsia="Times New Roman" w:hAnsi="Times New Roman"/>
          <w:lang w:eastAsia="lt-LT"/>
        </w:rPr>
        <w:tab/>
      </w:r>
      <w:r w:rsidRPr="007670AE">
        <w:rPr>
          <w:rFonts w:ascii="Times New Roman" w:eastAsia="Times New Roman" w:hAnsi="Times New Roman"/>
          <w:lang w:eastAsia="lt-LT"/>
        </w:rPr>
        <w:tab/>
      </w:r>
      <w:r w:rsidRPr="007670AE">
        <w:rPr>
          <w:rFonts w:ascii="Times New Roman" w:eastAsia="Times New Roman" w:hAnsi="Times New Roman"/>
          <w:lang w:eastAsia="lt-LT"/>
        </w:rPr>
        <w:tab/>
      </w:r>
    </w:p>
    <w:p w14:paraId="6CDDA9A6" w14:textId="3FD3A204" w:rsidR="007670AE" w:rsidRPr="007670AE" w:rsidRDefault="00B64B3C" w:rsidP="007670AE">
      <w:pPr>
        <w:spacing w:after="0" w:line="240" w:lineRule="auto"/>
        <w:ind w:right="360"/>
        <w:rPr>
          <w:rFonts w:ascii="Times New Roman" w:eastAsia="Times New Roman" w:hAnsi="Times New Roman"/>
          <w:lang w:eastAsia="lt-LT"/>
        </w:rPr>
      </w:pPr>
      <w:r>
        <w:rPr>
          <w:rFonts w:ascii="Times New Roman" w:eastAsia="Times New Roman" w:hAnsi="Times New Roman"/>
          <w:lang w:eastAsia="lt-LT"/>
        </w:rPr>
        <w:t>Gimnazijos</w:t>
      </w:r>
      <w:r w:rsidR="007670AE" w:rsidRPr="007670AE">
        <w:rPr>
          <w:rFonts w:ascii="Times New Roman" w:eastAsia="Times New Roman" w:hAnsi="Times New Roman"/>
          <w:lang w:eastAsia="lt-LT"/>
        </w:rPr>
        <w:t xml:space="preserve"> tarybos</w:t>
      </w:r>
      <w:r w:rsidR="00751738">
        <w:rPr>
          <w:rFonts w:ascii="Times New Roman" w:eastAsia="Times New Roman" w:hAnsi="Times New Roman"/>
          <w:lang w:eastAsia="lt-LT"/>
        </w:rPr>
        <w:t xml:space="preserve"> posėdžio</w:t>
      </w:r>
      <w:r w:rsidR="007670AE" w:rsidRPr="007670AE">
        <w:rPr>
          <w:rFonts w:ascii="Times New Roman" w:eastAsia="Times New Roman" w:hAnsi="Times New Roman"/>
          <w:lang w:eastAsia="lt-LT"/>
        </w:rPr>
        <w:tab/>
      </w:r>
      <w:r w:rsidR="007670AE" w:rsidRPr="007670AE">
        <w:rPr>
          <w:rFonts w:ascii="Times New Roman" w:eastAsia="Times New Roman" w:hAnsi="Times New Roman"/>
          <w:lang w:eastAsia="lt-LT"/>
        </w:rPr>
        <w:tab/>
      </w:r>
      <w:r w:rsidR="007670AE" w:rsidRPr="007670AE">
        <w:rPr>
          <w:rFonts w:ascii="Times New Roman" w:eastAsia="Times New Roman" w:hAnsi="Times New Roman"/>
          <w:lang w:eastAsia="lt-LT"/>
        </w:rPr>
        <w:tab/>
      </w:r>
      <w:r w:rsidR="007670AE" w:rsidRPr="007670AE">
        <w:rPr>
          <w:rFonts w:ascii="Times New Roman" w:eastAsia="Times New Roman" w:hAnsi="Times New Roman"/>
          <w:lang w:eastAsia="lt-LT"/>
        </w:rPr>
        <w:tab/>
      </w:r>
      <w:r w:rsidR="007670AE" w:rsidRPr="007670AE">
        <w:rPr>
          <w:rFonts w:ascii="Times New Roman" w:eastAsia="Times New Roman" w:hAnsi="Times New Roman"/>
          <w:lang w:eastAsia="lt-LT"/>
        </w:rPr>
        <w:tab/>
      </w:r>
      <w:r w:rsidR="007670AE" w:rsidRPr="007670AE">
        <w:rPr>
          <w:rFonts w:ascii="Times New Roman" w:eastAsia="Times New Roman" w:hAnsi="Times New Roman"/>
          <w:lang w:eastAsia="lt-LT"/>
        </w:rPr>
        <w:tab/>
      </w:r>
    </w:p>
    <w:p w14:paraId="0EC233E7" w14:textId="27B8B41A" w:rsidR="007670AE" w:rsidRPr="007670AE" w:rsidRDefault="007670AE" w:rsidP="007670AE">
      <w:pPr>
        <w:spacing w:after="0" w:line="240" w:lineRule="auto"/>
        <w:ind w:right="360"/>
        <w:rPr>
          <w:rFonts w:ascii="Times New Roman" w:eastAsia="Times New Roman" w:hAnsi="Times New Roman"/>
          <w:lang w:eastAsia="lt-LT"/>
        </w:rPr>
      </w:pPr>
      <w:r w:rsidRPr="007670AE">
        <w:rPr>
          <w:rFonts w:ascii="Times New Roman" w:eastAsia="Times New Roman" w:hAnsi="Times New Roman"/>
          <w:lang w:eastAsia="lt-LT"/>
        </w:rPr>
        <w:t>2022-0</w:t>
      </w:r>
      <w:r w:rsidR="00E97ED2">
        <w:rPr>
          <w:rFonts w:ascii="Times New Roman" w:eastAsia="Times New Roman" w:hAnsi="Times New Roman"/>
          <w:lang w:eastAsia="lt-LT"/>
        </w:rPr>
        <w:t>2-09 d.</w:t>
      </w:r>
      <w:r w:rsidRPr="007670AE">
        <w:rPr>
          <w:rFonts w:ascii="Times New Roman" w:eastAsia="Times New Roman" w:hAnsi="Times New Roman"/>
          <w:lang w:eastAsia="lt-LT"/>
        </w:rPr>
        <w:tab/>
      </w:r>
      <w:r w:rsidRPr="007670AE">
        <w:rPr>
          <w:rFonts w:ascii="Times New Roman" w:eastAsia="Times New Roman" w:hAnsi="Times New Roman"/>
          <w:lang w:eastAsia="lt-LT"/>
        </w:rPr>
        <w:tab/>
      </w:r>
      <w:r w:rsidRPr="007670AE">
        <w:rPr>
          <w:rFonts w:ascii="Times New Roman" w:eastAsia="Times New Roman" w:hAnsi="Times New Roman"/>
          <w:lang w:eastAsia="lt-LT"/>
        </w:rPr>
        <w:tab/>
      </w:r>
      <w:r w:rsidRPr="007670AE">
        <w:rPr>
          <w:rFonts w:ascii="Times New Roman" w:eastAsia="Times New Roman" w:hAnsi="Times New Roman"/>
          <w:lang w:eastAsia="lt-LT"/>
        </w:rPr>
        <w:tab/>
      </w:r>
      <w:r w:rsidRPr="007670AE">
        <w:rPr>
          <w:rFonts w:ascii="Times New Roman" w:eastAsia="Times New Roman" w:hAnsi="Times New Roman"/>
          <w:lang w:eastAsia="lt-LT"/>
        </w:rPr>
        <w:tab/>
      </w:r>
    </w:p>
    <w:p w14:paraId="4B4DDC4A" w14:textId="77777777" w:rsidR="007670AE" w:rsidRPr="007670AE" w:rsidRDefault="007670AE" w:rsidP="007670AE">
      <w:pPr>
        <w:spacing w:after="0" w:line="240" w:lineRule="auto"/>
        <w:ind w:right="360"/>
        <w:rPr>
          <w:rFonts w:ascii="Times New Roman" w:eastAsia="Times New Roman" w:hAnsi="Times New Roman"/>
          <w:lang w:eastAsia="lt-LT"/>
        </w:rPr>
      </w:pPr>
      <w:r w:rsidRPr="007670AE">
        <w:rPr>
          <w:rFonts w:ascii="Times New Roman" w:eastAsia="Times New Roman" w:hAnsi="Times New Roman"/>
          <w:lang w:eastAsia="lt-LT"/>
        </w:rPr>
        <w:t>protokoliniu nutarimu</w:t>
      </w:r>
    </w:p>
    <w:p w14:paraId="0508E5A4" w14:textId="51466CC1" w:rsidR="007670AE" w:rsidRPr="007670AE" w:rsidRDefault="007670AE" w:rsidP="007670AE">
      <w:pPr>
        <w:spacing w:after="0" w:line="240" w:lineRule="auto"/>
        <w:ind w:right="360"/>
        <w:rPr>
          <w:rFonts w:ascii="Times New Roman" w:eastAsia="Times New Roman" w:hAnsi="Times New Roman"/>
          <w:sz w:val="24"/>
          <w:szCs w:val="24"/>
          <w:lang w:eastAsia="lt-LT"/>
        </w:rPr>
      </w:pPr>
      <w:r w:rsidRPr="007670AE">
        <w:rPr>
          <w:rFonts w:ascii="Times New Roman" w:eastAsia="Times New Roman" w:hAnsi="Times New Roman"/>
          <w:lang w:eastAsia="lt-LT"/>
        </w:rPr>
        <w:t>(protokolo Nr</w:t>
      </w:r>
      <w:r w:rsidR="00751738">
        <w:rPr>
          <w:rFonts w:ascii="Times New Roman" w:eastAsia="Times New Roman" w:hAnsi="Times New Roman"/>
          <w:lang w:eastAsia="lt-LT"/>
        </w:rPr>
        <w:t>. 1</w:t>
      </w:r>
      <w:r w:rsidRPr="007670AE">
        <w:rPr>
          <w:rFonts w:ascii="Times New Roman" w:eastAsia="Times New Roman" w:hAnsi="Times New Roman"/>
          <w:sz w:val="24"/>
          <w:szCs w:val="24"/>
          <w:lang w:eastAsia="lt-LT"/>
        </w:rPr>
        <w:t>)</w:t>
      </w:r>
    </w:p>
    <w:p w14:paraId="4F8535D8" w14:textId="77777777" w:rsidR="00F3162C" w:rsidRDefault="00F3162C">
      <w:pPr>
        <w:spacing w:after="0" w:line="360" w:lineRule="auto"/>
        <w:ind w:right="90" w:firstLine="627"/>
        <w:contextualSpacing/>
        <w:outlineLvl w:val="0"/>
        <w:rPr>
          <w:rFonts w:ascii="Times New Roman" w:eastAsia="Times New Roman" w:hAnsi="Times New Roman" w:cs="Times New Roman"/>
          <w:kern w:val="18"/>
          <w:sz w:val="24"/>
          <w:szCs w:val="24"/>
          <w:lang w:val="lt" w:eastAsia="lt-LT"/>
        </w:rPr>
      </w:pPr>
    </w:p>
    <w:sectPr w:rsidR="00F3162C" w:rsidSect="00EA2616">
      <w:pgSz w:w="15840" w:h="12240" w:orient="landscape"/>
      <w:pgMar w:top="1440" w:right="153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FE326" w14:textId="77777777" w:rsidR="004657A2" w:rsidRDefault="004657A2" w:rsidP="00060B75">
      <w:pPr>
        <w:spacing w:after="0" w:line="240" w:lineRule="auto"/>
      </w:pPr>
      <w:r>
        <w:separator/>
      </w:r>
    </w:p>
  </w:endnote>
  <w:endnote w:type="continuationSeparator" w:id="0">
    <w:p w14:paraId="0CFCCA46" w14:textId="77777777" w:rsidR="004657A2" w:rsidRDefault="004657A2" w:rsidP="00060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44424" w14:textId="77777777" w:rsidR="004657A2" w:rsidRDefault="004657A2" w:rsidP="00060B75">
      <w:pPr>
        <w:spacing w:after="0" w:line="240" w:lineRule="auto"/>
      </w:pPr>
      <w:r>
        <w:separator/>
      </w:r>
    </w:p>
  </w:footnote>
  <w:footnote w:type="continuationSeparator" w:id="0">
    <w:p w14:paraId="2BC7110C" w14:textId="77777777" w:rsidR="004657A2" w:rsidRDefault="004657A2" w:rsidP="00060B75">
      <w:pPr>
        <w:spacing w:after="0" w:line="240" w:lineRule="auto"/>
      </w:pPr>
      <w:r>
        <w:continuationSeparator/>
      </w:r>
    </w:p>
  </w:footnote>
  <w:footnote w:id="1">
    <w:p w14:paraId="24970CFC" w14:textId="77777777" w:rsidR="002D7848" w:rsidRDefault="002D7848" w:rsidP="008B16A6">
      <w:pPr>
        <w:spacing w:after="0" w:line="240" w:lineRule="auto"/>
        <w:ind w:left="-141" w:right="-504" w:hanging="141"/>
        <w:jc w:val="both"/>
        <w:rPr>
          <w:rFonts w:ascii="Times New Roman" w:eastAsia="Times New Roman" w:hAnsi="Times New Roman"/>
          <w:sz w:val="20"/>
          <w:szCs w:val="20"/>
        </w:rPr>
      </w:pPr>
      <w:r>
        <w:rPr>
          <w:vertAlign w:val="superscript"/>
        </w:rPr>
        <w:footnoteRef/>
      </w:r>
      <w:r>
        <w:rPr>
          <w:sz w:val="20"/>
          <w:szCs w:val="20"/>
        </w:rPr>
        <w:t xml:space="preserve"> </w:t>
      </w:r>
      <w:r>
        <w:rPr>
          <w:rFonts w:ascii="Times New Roman" w:eastAsia="Times New Roman" w:hAnsi="Times New Roman"/>
          <w:sz w:val="20"/>
          <w:szCs w:val="20"/>
        </w:rPr>
        <w:t xml:space="preserve">Vadovautasi šiais LR švietimo dokumentais: </w:t>
      </w:r>
      <w:r>
        <w:rPr>
          <w:rFonts w:ascii="Times New Roman" w:eastAsia="Times New Roman" w:hAnsi="Times New Roman"/>
          <w:i/>
          <w:sz w:val="20"/>
          <w:szCs w:val="20"/>
        </w:rPr>
        <w:t>Lietuvos Respublikos švietimo įstatymu; Lietuvos pažangos strategija ,</w:t>
      </w:r>
      <w:r>
        <w:rPr>
          <w:rFonts w:ascii="Times New Roman" w:eastAsia="Times New Roman" w:hAnsi="Times New Roman"/>
          <w:i/>
        </w:rPr>
        <w:t xml:space="preserve">,Lietuva 2030“; </w:t>
      </w:r>
      <w:r>
        <w:rPr>
          <w:rFonts w:ascii="Times New Roman" w:eastAsia="Times New Roman" w:hAnsi="Times New Roman"/>
          <w:i/>
          <w:sz w:val="20"/>
          <w:szCs w:val="20"/>
        </w:rPr>
        <w:t>Valstybine švietimo strategija 2013</w:t>
      </w:r>
      <w:r>
        <w:rPr>
          <w:rFonts w:ascii="Times New Roman" w:eastAsia="Times New Roman" w:hAnsi="Times New Roman"/>
          <w:sz w:val="20"/>
          <w:szCs w:val="20"/>
        </w:rPr>
        <w:t>–</w:t>
      </w:r>
      <w:r>
        <w:rPr>
          <w:rFonts w:ascii="Times New Roman" w:eastAsia="Times New Roman" w:hAnsi="Times New Roman"/>
          <w:i/>
          <w:sz w:val="20"/>
          <w:szCs w:val="20"/>
        </w:rPr>
        <w:t xml:space="preserve">2022 m.; Geros mokyklos koncepcija; Bendrųjų programų atnaujinimo gairėmis. </w:t>
      </w:r>
    </w:p>
  </w:footnote>
  <w:footnote w:id="2">
    <w:p w14:paraId="51D9F33E" w14:textId="77777777" w:rsidR="002D7848" w:rsidRDefault="002D7848" w:rsidP="008B16A6">
      <w:pPr>
        <w:spacing w:after="0" w:line="240" w:lineRule="auto"/>
        <w:ind w:right="-555" w:hanging="283"/>
        <w:jc w:val="both"/>
        <w:rPr>
          <w:rFonts w:ascii="Times New Roman" w:eastAsia="Times New Roman" w:hAnsi="Times New Roman"/>
          <w:sz w:val="20"/>
          <w:szCs w:val="20"/>
        </w:rPr>
      </w:pPr>
      <w:r>
        <w:rPr>
          <w:vertAlign w:val="superscript"/>
        </w:rPr>
        <w:footnoteRef/>
      </w:r>
      <w:r>
        <w:rPr>
          <w:rFonts w:ascii="Times New Roman" w:eastAsia="Times New Roman" w:hAnsi="Times New Roman"/>
          <w:sz w:val="20"/>
          <w:szCs w:val="20"/>
        </w:rPr>
        <w:t xml:space="preserve"> </w:t>
      </w:r>
      <w:r>
        <w:rPr>
          <w:rFonts w:ascii="Times New Roman" w:eastAsia="Times New Roman" w:hAnsi="Times New Roman"/>
        </w:rPr>
        <w:t>T</w:t>
      </w:r>
      <w:r>
        <w:rPr>
          <w:rFonts w:ascii="Times New Roman" w:eastAsia="Times New Roman" w:hAnsi="Times New Roman"/>
          <w:sz w:val="20"/>
          <w:szCs w:val="20"/>
        </w:rPr>
        <w:t>rakų rajono savivaldybės 2016–2025 m. strateginis plėtros planas.</w:t>
      </w:r>
    </w:p>
  </w:footnote>
  <w:footnote w:id="3">
    <w:p w14:paraId="3155673E" w14:textId="77777777" w:rsidR="002D7848" w:rsidRDefault="002D7848" w:rsidP="008B16A6">
      <w:pPr>
        <w:spacing w:after="0" w:line="240" w:lineRule="auto"/>
        <w:ind w:left="-141" w:right="-561" w:hanging="141"/>
        <w:jc w:val="both"/>
        <w:rPr>
          <w:rFonts w:ascii="Times New Roman" w:eastAsia="Times New Roman" w:hAnsi="Times New Roman"/>
          <w:sz w:val="20"/>
          <w:szCs w:val="20"/>
        </w:rPr>
      </w:pPr>
      <w:r>
        <w:rPr>
          <w:vertAlign w:val="superscript"/>
        </w:rPr>
        <w:footnoteRef/>
      </w:r>
      <w:r>
        <w:rPr>
          <w:sz w:val="20"/>
          <w:szCs w:val="20"/>
        </w:rPr>
        <w:t xml:space="preserve"> </w:t>
      </w:r>
      <w:r>
        <w:rPr>
          <w:rFonts w:ascii="Times New Roman" w:eastAsia="Times New Roman" w:hAnsi="Times New Roman"/>
          <w:sz w:val="20"/>
          <w:szCs w:val="20"/>
        </w:rPr>
        <w:t xml:space="preserve">Remtasi šiais gimnazijos dokumentais: </w:t>
      </w:r>
      <w:r>
        <w:rPr>
          <w:rFonts w:ascii="Times New Roman" w:eastAsia="Times New Roman" w:hAnsi="Times New Roman"/>
          <w:i/>
          <w:sz w:val="20"/>
          <w:szCs w:val="20"/>
        </w:rPr>
        <w:t xml:space="preserve">Rūdiškių gimnazijos 2017–2021 metų strateginio plano įgyvendinimo veiksmingumo ataskaita; Gimnazijos veiklos įsivertinimo rezultatais; Vadovo ataskaita; Gimnazijos veiklos ataskaitomis. </w:t>
      </w:r>
    </w:p>
  </w:footnote>
  <w:footnote w:id="4">
    <w:p w14:paraId="34668792" w14:textId="77777777" w:rsidR="002D7848" w:rsidRDefault="002D7848" w:rsidP="008B16A6">
      <w:pPr>
        <w:spacing w:after="0" w:line="240" w:lineRule="auto"/>
        <w:ind w:left="-141" w:right="-561" w:hanging="141"/>
        <w:jc w:val="both"/>
        <w:rPr>
          <w:rFonts w:ascii="Times New Roman" w:eastAsia="Times New Roman" w:hAnsi="Times New Roman"/>
          <w:sz w:val="20"/>
          <w:szCs w:val="20"/>
        </w:rPr>
      </w:pPr>
      <w:r>
        <w:rPr>
          <w:vertAlign w:val="superscript"/>
        </w:rPr>
        <w:footnoteRef/>
      </w:r>
      <w:r>
        <w:rPr>
          <w:sz w:val="20"/>
          <w:szCs w:val="20"/>
        </w:rPr>
        <w:t xml:space="preserve"> </w:t>
      </w:r>
      <w:r>
        <w:rPr>
          <w:rFonts w:ascii="Times New Roman" w:eastAsia="Times New Roman" w:hAnsi="Times New Roman"/>
          <w:sz w:val="20"/>
          <w:szCs w:val="20"/>
        </w:rPr>
        <w:t>Principų samprata:</w:t>
      </w:r>
      <w:r>
        <w:rPr>
          <w:sz w:val="20"/>
          <w:szCs w:val="20"/>
        </w:rPr>
        <w:t xml:space="preserve"> </w:t>
      </w:r>
      <w:r>
        <w:rPr>
          <w:rFonts w:ascii="Times New Roman" w:eastAsia="Times New Roman" w:hAnsi="Times New Roman"/>
          <w:i/>
          <w:sz w:val="20"/>
          <w:szCs w:val="20"/>
        </w:rPr>
        <w:t>kokybė</w:t>
      </w:r>
      <w:r>
        <w:rPr>
          <w:rFonts w:ascii="Times New Roman" w:eastAsia="Times New Roman" w:hAnsi="Times New Roman"/>
          <w:sz w:val="20"/>
          <w:szCs w:val="20"/>
        </w:rPr>
        <w:t xml:space="preserve"> – numatyta veikla turi gerinti mokinių mokymosi pasiekimus; </w:t>
      </w:r>
      <w:r>
        <w:rPr>
          <w:rFonts w:ascii="Times New Roman" w:eastAsia="Times New Roman" w:hAnsi="Times New Roman"/>
          <w:i/>
          <w:sz w:val="20"/>
          <w:szCs w:val="20"/>
        </w:rPr>
        <w:t xml:space="preserve">tradicijų puoselėjimas </w:t>
      </w:r>
      <w:r>
        <w:rPr>
          <w:rFonts w:ascii="Times New Roman" w:eastAsia="Times New Roman" w:hAnsi="Times New Roman"/>
          <w:sz w:val="20"/>
          <w:szCs w:val="20"/>
        </w:rPr>
        <w:t>–</w:t>
      </w:r>
      <w:r>
        <w:rPr>
          <w:rFonts w:ascii="Times New Roman" w:eastAsia="Times New Roman" w:hAnsi="Times New Roman"/>
          <w:i/>
          <w:sz w:val="20"/>
          <w:szCs w:val="20"/>
        </w:rPr>
        <w:t xml:space="preserve"> </w:t>
      </w:r>
      <w:r>
        <w:rPr>
          <w:rFonts w:ascii="Times New Roman" w:eastAsia="Times New Roman" w:hAnsi="Times New Roman"/>
          <w:sz w:val="20"/>
          <w:szCs w:val="20"/>
        </w:rPr>
        <w:t xml:space="preserve">projektuojant veiklą ieškoma įvairovės, atliepiamas šiandieninis poreikis, tačiau nesiekiama jos iš esmės pakeisti; </w:t>
      </w:r>
      <w:r>
        <w:rPr>
          <w:rFonts w:ascii="Times New Roman" w:eastAsia="Times New Roman" w:hAnsi="Times New Roman"/>
          <w:i/>
          <w:sz w:val="20"/>
          <w:szCs w:val="20"/>
        </w:rPr>
        <w:t xml:space="preserve">viešumas – </w:t>
      </w:r>
      <w:r>
        <w:rPr>
          <w:rFonts w:ascii="Times New Roman" w:eastAsia="Times New Roman" w:hAnsi="Times New Roman"/>
          <w:sz w:val="20"/>
          <w:szCs w:val="20"/>
        </w:rPr>
        <w:t xml:space="preserve">veiklos įsivertinimo rezultatų, siūlymų pristatymas visai vietos bendruomenei padėjo pažinti esamą padėtį, ją objektyviai vertinti ir atskleisti visų narių poreikius; </w:t>
      </w:r>
      <w:r>
        <w:rPr>
          <w:rFonts w:ascii="Times New Roman" w:eastAsia="Times New Roman" w:hAnsi="Times New Roman"/>
          <w:i/>
          <w:sz w:val="20"/>
          <w:szCs w:val="20"/>
        </w:rPr>
        <w:t xml:space="preserve">prieinamumas – </w:t>
      </w:r>
      <w:r>
        <w:rPr>
          <w:rFonts w:ascii="Times New Roman" w:eastAsia="Times New Roman" w:hAnsi="Times New Roman"/>
          <w:sz w:val="20"/>
          <w:szCs w:val="20"/>
        </w:rPr>
        <w:t xml:space="preserve">įgyvendinimo priemonės padeda užtikrinti saugų visų bendruomenės narių dalyvavimą gimnazijos veikloje, valdyme, vertinime ir tobulinime; </w:t>
      </w:r>
      <w:r>
        <w:rPr>
          <w:rFonts w:ascii="Times New Roman" w:eastAsia="Times New Roman" w:hAnsi="Times New Roman"/>
          <w:i/>
          <w:sz w:val="20"/>
          <w:szCs w:val="20"/>
        </w:rPr>
        <w:t xml:space="preserve">kūrybiškumas – </w:t>
      </w:r>
      <w:r>
        <w:rPr>
          <w:rFonts w:ascii="Times New Roman" w:eastAsia="Times New Roman" w:hAnsi="Times New Roman"/>
          <w:sz w:val="20"/>
          <w:szCs w:val="20"/>
        </w:rPr>
        <w:t xml:space="preserve">pasitikėjimu grįsta aplinka užtikrina bendruomenės narių sėkmingą tarpusavio komunikaciją, padeda realizuoti intelektualinį, kūrybinį potencialą; </w:t>
      </w:r>
      <w:r>
        <w:rPr>
          <w:rFonts w:ascii="Times New Roman" w:eastAsia="Times New Roman" w:hAnsi="Times New Roman"/>
          <w:i/>
          <w:sz w:val="20"/>
          <w:szCs w:val="20"/>
        </w:rPr>
        <w:t>atvirumas –</w:t>
      </w:r>
      <w:r>
        <w:rPr>
          <w:rFonts w:ascii="Times New Roman" w:eastAsia="Times New Roman" w:hAnsi="Times New Roman"/>
          <w:sz w:val="20"/>
          <w:szCs w:val="20"/>
        </w:rPr>
        <w:t xml:space="preserve"> veiklos viešinimas taikant efektyvias marketingo ir komunikavimo strategijas leidžia užtikrinti stabilų mokinių skaičių (išskyrus demografines priežastis), rėmėjų paramą; </w:t>
      </w:r>
      <w:r>
        <w:rPr>
          <w:rFonts w:ascii="Times New Roman" w:eastAsia="Times New Roman" w:hAnsi="Times New Roman"/>
          <w:i/>
          <w:sz w:val="20"/>
          <w:szCs w:val="20"/>
        </w:rPr>
        <w:t xml:space="preserve">duomenų pagrįstumas – </w:t>
      </w:r>
      <w:r>
        <w:rPr>
          <w:rFonts w:ascii="Times New Roman" w:eastAsia="Times New Roman" w:hAnsi="Times New Roman"/>
          <w:sz w:val="20"/>
          <w:szCs w:val="20"/>
        </w:rPr>
        <w:t>vertinant situaciją, darant išvadas remiamasi moksliniais tyrimo instrumentais, metodika, organizavimo procedūromis.</w:t>
      </w:r>
    </w:p>
    <w:p w14:paraId="5C6BC1E8" w14:textId="77777777" w:rsidR="002D7848" w:rsidRDefault="002D7848" w:rsidP="00060B75">
      <w:pPr>
        <w:spacing w:after="0" w:line="240" w:lineRule="auto"/>
        <w:ind w:left="141" w:hanging="141"/>
        <w:rPr>
          <w:rFonts w:ascii="Times New Roman" w:eastAsia="Times New Roman" w:hAnsi="Times New Roman"/>
          <w:i/>
          <w:sz w:val="24"/>
          <w:szCs w:val="24"/>
        </w:rPr>
      </w:pPr>
    </w:p>
    <w:p w14:paraId="2CFAC144" w14:textId="77777777" w:rsidR="002D7848" w:rsidRDefault="002D7848" w:rsidP="00060B75">
      <w:pPr>
        <w:spacing w:after="0" w:line="240" w:lineRule="auto"/>
        <w:ind w:left="141" w:hanging="141"/>
        <w:rPr>
          <w:rFonts w:ascii="Times New Roman" w:eastAsia="Times New Roman" w:hAnsi="Times New Roman"/>
          <w:i/>
          <w:sz w:val="24"/>
          <w:szCs w:val="24"/>
        </w:rPr>
      </w:pPr>
    </w:p>
    <w:p w14:paraId="2AD51B55" w14:textId="77777777" w:rsidR="002D7848" w:rsidRDefault="002D7848" w:rsidP="00060B75">
      <w:pPr>
        <w:spacing w:after="0" w:line="240" w:lineRule="auto"/>
        <w:ind w:left="141" w:hanging="141"/>
        <w:rPr>
          <w:rFonts w:ascii="Times New Roman" w:eastAsia="Times New Roman" w:hAnsi="Times New Roman"/>
          <w:sz w:val="24"/>
          <w:szCs w:val="24"/>
        </w:rPr>
      </w:pPr>
    </w:p>
    <w:p w14:paraId="4C86463F" w14:textId="77777777" w:rsidR="002D7848" w:rsidRDefault="002D7848" w:rsidP="00060B75">
      <w:pPr>
        <w:spacing w:after="0" w:line="240" w:lineRule="auto"/>
        <w:rPr>
          <w:rFonts w:ascii="Times New Roman" w:eastAsia="Times New Roman" w:hAnsi="Times New Roman"/>
          <w:i/>
          <w:sz w:val="24"/>
          <w:szCs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6E35"/>
    <w:multiLevelType w:val="multilevel"/>
    <w:tmpl w:val="835866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DE05C4"/>
    <w:multiLevelType w:val="hybridMultilevel"/>
    <w:tmpl w:val="9BEE8B2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 w15:restartNumberingAfterBreak="0">
    <w:nsid w:val="0B6F4E42"/>
    <w:multiLevelType w:val="hybridMultilevel"/>
    <w:tmpl w:val="FC2609D8"/>
    <w:lvl w:ilvl="0" w:tplc="0427000F">
      <w:start w:val="1"/>
      <w:numFmt w:val="decimal"/>
      <w:lvlText w:val="%1."/>
      <w:lvlJc w:val="left"/>
      <w:pPr>
        <w:ind w:left="2557" w:hanging="360"/>
      </w:pPr>
    </w:lvl>
    <w:lvl w:ilvl="1" w:tplc="04270019" w:tentative="1">
      <w:start w:val="1"/>
      <w:numFmt w:val="lowerLetter"/>
      <w:lvlText w:val="%2."/>
      <w:lvlJc w:val="left"/>
      <w:pPr>
        <w:ind w:left="3277" w:hanging="360"/>
      </w:pPr>
    </w:lvl>
    <w:lvl w:ilvl="2" w:tplc="0427001B" w:tentative="1">
      <w:start w:val="1"/>
      <w:numFmt w:val="lowerRoman"/>
      <w:lvlText w:val="%3."/>
      <w:lvlJc w:val="right"/>
      <w:pPr>
        <w:ind w:left="3997" w:hanging="180"/>
      </w:pPr>
    </w:lvl>
    <w:lvl w:ilvl="3" w:tplc="0427000F" w:tentative="1">
      <w:start w:val="1"/>
      <w:numFmt w:val="decimal"/>
      <w:lvlText w:val="%4."/>
      <w:lvlJc w:val="left"/>
      <w:pPr>
        <w:ind w:left="4717" w:hanging="360"/>
      </w:pPr>
    </w:lvl>
    <w:lvl w:ilvl="4" w:tplc="04270019" w:tentative="1">
      <w:start w:val="1"/>
      <w:numFmt w:val="lowerLetter"/>
      <w:lvlText w:val="%5."/>
      <w:lvlJc w:val="left"/>
      <w:pPr>
        <w:ind w:left="5437" w:hanging="360"/>
      </w:pPr>
    </w:lvl>
    <w:lvl w:ilvl="5" w:tplc="0427001B" w:tentative="1">
      <w:start w:val="1"/>
      <w:numFmt w:val="lowerRoman"/>
      <w:lvlText w:val="%6."/>
      <w:lvlJc w:val="right"/>
      <w:pPr>
        <w:ind w:left="6157" w:hanging="180"/>
      </w:pPr>
    </w:lvl>
    <w:lvl w:ilvl="6" w:tplc="0427000F" w:tentative="1">
      <w:start w:val="1"/>
      <w:numFmt w:val="decimal"/>
      <w:lvlText w:val="%7."/>
      <w:lvlJc w:val="left"/>
      <w:pPr>
        <w:ind w:left="6877" w:hanging="360"/>
      </w:pPr>
    </w:lvl>
    <w:lvl w:ilvl="7" w:tplc="04270019" w:tentative="1">
      <w:start w:val="1"/>
      <w:numFmt w:val="lowerLetter"/>
      <w:lvlText w:val="%8."/>
      <w:lvlJc w:val="left"/>
      <w:pPr>
        <w:ind w:left="7597" w:hanging="360"/>
      </w:pPr>
    </w:lvl>
    <w:lvl w:ilvl="8" w:tplc="0427001B" w:tentative="1">
      <w:start w:val="1"/>
      <w:numFmt w:val="lowerRoman"/>
      <w:lvlText w:val="%9."/>
      <w:lvlJc w:val="right"/>
      <w:pPr>
        <w:ind w:left="8317" w:hanging="180"/>
      </w:pPr>
    </w:lvl>
  </w:abstractNum>
  <w:abstractNum w:abstractNumId="3" w15:restartNumberingAfterBreak="0">
    <w:nsid w:val="101B010F"/>
    <w:multiLevelType w:val="hybridMultilevel"/>
    <w:tmpl w:val="3BCC90D2"/>
    <w:lvl w:ilvl="0" w:tplc="833CFCF8">
      <w:start w:val="1"/>
      <w:numFmt w:val="decimal"/>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4" w15:restartNumberingAfterBreak="0">
    <w:nsid w:val="296A7B0F"/>
    <w:multiLevelType w:val="hybridMultilevel"/>
    <w:tmpl w:val="7070E14E"/>
    <w:lvl w:ilvl="0" w:tplc="D492A56A">
      <w:start w:val="2019"/>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9AE3E86"/>
    <w:multiLevelType w:val="multilevel"/>
    <w:tmpl w:val="B27A9A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1C0C9A"/>
    <w:multiLevelType w:val="hybridMultilevel"/>
    <w:tmpl w:val="39AE30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F922E90"/>
    <w:multiLevelType w:val="hybridMultilevel"/>
    <w:tmpl w:val="EDB26D72"/>
    <w:lvl w:ilvl="0" w:tplc="04270001">
      <w:start w:val="1"/>
      <w:numFmt w:val="bullet"/>
      <w:lvlText w:val=""/>
      <w:lvlJc w:val="left"/>
      <w:pPr>
        <w:ind w:left="861" w:hanging="360"/>
      </w:pPr>
      <w:rPr>
        <w:rFonts w:ascii="Symbol" w:hAnsi="Symbol" w:hint="default"/>
      </w:rPr>
    </w:lvl>
    <w:lvl w:ilvl="1" w:tplc="04270003" w:tentative="1">
      <w:start w:val="1"/>
      <w:numFmt w:val="bullet"/>
      <w:lvlText w:val="o"/>
      <w:lvlJc w:val="left"/>
      <w:pPr>
        <w:ind w:left="1581" w:hanging="360"/>
      </w:pPr>
      <w:rPr>
        <w:rFonts w:ascii="Courier New" w:hAnsi="Courier New" w:cs="Courier New" w:hint="default"/>
      </w:rPr>
    </w:lvl>
    <w:lvl w:ilvl="2" w:tplc="04270005" w:tentative="1">
      <w:start w:val="1"/>
      <w:numFmt w:val="bullet"/>
      <w:lvlText w:val=""/>
      <w:lvlJc w:val="left"/>
      <w:pPr>
        <w:ind w:left="2301" w:hanging="360"/>
      </w:pPr>
      <w:rPr>
        <w:rFonts w:ascii="Wingdings" w:hAnsi="Wingdings" w:hint="default"/>
      </w:rPr>
    </w:lvl>
    <w:lvl w:ilvl="3" w:tplc="04270001" w:tentative="1">
      <w:start w:val="1"/>
      <w:numFmt w:val="bullet"/>
      <w:lvlText w:val=""/>
      <w:lvlJc w:val="left"/>
      <w:pPr>
        <w:ind w:left="3021" w:hanging="360"/>
      </w:pPr>
      <w:rPr>
        <w:rFonts w:ascii="Symbol" w:hAnsi="Symbol" w:hint="default"/>
      </w:rPr>
    </w:lvl>
    <w:lvl w:ilvl="4" w:tplc="04270003" w:tentative="1">
      <w:start w:val="1"/>
      <w:numFmt w:val="bullet"/>
      <w:lvlText w:val="o"/>
      <w:lvlJc w:val="left"/>
      <w:pPr>
        <w:ind w:left="3741" w:hanging="360"/>
      </w:pPr>
      <w:rPr>
        <w:rFonts w:ascii="Courier New" w:hAnsi="Courier New" w:cs="Courier New" w:hint="default"/>
      </w:rPr>
    </w:lvl>
    <w:lvl w:ilvl="5" w:tplc="04270005" w:tentative="1">
      <w:start w:val="1"/>
      <w:numFmt w:val="bullet"/>
      <w:lvlText w:val=""/>
      <w:lvlJc w:val="left"/>
      <w:pPr>
        <w:ind w:left="4461" w:hanging="360"/>
      </w:pPr>
      <w:rPr>
        <w:rFonts w:ascii="Wingdings" w:hAnsi="Wingdings" w:hint="default"/>
      </w:rPr>
    </w:lvl>
    <w:lvl w:ilvl="6" w:tplc="04270001" w:tentative="1">
      <w:start w:val="1"/>
      <w:numFmt w:val="bullet"/>
      <w:lvlText w:val=""/>
      <w:lvlJc w:val="left"/>
      <w:pPr>
        <w:ind w:left="5181" w:hanging="360"/>
      </w:pPr>
      <w:rPr>
        <w:rFonts w:ascii="Symbol" w:hAnsi="Symbol" w:hint="default"/>
      </w:rPr>
    </w:lvl>
    <w:lvl w:ilvl="7" w:tplc="04270003" w:tentative="1">
      <w:start w:val="1"/>
      <w:numFmt w:val="bullet"/>
      <w:lvlText w:val="o"/>
      <w:lvlJc w:val="left"/>
      <w:pPr>
        <w:ind w:left="5901" w:hanging="360"/>
      </w:pPr>
      <w:rPr>
        <w:rFonts w:ascii="Courier New" w:hAnsi="Courier New" w:cs="Courier New" w:hint="default"/>
      </w:rPr>
    </w:lvl>
    <w:lvl w:ilvl="8" w:tplc="04270005" w:tentative="1">
      <w:start w:val="1"/>
      <w:numFmt w:val="bullet"/>
      <w:lvlText w:val=""/>
      <w:lvlJc w:val="left"/>
      <w:pPr>
        <w:ind w:left="6621" w:hanging="360"/>
      </w:pPr>
      <w:rPr>
        <w:rFonts w:ascii="Wingdings" w:hAnsi="Wingdings" w:hint="default"/>
      </w:rPr>
    </w:lvl>
  </w:abstractNum>
  <w:abstractNum w:abstractNumId="8" w15:restartNumberingAfterBreak="0">
    <w:nsid w:val="3187419C"/>
    <w:multiLevelType w:val="hybridMultilevel"/>
    <w:tmpl w:val="F6A26AFE"/>
    <w:lvl w:ilvl="0" w:tplc="0438456A">
      <w:numFmt w:val="bullet"/>
      <w:lvlText w:val=""/>
      <w:lvlJc w:val="left"/>
      <w:pPr>
        <w:tabs>
          <w:tab w:val="num" w:pos="4938"/>
        </w:tabs>
        <w:ind w:left="4938" w:hanging="360"/>
      </w:pPr>
      <w:rPr>
        <w:rFonts w:ascii="Symbol" w:eastAsia="Calibri" w:hAnsi="Symbol" w:cs="Times New Roman" w:hint="default"/>
        <w:color w:val="auto"/>
      </w:rPr>
    </w:lvl>
    <w:lvl w:ilvl="1" w:tplc="04270003" w:tentative="1">
      <w:start w:val="1"/>
      <w:numFmt w:val="bullet"/>
      <w:lvlText w:val="o"/>
      <w:lvlJc w:val="left"/>
      <w:pPr>
        <w:tabs>
          <w:tab w:val="num" w:pos="5871"/>
        </w:tabs>
        <w:ind w:left="5871" w:hanging="360"/>
      </w:pPr>
      <w:rPr>
        <w:rFonts w:ascii="Courier New" w:hAnsi="Courier New" w:cs="Courier New" w:hint="default"/>
      </w:rPr>
    </w:lvl>
    <w:lvl w:ilvl="2" w:tplc="04270005" w:tentative="1">
      <w:start w:val="1"/>
      <w:numFmt w:val="bullet"/>
      <w:lvlText w:val=""/>
      <w:lvlJc w:val="left"/>
      <w:pPr>
        <w:tabs>
          <w:tab w:val="num" w:pos="6591"/>
        </w:tabs>
        <w:ind w:left="6591" w:hanging="360"/>
      </w:pPr>
      <w:rPr>
        <w:rFonts w:ascii="Wingdings" w:hAnsi="Wingdings" w:hint="default"/>
      </w:rPr>
    </w:lvl>
    <w:lvl w:ilvl="3" w:tplc="04270001" w:tentative="1">
      <w:start w:val="1"/>
      <w:numFmt w:val="bullet"/>
      <w:lvlText w:val=""/>
      <w:lvlJc w:val="left"/>
      <w:pPr>
        <w:tabs>
          <w:tab w:val="num" w:pos="7311"/>
        </w:tabs>
        <w:ind w:left="7311" w:hanging="360"/>
      </w:pPr>
      <w:rPr>
        <w:rFonts w:ascii="Symbol" w:hAnsi="Symbol" w:hint="default"/>
      </w:rPr>
    </w:lvl>
    <w:lvl w:ilvl="4" w:tplc="04270003" w:tentative="1">
      <w:start w:val="1"/>
      <w:numFmt w:val="bullet"/>
      <w:lvlText w:val="o"/>
      <w:lvlJc w:val="left"/>
      <w:pPr>
        <w:tabs>
          <w:tab w:val="num" w:pos="8031"/>
        </w:tabs>
        <w:ind w:left="8031" w:hanging="360"/>
      </w:pPr>
      <w:rPr>
        <w:rFonts w:ascii="Courier New" w:hAnsi="Courier New" w:cs="Courier New" w:hint="default"/>
      </w:rPr>
    </w:lvl>
    <w:lvl w:ilvl="5" w:tplc="04270005" w:tentative="1">
      <w:start w:val="1"/>
      <w:numFmt w:val="bullet"/>
      <w:lvlText w:val=""/>
      <w:lvlJc w:val="left"/>
      <w:pPr>
        <w:tabs>
          <w:tab w:val="num" w:pos="8751"/>
        </w:tabs>
        <w:ind w:left="8751" w:hanging="360"/>
      </w:pPr>
      <w:rPr>
        <w:rFonts w:ascii="Wingdings" w:hAnsi="Wingdings" w:hint="default"/>
      </w:rPr>
    </w:lvl>
    <w:lvl w:ilvl="6" w:tplc="04270001" w:tentative="1">
      <w:start w:val="1"/>
      <w:numFmt w:val="bullet"/>
      <w:lvlText w:val=""/>
      <w:lvlJc w:val="left"/>
      <w:pPr>
        <w:tabs>
          <w:tab w:val="num" w:pos="9471"/>
        </w:tabs>
        <w:ind w:left="9471" w:hanging="360"/>
      </w:pPr>
      <w:rPr>
        <w:rFonts w:ascii="Symbol" w:hAnsi="Symbol" w:hint="default"/>
      </w:rPr>
    </w:lvl>
    <w:lvl w:ilvl="7" w:tplc="04270003" w:tentative="1">
      <w:start w:val="1"/>
      <w:numFmt w:val="bullet"/>
      <w:lvlText w:val="o"/>
      <w:lvlJc w:val="left"/>
      <w:pPr>
        <w:tabs>
          <w:tab w:val="num" w:pos="10191"/>
        </w:tabs>
        <w:ind w:left="10191" w:hanging="360"/>
      </w:pPr>
      <w:rPr>
        <w:rFonts w:ascii="Courier New" w:hAnsi="Courier New" w:cs="Courier New" w:hint="default"/>
      </w:rPr>
    </w:lvl>
    <w:lvl w:ilvl="8" w:tplc="04270005" w:tentative="1">
      <w:start w:val="1"/>
      <w:numFmt w:val="bullet"/>
      <w:lvlText w:val=""/>
      <w:lvlJc w:val="left"/>
      <w:pPr>
        <w:tabs>
          <w:tab w:val="num" w:pos="10911"/>
        </w:tabs>
        <w:ind w:left="10911" w:hanging="360"/>
      </w:pPr>
      <w:rPr>
        <w:rFonts w:ascii="Wingdings" w:hAnsi="Wingdings" w:hint="default"/>
      </w:rPr>
    </w:lvl>
  </w:abstractNum>
  <w:abstractNum w:abstractNumId="9" w15:restartNumberingAfterBreak="0">
    <w:nsid w:val="37B83FBC"/>
    <w:multiLevelType w:val="multilevel"/>
    <w:tmpl w:val="9AF679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A981419"/>
    <w:multiLevelType w:val="hybridMultilevel"/>
    <w:tmpl w:val="8264C2C4"/>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1" w15:restartNumberingAfterBreak="0">
    <w:nsid w:val="4287773C"/>
    <w:multiLevelType w:val="hybridMultilevel"/>
    <w:tmpl w:val="28BC2A4C"/>
    <w:lvl w:ilvl="0" w:tplc="04270001">
      <w:start w:val="1"/>
      <w:numFmt w:val="bullet"/>
      <w:lvlText w:val=""/>
      <w:lvlJc w:val="left"/>
      <w:rPr>
        <w:rFonts w:ascii="Symbol" w:hAnsi="Symbol" w:hint="default"/>
      </w:rPr>
    </w:lvl>
    <w:lvl w:ilvl="1" w:tplc="04270003" w:tentative="1">
      <w:start w:val="1"/>
      <w:numFmt w:val="bullet"/>
      <w:lvlText w:val="o"/>
      <w:lvlJc w:val="left"/>
      <w:pPr>
        <w:ind w:left="495" w:hanging="360"/>
      </w:pPr>
      <w:rPr>
        <w:rFonts w:ascii="Courier New" w:hAnsi="Courier New" w:cs="Courier New" w:hint="default"/>
      </w:rPr>
    </w:lvl>
    <w:lvl w:ilvl="2" w:tplc="04270005" w:tentative="1">
      <w:start w:val="1"/>
      <w:numFmt w:val="bullet"/>
      <w:lvlText w:val=""/>
      <w:lvlJc w:val="left"/>
      <w:pPr>
        <w:ind w:left="1215" w:hanging="360"/>
      </w:pPr>
      <w:rPr>
        <w:rFonts w:ascii="Wingdings" w:hAnsi="Wingdings" w:hint="default"/>
      </w:rPr>
    </w:lvl>
    <w:lvl w:ilvl="3" w:tplc="04270001" w:tentative="1">
      <w:start w:val="1"/>
      <w:numFmt w:val="bullet"/>
      <w:lvlText w:val=""/>
      <w:lvlJc w:val="left"/>
      <w:pPr>
        <w:ind w:left="1935" w:hanging="360"/>
      </w:pPr>
      <w:rPr>
        <w:rFonts w:ascii="Symbol" w:hAnsi="Symbol" w:hint="default"/>
      </w:rPr>
    </w:lvl>
    <w:lvl w:ilvl="4" w:tplc="04270003" w:tentative="1">
      <w:start w:val="1"/>
      <w:numFmt w:val="bullet"/>
      <w:lvlText w:val="o"/>
      <w:lvlJc w:val="left"/>
      <w:pPr>
        <w:ind w:left="2655" w:hanging="360"/>
      </w:pPr>
      <w:rPr>
        <w:rFonts w:ascii="Courier New" w:hAnsi="Courier New" w:cs="Courier New" w:hint="default"/>
      </w:rPr>
    </w:lvl>
    <w:lvl w:ilvl="5" w:tplc="04270005" w:tentative="1">
      <w:start w:val="1"/>
      <w:numFmt w:val="bullet"/>
      <w:lvlText w:val=""/>
      <w:lvlJc w:val="left"/>
      <w:pPr>
        <w:ind w:left="3375" w:hanging="360"/>
      </w:pPr>
      <w:rPr>
        <w:rFonts w:ascii="Wingdings" w:hAnsi="Wingdings" w:hint="default"/>
      </w:rPr>
    </w:lvl>
    <w:lvl w:ilvl="6" w:tplc="04270001" w:tentative="1">
      <w:start w:val="1"/>
      <w:numFmt w:val="bullet"/>
      <w:lvlText w:val=""/>
      <w:lvlJc w:val="left"/>
      <w:pPr>
        <w:ind w:left="4095" w:hanging="360"/>
      </w:pPr>
      <w:rPr>
        <w:rFonts w:ascii="Symbol" w:hAnsi="Symbol" w:hint="default"/>
      </w:rPr>
    </w:lvl>
    <w:lvl w:ilvl="7" w:tplc="04270003" w:tentative="1">
      <w:start w:val="1"/>
      <w:numFmt w:val="bullet"/>
      <w:lvlText w:val="o"/>
      <w:lvlJc w:val="left"/>
      <w:pPr>
        <w:ind w:left="4815" w:hanging="360"/>
      </w:pPr>
      <w:rPr>
        <w:rFonts w:ascii="Courier New" w:hAnsi="Courier New" w:cs="Courier New" w:hint="default"/>
      </w:rPr>
    </w:lvl>
    <w:lvl w:ilvl="8" w:tplc="04270005" w:tentative="1">
      <w:start w:val="1"/>
      <w:numFmt w:val="bullet"/>
      <w:lvlText w:val=""/>
      <w:lvlJc w:val="left"/>
      <w:pPr>
        <w:ind w:left="5535" w:hanging="360"/>
      </w:pPr>
      <w:rPr>
        <w:rFonts w:ascii="Wingdings" w:hAnsi="Wingdings" w:hint="default"/>
      </w:rPr>
    </w:lvl>
  </w:abstractNum>
  <w:abstractNum w:abstractNumId="12" w15:restartNumberingAfterBreak="0">
    <w:nsid w:val="44FB196A"/>
    <w:multiLevelType w:val="multilevel"/>
    <w:tmpl w:val="4F54D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5DD644B"/>
    <w:multiLevelType w:val="multilevel"/>
    <w:tmpl w:val="B5565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A6E232E"/>
    <w:multiLevelType w:val="hybridMultilevel"/>
    <w:tmpl w:val="D41E1C10"/>
    <w:lvl w:ilvl="0" w:tplc="04270001">
      <w:start w:val="1"/>
      <w:numFmt w:val="bullet"/>
      <w:lvlText w:val=""/>
      <w:lvlJc w:val="left"/>
      <w:pPr>
        <w:ind w:left="754" w:hanging="360"/>
      </w:pPr>
      <w:rPr>
        <w:rFonts w:ascii="Symbol" w:hAnsi="Symbol"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15" w15:restartNumberingAfterBreak="0">
    <w:nsid w:val="4F5A65A1"/>
    <w:multiLevelType w:val="multilevel"/>
    <w:tmpl w:val="3708B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03C4156"/>
    <w:multiLevelType w:val="hybridMultilevel"/>
    <w:tmpl w:val="3BCC90D2"/>
    <w:lvl w:ilvl="0" w:tplc="FFFFFFFF">
      <w:start w:val="1"/>
      <w:numFmt w:val="decimal"/>
      <w:lvlText w:val="%1."/>
      <w:lvlJc w:val="left"/>
      <w:pPr>
        <w:ind w:left="987" w:hanging="360"/>
      </w:pPr>
      <w:rPr>
        <w:rFonts w:hint="default"/>
      </w:rPr>
    </w:lvl>
    <w:lvl w:ilvl="1" w:tplc="FFFFFFFF" w:tentative="1">
      <w:start w:val="1"/>
      <w:numFmt w:val="lowerLetter"/>
      <w:lvlText w:val="%2."/>
      <w:lvlJc w:val="left"/>
      <w:pPr>
        <w:ind w:left="1707" w:hanging="360"/>
      </w:pPr>
    </w:lvl>
    <w:lvl w:ilvl="2" w:tplc="FFFFFFFF" w:tentative="1">
      <w:start w:val="1"/>
      <w:numFmt w:val="lowerRoman"/>
      <w:lvlText w:val="%3."/>
      <w:lvlJc w:val="right"/>
      <w:pPr>
        <w:ind w:left="2427" w:hanging="180"/>
      </w:pPr>
    </w:lvl>
    <w:lvl w:ilvl="3" w:tplc="FFFFFFFF" w:tentative="1">
      <w:start w:val="1"/>
      <w:numFmt w:val="decimal"/>
      <w:lvlText w:val="%4."/>
      <w:lvlJc w:val="left"/>
      <w:pPr>
        <w:ind w:left="3147" w:hanging="360"/>
      </w:pPr>
    </w:lvl>
    <w:lvl w:ilvl="4" w:tplc="FFFFFFFF" w:tentative="1">
      <w:start w:val="1"/>
      <w:numFmt w:val="lowerLetter"/>
      <w:lvlText w:val="%5."/>
      <w:lvlJc w:val="left"/>
      <w:pPr>
        <w:ind w:left="3867" w:hanging="360"/>
      </w:pPr>
    </w:lvl>
    <w:lvl w:ilvl="5" w:tplc="FFFFFFFF" w:tentative="1">
      <w:start w:val="1"/>
      <w:numFmt w:val="lowerRoman"/>
      <w:lvlText w:val="%6."/>
      <w:lvlJc w:val="right"/>
      <w:pPr>
        <w:ind w:left="4587" w:hanging="180"/>
      </w:pPr>
    </w:lvl>
    <w:lvl w:ilvl="6" w:tplc="FFFFFFFF" w:tentative="1">
      <w:start w:val="1"/>
      <w:numFmt w:val="decimal"/>
      <w:lvlText w:val="%7."/>
      <w:lvlJc w:val="left"/>
      <w:pPr>
        <w:ind w:left="5307" w:hanging="360"/>
      </w:pPr>
    </w:lvl>
    <w:lvl w:ilvl="7" w:tplc="FFFFFFFF" w:tentative="1">
      <w:start w:val="1"/>
      <w:numFmt w:val="lowerLetter"/>
      <w:lvlText w:val="%8."/>
      <w:lvlJc w:val="left"/>
      <w:pPr>
        <w:ind w:left="6027" w:hanging="360"/>
      </w:pPr>
    </w:lvl>
    <w:lvl w:ilvl="8" w:tplc="FFFFFFFF" w:tentative="1">
      <w:start w:val="1"/>
      <w:numFmt w:val="lowerRoman"/>
      <w:lvlText w:val="%9."/>
      <w:lvlJc w:val="right"/>
      <w:pPr>
        <w:ind w:left="6747" w:hanging="180"/>
      </w:pPr>
    </w:lvl>
  </w:abstractNum>
  <w:abstractNum w:abstractNumId="17" w15:restartNumberingAfterBreak="0">
    <w:nsid w:val="56CC18D2"/>
    <w:multiLevelType w:val="multilevel"/>
    <w:tmpl w:val="3F8E9E7E"/>
    <w:lvl w:ilvl="0">
      <w:start w:val="3"/>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8" w15:restartNumberingAfterBreak="0">
    <w:nsid w:val="65151FEF"/>
    <w:multiLevelType w:val="multilevel"/>
    <w:tmpl w:val="B5C009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7FB47DF"/>
    <w:multiLevelType w:val="hybridMultilevel"/>
    <w:tmpl w:val="F24E5C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69FB15E8"/>
    <w:multiLevelType w:val="hybridMultilevel"/>
    <w:tmpl w:val="3244A4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6D3608A2"/>
    <w:multiLevelType w:val="multilevel"/>
    <w:tmpl w:val="C088A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0CA37D3"/>
    <w:multiLevelType w:val="hybridMultilevel"/>
    <w:tmpl w:val="3BCC90D2"/>
    <w:lvl w:ilvl="0" w:tplc="FFFFFFFF">
      <w:start w:val="1"/>
      <w:numFmt w:val="decimal"/>
      <w:lvlText w:val="%1."/>
      <w:lvlJc w:val="left"/>
      <w:pPr>
        <w:ind w:left="987" w:hanging="360"/>
      </w:pPr>
      <w:rPr>
        <w:rFonts w:hint="default"/>
      </w:rPr>
    </w:lvl>
    <w:lvl w:ilvl="1" w:tplc="FFFFFFFF" w:tentative="1">
      <w:start w:val="1"/>
      <w:numFmt w:val="lowerLetter"/>
      <w:lvlText w:val="%2."/>
      <w:lvlJc w:val="left"/>
      <w:pPr>
        <w:ind w:left="1707" w:hanging="360"/>
      </w:pPr>
    </w:lvl>
    <w:lvl w:ilvl="2" w:tplc="FFFFFFFF" w:tentative="1">
      <w:start w:val="1"/>
      <w:numFmt w:val="lowerRoman"/>
      <w:lvlText w:val="%3."/>
      <w:lvlJc w:val="right"/>
      <w:pPr>
        <w:ind w:left="2427" w:hanging="180"/>
      </w:pPr>
    </w:lvl>
    <w:lvl w:ilvl="3" w:tplc="FFFFFFFF" w:tentative="1">
      <w:start w:val="1"/>
      <w:numFmt w:val="decimal"/>
      <w:lvlText w:val="%4."/>
      <w:lvlJc w:val="left"/>
      <w:pPr>
        <w:ind w:left="3147" w:hanging="360"/>
      </w:pPr>
    </w:lvl>
    <w:lvl w:ilvl="4" w:tplc="FFFFFFFF" w:tentative="1">
      <w:start w:val="1"/>
      <w:numFmt w:val="lowerLetter"/>
      <w:lvlText w:val="%5."/>
      <w:lvlJc w:val="left"/>
      <w:pPr>
        <w:ind w:left="3867" w:hanging="360"/>
      </w:pPr>
    </w:lvl>
    <w:lvl w:ilvl="5" w:tplc="FFFFFFFF" w:tentative="1">
      <w:start w:val="1"/>
      <w:numFmt w:val="lowerRoman"/>
      <w:lvlText w:val="%6."/>
      <w:lvlJc w:val="right"/>
      <w:pPr>
        <w:ind w:left="4587" w:hanging="180"/>
      </w:pPr>
    </w:lvl>
    <w:lvl w:ilvl="6" w:tplc="FFFFFFFF" w:tentative="1">
      <w:start w:val="1"/>
      <w:numFmt w:val="decimal"/>
      <w:lvlText w:val="%7."/>
      <w:lvlJc w:val="left"/>
      <w:pPr>
        <w:ind w:left="5307" w:hanging="360"/>
      </w:pPr>
    </w:lvl>
    <w:lvl w:ilvl="7" w:tplc="FFFFFFFF" w:tentative="1">
      <w:start w:val="1"/>
      <w:numFmt w:val="lowerLetter"/>
      <w:lvlText w:val="%8."/>
      <w:lvlJc w:val="left"/>
      <w:pPr>
        <w:ind w:left="6027" w:hanging="360"/>
      </w:pPr>
    </w:lvl>
    <w:lvl w:ilvl="8" w:tplc="FFFFFFFF" w:tentative="1">
      <w:start w:val="1"/>
      <w:numFmt w:val="lowerRoman"/>
      <w:lvlText w:val="%9."/>
      <w:lvlJc w:val="right"/>
      <w:pPr>
        <w:ind w:left="6747" w:hanging="180"/>
      </w:pPr>
    </w:lvl>
  </w:abstractNum>
  <w:abstractNum w:abstractNumId="23" w15:restartNumberingAfterBreak="0">
    <w:nsid w:val="760A39ED"/>
    <w:multiLevelType w:val="multilevel"/>
    <w:tmpl w:val="CBE6B87C"/>
    <w:lvl w:ilvl="0">
      <w:start w:val="1"/>
      <w:numFmt w:val="decimal"/>
      <w:lvlText w:val="%1."/>
      <w:lvlJc w:val="left"/>
      <w:pPr>
        <w:ind w:left="468" w:hanging="468"/>
      </w:pPr>
      <w:rPr>
        <w:rFonts w:hint="default"/>
        <w:b/>
        <w:color w:val="000000"/>
      </w:rPr>
    </w:lvl>
    <w:lvl w:ilvl="1">
      <w:start w:val="1"/>
      <w:numFmt w:val="decimal"/>
      <w:lvlText w:val="%1.%2."/>
      <w:lvlJc w:val="left"/>
      <w:pPr>
        <w:ind w:left="1319" w:hanging="468"/>
      </w:pPr>
      <w:rPr>
        <w:rFonts w:hint="default"/>
        <w:b/>
        <w:color w:val="000000"/>
      </w:rPr>
    </w:lvl>
    <w:lvl w:ilvl="2">
      <w:start w:val="1"/>
      <w:numFmt w:val="decimal"/>
      <w:lvlText w:val="%1.%2.%3."/>
      <w:lvlJc w:val="left"/>
      <w:pPr>
        <w:ind w:left="2422" w:hanging="720"/>
      </w:pPr>
      <w:rPr>
        <w:rFonts w:hint="default"/>
        <w:b/>
        <w:color w:val="000000"/>
      </w:rPr>
    </w:lvl>
    <w:lvl w:ilvl="3">
      <w:start w:val="1"/>
      <w:numFmt w:val="decimal"/>
      <w:lvlText w:val="%1.%2.%3.%4."/>
      <w:lvlJc w:val="left"/>
      <w:pPr>
        <w:ind w:left="3273" w:hanging="720"/>
      </w:pPr>
      <w:rPr>
        <w:rFonts w:hint="default"/>
        <w:b/>
        <w:color w:val="000000"/>
      </w:rPr>
    </w:lvl>
    <w:lvl w:ilvl="4">
      <w:start w:val="1"/>
      <w:numFmt w:val="decimal"/>
      <w:lvlText w:val="%1.%2.%3.%4.%5."/>
      <w:lvlJc w:val="left"/>
      <w:pPr>
        <w:ind w:left="4484" w:hanging="1080"/>
      </w:pPr>
      <w:rPr>
        <w:rFonts w:hint="default"/>
        <w:b/>
        <w:color w:val="000000"/>
      </w:rPr>
    </w:lvl>
    <w:lvl w:ilvl="5">
      <w:start w:val="1"/>
      <w:numFmt w:val="decimal"/>
      <w:lvlText w:val="%1.%2.%3.%4.%5.%6."/>
      <w:lvlJc w:val="left"/>
      <w:pPr>
        <w:ind w:left="5335" w:hanging="1080"/>
      </w:pPr>
      <w:rPr>
        <w:rFonts w:hint="default"/>
        <w:b/>
        <w:color w:val="000000"/>
      </w:rPr>
    </w:lvl>
    <w:lvl w:ilvl="6">
      <w:start w:val="1"/>
      <w:numFmt w:val="decimal"/>
      <w:lvlText w:val="%1.%2.%3.%4.%5.%6.%7."/>
      <w:lvlJc w:val="left"/>
      <w:pPr>
        <w:ind w:left="6546" w:hanging="1440"/>
      </w:pPr>
      <w:rPr>
        <w:rFonts w:hint="default"/>
        <w:b/>
        <w:color w:val="000000"/>
      </w:rPr>
    </w:lvl>
    <w:lvl w:ilvl="7">
      <w:start w:val="1"/>
      <w:numFmt w:val="decimal"/>
      <w:lvlText w:val="%1.%2.%3.%4.%5.%6.%7.%8."/>
      <w:lvlJc w:val="left"/>
      <w:pPr>
        <w:ind w:left="7397" w:hanging="1440"/>
      </w:pPr>
      <w:rPr>
        <w:rFonts w:hint="default"/>
        <w:b/>
        <w:color w:val="000000"/>
      </w:rPr>
    </w:lvl>
    <w:lvl w:ilvl="8">
      <w:start w:val="1"/>
      <w:numFmt w:val="decimal"/>
      <w:lvlText w:val="%1.%2.%3.%4.%5.%6.%7.%8.%9."/>
      <w:lvlJc w:val="left"/>
      <w:pPr>
        <w:ind w:left="8608" w:hanging="1800"/>
      </w:pPr>
      <w:rPr>
        <w:rFonts w:hint="default"/>
        <w:b/>
        <w:color w:val="000000"/>
      </w:rPr>
    </w:lvl>
  </w:abstractNum>
  <w:abstractNum w:abstractNumId="24" w15:restartNumberingAfterBreak="0">
    <w:nsid w:val="76DB0970"/>
    <w:multiLevelType w:val="hybridMultilevel"/>
    <w:tmpl w:val="9E9AF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165F8D"/>
    <w:multiLevelType w:val="multilevel"/>
    <w:tmpl w:val="CDEEB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F860C04"/>
    <w:multiLevelType w:val="multilevel"/>
    <w:tmpl w:val="565A1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35435445">
    <w:abstractNumId w:val="5"/>
  </w:num>
  <w:num w:numId="2" w16cid:durableId="749619929">
    <w:abstractNumId w:val="13"/>
  </w:num>
  <w:num w:numId="3" w16cid:durableId="442384047">
    <w:abstractNumId w:val="26"/>
  </w:num>
  <w:num w:numId="4" w16cid:durableId="314116235">
    <w:abstractNumId w:val="9"/>
  </w:num>
  <w:num w:numId="5" w16cid:durableId="1984116085">
    <w:abstractNumId w:val="15"/>
  </w:num>
  <w:num w:numId="6" w16cid:durableId="1941059897">
    <w:abstractNumId w:val="14"/>
  </w:num>
  <w:num w:numId="7" w16cid:durableId="1509908735">
    <w:abstractNumId w:val="7"/>
  </w:num>
  <w:num w:numId="8" w16cid:durableId="845364801">
    <w:abstractNumId w:val="18"/>
  </w:num>
  <w:num w:numId="9" w16cid:durableId="695931997">
    <w:abstractNumId w:val="20"/>
  </w:num>
  <w:num w:numId="10" w16cid:durableId="619798388">
    <w:abstractNumId w:val="4"/>
  </w:num>
  <w:num w:numId="11" w16cid:durableId="941187820">
    <w:abstractNumId w:val="17"/>
  </w:num>
  <w:num w:numId="12" w16cid:durableId="772019956">
    <w:abstractNumId w:val="3"/>
  </w:num>
  <w:num w:numId="13" w16cid:durableId="1511677218">
    <w:abstractNumId w:val="19"/>
  </w:num>
  <w:num w:numId="14" w16cid:durableId="1079250629">
    <w:abstractNumId w:val="6"/>
  </w:num>
  <w:num w:numId="15" w16cid:durableId="616563522">
    <w:abstractNumId w:val="16"/>
  </w:num>
  <w:num w:numId="16" w16cid:durableId="133452422">
    <w:abstractNumId w:val="22"/>
  </w:num>
  <w:num w:numId="17" w16cid:durableId="249580856">
    <w:abstractNumId w:val="0"/>
  </w:num>
  <w:num w:numId="18" w16cid:durableId="872428116">
    <w:abstractNumId w:val="25"/>
  </w:num>
  <w:num w:numId="19" w16cid:durableId="137459060">
    <w:abstractNumId w:val="21"/>
  </w:num>
  <w:num w:numId="20" w16cid:durableId="1093278060">
    <w:abstractNumId w:val="12"/>
  </w:num>
  <w:num w:numId="21" w16cid:durableId="1164859354">
    <w:abstractNumId w:val="8"/>
  </w:num>
  <w:num w:numId="22" w16cid:durableId="1619407754">
    <w:abstractNumId w:val="24"/>
  </w:num>
  <w:num w:numId="23" w16cid:durableId="1358311988">
    <w:abstractNumId w:val="11"/>
  </w:num>
  <w:num w:numId="24" w16cid:durableId="1024672341">
    <w:abstractNumId w:val="2"/>
  </w:num>
  <w:num w:numId="25" w16cid:durableId="1386637740">
    <w:abstractNumId w:val="1"/>
  </w:num>
  <w:num w:numId="26" w16cid:durableId="657344403">
    <w:abstractNumId w:val="10"/>
  </w:num>
  <w:num w:numId="27" w16cid:durableId="178056060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CB5"/>
    <w:rsid w:val="00001039"/>
    <w:rsid w:val="0000266C"/>
    <w:rsid w:val="0001251B"/>
    <w:rsid w:val="000258A9"/>
    <w:rsid w:val="000306FC"/>
    <w:rsid w:val="00031128"/>
    <w:rsid w:val="000425AA"/>
    <w:rsid w:val="00060B75"/>
    <w:rsid w:val="00063E56"/>
    <w:rsid w:val="000677D6"/>
    <w:rsid w:val="0007035F"/>
    <w:rsid w:val="0007135C"/>
    <w:rsid w:val="00075580"/>
    <w:rsid w:val="0008033A"/>
    <w:rsid w:val="00080591"/>
    <w:rsid w:val="00080B13"/>
    <w:rsid w:val="0009794D"/>
    <w:rsid w:val="000A0575"/>
    <w:rsid w:val="000A105F"/>
    <w:rsid w:val="000A53B2"/>
    <w:rsid w:val="000A54D1"/>
    <w:rsid w:val="000A701D"/>
    <w:rsid w:val="000B1C4C"/>
    <w:rsid w:val="000C000C"/>
    <w:rsid w:val="000C17F0"/>
    <w:rsid w:val="000C2751"/>
    <w:rsid w:val="000C4E61"/>
    <w:rsid w:val="000C510C"/>
    <w:rsid w:val="000C79D4"/>
    <w:rsid w:val="000D1719"/>
    <w:rsid w:val="000E0EFC"/>
    <w:rsid w:val="000E5593"/>
    <w:rsid w:val="000F50E2"/>
    <w:rsid w:val="000F70E1"/>
    <w:rsid w:val="00101767"/>
    <w:rsid w:val="00107073"/>
    <w:rsid w:val="00116108"/>
    <w:rsid w:val="00121DBB"/>
    <w:rsid w:val="001235CD"/>
    <w:rsid w:val="0012731A"/>
    <w:rsid w:val="00131AA5"/>
    <w:rsid w:val="00135D0D"/>
    <w:rsid w:val="00137489"/>
    <w:rsid w:val="00137E46"/>
    <w:rsid w:val="00143161"/>
    <w:rsid w:val="0014334B"/>
    <w:rsid w:val="00150F83"/>
    <w:rsid w:val="00152EC1"/>
    <w:rsid w:val="0016768F"/>
    <w:rsid w:val="00167A69"/>
    <w:rsid w:val="00171D40"/>
    <w:rsid w:val="00171E6C"/>
    <w:rsid w:val="00187197"/>
    <w:rsid w:val="00191D33"/>
    <w:rsid w:val="001938D0"/>
    <w:rsid w:val="00193F02"/>
    <w:rsid w:val="00194C95"/>
    <w:rsid w:val="00197B26"/>
    <w:rsid w:val="001A2F77"/>
    <w:rsid w:val="001A4E87"/>
    <w:rsid w:val="001B251E"/>
    <w:rsid w:val="001B4F3B"/>
    <w:rsid w:val="001B6AC9"/>
    <w:rsid w:val="001C30EC"/>
    <w:rsid w:val="001C474C"/>
    <w:rsid w:val="001C617A"/>
    <w:rsid w:val="001D1DB3"/>
    <w:rsid w:val="001E093D"/>
    <w:rsid w:val="001F1C5A"/>
    <w:rsid w:val="001F4D7C"/>
    <w:rsid w:val="002006E3"/>
    <w:rsid w:val="00200D42"/>
    <w:rsid w:val="00210E81"/>
    <w:rsid w:val="00220E3D"/>
    <w:rsid w:val="00227CB5"/>
    <w:rsid w:val="0023443B"/>
    <w:rsid w:val="00236714"/>
    <w:rsid w:val="00244086"/>
    <w:rsid w:val="002520F3"/>
    <w:rsid w:val="00261C9D"/>
    <w:rsid w:val="0026335F"/>
    <w:rsid w:val="002641D8"/>
    <w:rsid w:val="00265B99"/>
    <w:rsid w:val="002710DB"/>
    <w:rsid w:val="0028371E"/>
    <w:rsid w:val="00290658"/>
    <w:rsid w:val="00293593"/>
    <w:rsid w:val="002A0A23"/>
    <w:rsid w:val="002A1288"/>
    <w:rsid w:val="002A14C4"/>
    <w:rsid w:val="002A2C5C"/>
    <w:rsid w:val="002A3401"/>
    <w:rsid w:val="002A6D5D"/>
    <w:rsid w:val="002B7B87"/>
    <w:rsid w:val="002C0DCB"/>
    <w:rsid w:val="002C1862"/>
    <w:rsid w:val="002C7F32"/>
    <w:rsid w:val="002D7848"/>
    <w:rsid w:val="002D7C13"/>
    <w:rsid w:val="002E1418"/>
    <w:rsid w:val="002E24E5"/>
    <w:rsid w:val="002F2FE3"/>
    <w:rsid w:val="002F4140"/>
    <w:rsid w:val="002F56A6"/>
    <w:rsid w:val="002F6BB0"/>
    <w:rsid w:val="0031031B"/>
    <w:rsid w:val="00314026"/>
    <w:rsid w:val="00324214"/>
    <w:rsid w:val="003313CF"/>
    <w:rsid w:val="00331B80"/>
    <w:rsid w:val="00332F56"/>
    <w:rsid w:val="003350FE"/>
    <w:rsid w:val="003352BC"/>
    <w:rsid w:val="003531F0"/>
    <w:rsid w:val="00362D31"/>
    <w:rsid w:val="003705DF"/>
    <w:rsid w:val="00371CE5"/>
    <w:rsid w:val="00372E0F"/>
    <w:rsid w:val="003762FC"/>
    <w:rsid w:val="00376310"/>
    <w:rsid w:val="00377F4C"/>
    <w:rsid w:val="00381529"/>
    <w:rsid w:val="003838E2"/>
    <w:rsid w:val="003856FF"/>
    <w:rsid w:val="003865E8"/>
    <w:rsid w:val="003871F2"/>
    <w:rsid w:val="00394494"/>
    <w:rsid w:val="003A2A24"/>
    <w:rsid w:val="003A658D"/>
    <w:rsid w:val="003B4ACC"/>
    <w:rsid w:val="003B57A5"/>
    <w:rsid w:val="003B7CE2"/>
    <w:rsid w:val="003C0AF8"/>
    <w:rsid w:val="003C21CB"/>
    <w:rsid w:val="003C3E63"/>
    <w:rsid w:val="003C5B60"/>
    <w:rsid w:val="003D0DFF"/>
    <w:rsid w:val="003D1D6E"/>
    <w:rsid w:val="003E0836"/>
    <w:rsid w:val="003E1B4A"/>
    <w:rsid w:val="003E2AFD"/>
    <w:rsid w:val="003E48F6"/>
    <w:rsid w:val="003E4B05"/>
    <w:rsid w:val="003F26AC"/>
    <w:rsid w:val="003F3AE6"/>
    <w:rsid w:val="0040066E"/>
    <w:rsid w:val="00401692"/>
    <w:rsid w:val="0040647C"/>
    <w:rsid w:val="00406796"/>
    <w:rsid w:val="00406A46"/>
    <w:rsid w:val="00420647"/>
    <w:rsid w:val="00430140"/>
    <w:rsid w:val="00433BF2"/>
    <w:rsid w:val="00442499"/>
    <w:rsid w:val="0044320F"/>
    <w:rsid w:val="00455D61"/>
    <w:rsid w:val="004657A2"/>
    <w:rsid w:val="00465B14"/>
    <w:rsid w:val="00471320"/>
    <w:rsid w:val="00472BD1"/>
    <w:rsid w:val="004736BE"/>
    <w:rsid w:val="0047681F"/>
    <w:rsid w:val="00483E99"/>
    <w:rsid w:val="00485D56"/>
    <w:rsid w:val="004909CE"/>
    <w:rsid w:val="00496DA3"/>
    <w:rsid w:val="00496EAD"/>
    <w:rsid w:val="004A3E00"/>
    <w:rsid w:val="004A4082"/>
    <w:rsid w:val="004A57B1"/>
    <w:rsid w:val="004A670E"/>
    <w:rsid w:val="004B02EB"/>
    <w:rsid w:val="004B3697"/>
    <w:rsid w:val="004B372E"/>
    <w:rsid w:val="004B5790"/>
    <w:rsid w:val="004C0548"/>
    <w:rsid w:val="004C1D32"/>
    <w:rsid w:val="004C2BDA"/>
    <w:rsid w:val="004D0D65"/>
    <w:rsid w:val="004D4FCF"/>
    <w:rsid w:val="004D7327"/>
    <w:rsid w:val="004E0557"/>
    <w:rsid w:val="004E2437"/>
    <w:rsid w:val="004E27AA"/>
    <w:rsid w:val="004E7F88"/>
    <w:rsid w:val="004F1E46"/>
    <w:rsid w:val="004F36AB"/>
    <w:rsid w:val="004F701F"/>
    <w:rsid w:val="0050256D"/>
    <w:rsid w:val="00504783"/>
    <w:rsid w:val="00511FBA"/>
    <w:rsid w:val="00512F3B"/>
    <w:rsid w:val="0052037D"/>
    <w:rsid w:val="00540B13"/>
    <w:rsid w:val="00547EEE"/>
    <w:rsid w:val="0055157F"/>
    <w:rsid w:val="00557799"/>
    <w:rsid w:val="0056138E"/>
    <w:rsid w:val="00564DA4"/>
    <w:rsid w:val="005762E4"/>
    <w:rsid w:val="00580966"/>
    <w:rsid w:val="0058332A"/>
    <w:rsid w:val="005836F8"/>
    <w:rsid w:val="00584F4B"/>
    <w:rsid w:val="00586B1F"/>
    <w:rsid w:val="00592E6A"/>
    <w:rsid w:val="00594B25"/>
    <w:rsid w:val="005A4687"/>
    <w:rsid w:val="005B02CE"/>
    <w:rsid w:val="005B1226"/>
    <w:rsid w:val="005B31FF"/>
    <w:rsid w:val="005C05FE"/>
    <w:rsid w:val="005C08F9"/>
    <w:rsid w:val="005C39CE"/>
    <w:rsid w:val="005C70AB"/>
    <w:rsid w:val="005D00F0"/>
    <w:rsid w:val="005D371B"/>
    <w:rsid w:val="005D6397"/>
    <w:rsid w:val="005E580E"/>
    <w:rsid w:val="005F1BDA"/>
    <w:rsid w:val="005F6A9D"/>
    <w:rsid w:val="005F7861"/>
    <w:rsid w:val="00601139"/>
    <w:rsid w:val="00603A9D"/>
    <w:rsid w:val="006109A1"/>
    <w:rsid w:val="00615C96"/>
    <w:rsid w:val="006259B3"/>
    <w:rsid w:val="006274AB"/>
    <w:rsid w:val="00633C95"/>
    <w:rsid w:val="006341AD"/>
    <w:rsid w:val="00634B48"/>
    <w:rsid w:val="00636D57"/>
    <w:rsid w:val="00653469"/>
    <w:rsid w:val="006534FF"/>
    <w:rsid w:val="00653F32"/>
    <w:rsid w:val="006566D5"/>
    <w:rsid w:val="00656FBB"/>
    <w:rsid w:val="006637C8"/>
    <w:rsid w:val="00666A77"/>
    <w:rsid w:val="006713D9"/>
    <w:rsid w:val="00677E8D"/>
    <w:rsid w:val="006809FF"/>
    <w:rsid w:val="0068561D"/>
    <w:rsid w:val="00693090"/>
    <w:rsid w:val="006A429C"/>
    <w:rsid w:val="006A441B"/>
    <w:rsid w:val="006B5625"/>
    <w:rsid w:val="006D2580"/>
    <w:rsid w:val="006D263C"/>
    <w:rsid w:val="006E4272"/>
    <w:rsid w:val="006E4E78"/>
    <w:rsid w:val="006E718F"/>
    <w:rsid w:val="006F4283"/>
    <w:rsid w:val="00707BF1"/>
    <w:rsid w:val="00712D1B"/>
    <w:rsid w:val="0071768D"/>
    <w:rsid w:val="00721536"/>
    <w:rsid w:val="0072333E"/>
    <w:rsid w:val="007243CC"/>
    <w:rsid w:val="00725E2C"/>
    <w:rsid w:val="007260B7"/>
    <w:rsid w:val="00726FC3"/>
    <w:rsid w:val="007337A3"/>
    <w:rsid w:val="007445A8"/>
    <w:rsid w:val="00751738"/>
    <w:rsid w:val="00755445"/>
    <w:rsid w:val="00755ACF"/>
    <w:rsid w:val="007603E9"/>
    <w:rsid w:val="00760B36"/>
    <w:rsid w:val="00762664"/>
    <w:rsid w:val="0076275E"/>
    <w:rsid w:val="0076377B"/>
    <w:rsid w:val="007670AE"/>
    <w:rsid w:val="00775668"/>
    <w:rsid w:val="007759F4"/>
    <w:rsid w:val="00777375"/>
    <w:rsid w:val="00783AFB"/>
    <w:rsid w:val="007925E4"/>
    <w:rsid w:val="00796786"/>
    <w:rsid w:val="007969D9"/>
    <w:rsid w:val="007A1CAD"/>
    <w:rsid w:val="007A660C"/>
    <w:rsid w:val="007B03D0"/>
    <w:rsid w:val="007B14E9"/>
    <w:rsid w:val="007C65ED"/>
    <w:rsid w:val="007E2056"/>
    <w:rsid w:val="007E2E43"/>
    <w:rsid w:val="007F0419"/>
    <w:rsid w:val="007F11F6"/>
    <w:rsid w:val="007F17C6"/>
    <w:rsid w:val="007F2D58"/>
    <w:rsid w:val="007F6CA9"/>
    <w:rsid w:val="007F7406"/>
    <w:rsid w:val="00805271"/>
    <w:rsid w:val="00810792"/>
    <w:rsid w:val="008131B9"/>
    <w:rsid w:val="00813F45"/>
    <w:rsid w:val="0081428D"/>
    <w:rsid w:val="00815E04"/>
    <w:rsid w:val="00831412"/>
    <w:rsid w:val="00834E63"/>
    <w:rsid w:val="00837844"/>
    <w:rsid w:val="00841634"/>
    <w:rsid w:val="00844E12"/>
    <w:rsid w:val="008632D1"/>
    <w:rsid w:val="00865ED0"/>
    <w:rsid w:val="00865FAC"/>
    <w:rsid w:val="008732CF"/>
    <w:rsid w:val="00873B43"/>
    <w:rsid w:val="0087583F"/>
    <w:rsid w:val="008822C2"/>
    <w:rsid w:val="00884BE3"/>
    <w:rsid w:val="00886746"/>
    <w:rsid w:val="0089413F"/>
    <w:rsid w:val="008A1A8A"/>
    <w:rsid w:val="008A207B"/>
    <w:rsid w:val="008B16A6"/>
    <w:rsid w:val="008B3384"/>
    <w:rsid w:val="008B40F3"/>
    <w:rsid w:val="008B57B9"/>
    <w:rsid w:val="008C2AD7"/>
    <w:rsid w:val="008C3369"/>
    <w:rsid w:val="008C47A4"/>
    <w:rsid w:val="008C6D49"/>
    <w:rsid w:val="008C7589"/>
    <w:rsid w:val="008D09AA"/>
    <w:rsid w:val="008E03AA"/>
    <w:rsid w:val="008E7324"/>
    <w:rsid w:val="008F7AC9"/>
    <w:rsid w:val="009135CF"/>
    <w:rsid w:val="00915E45"/>
    <w:rsid w:val="00922F00"/>
    <w:rsid w:val="0092454D"/>
    <w:rsid w:val="009327D5"/>
    <w:rsid w:val="00932A2E"/>
    <w:rsid w:val="0093404D"/>
    <w:rsid w:val="009362CD"/>
    <w:rsid w:val="009425FF"/>
    <w:rsid w:val="00964171"/>
    <w:rsid w:val="009665ED"/>
    <w:rsid w:val="0098182C"/>
    <w:rsid w:val="009842D5"/>
    <w:rsid w:val="009905D7"/>
    <w:rsid w:val="009A7D1A"/>
    <w:rsid w:val="009B3AF6"/>
    <w:rsid w:val="009B3B15"/>
    <w:rsid w:val="009B3CCB"/>
    <w:rsid w:val="009B5443"/>
    <w:rsid w:val="009B787F"/>
    <w:rsid w:val="009C1408"/>
    <w:rsid w:val="009C48D7"/>
    <w:rsid w:val="009D1E5F"/>
    <w:rsid w:val="009D7BA7"/>
    <w:rsid w:val="009E1F49"/>
    <w:rsid w:val="009F092A"/>
    <w:rsid w:val="009F2FBD"/>
    <w:rsid w:val="009F59F4"/>
    <w:rsid w:val="009F67E5"/>
    <w:rsid w:val="00A026FF"/>
    <w:rsid w:val="00A05768"/>
    <w:rsid w:val="00A128AB"/>
    <w:rsid w:val="00A14F88"/>
    <w:rsid w:val="00A257C1"/>
    <w:rsid w:val="00A26257"/>
    <w:rsid w:val="00A31E36"/>
    <w:rsid w:val="00A32BD0"/>
    <w:rsid w:val="00A35C05"/>
    <w:rsid w:val="00A41198"/>
    <w:rsid w:val="00A47630"/>
    <w:rsid w:val="00A51B07"/>
    <w:rsid w:val="00A520E2"/>
    <w:rsid w:val="00A65514"/>
    <w:rsid w:val="00A65A33"/>
    <w:rsid w:val="00A70982"/>
    <w:rsid w:val="00A70CC5"/>
    <w:rsid w:val="00A712F3"/>
    <w:rsid w:val="00A72A7B"/>
    <w:rsid w:val="00A7676C"/>
    <w:rsid w:val="00A80442"/>
    <w:rsid w:val="00A8200C"/>
    <w:rsid w:val="00A8200F"/>
    <w:rsid w:val="00A916DB"/>
    <w:rsid w:val="00A94103"/>
    <w:rsid w:val="00A968B6"/>
    <w:rsid w:val="00AA121D"/>
    <w:rsid w:val="00AA3BCC"/>
    <w:rsid w:val="00AA4BE5"/>
    <w:rsid w:val="00AB2873"/>
    <w:rsid w:val="00AB52C1"/>
    <w:rsid w:val="00AB5ABD"/>
    <w:rsid w:val="00AC4709"/>
    <w:rsid w:val="00AD60BD"/>
    <w:rsid w:val="00AE42F9"/>
    <w:rsid w:val="00AE65CF"/>
    <w:rsid w:val="00AF5691"/>
    <w:rsid w:val="00B01E1C"/>
    <w:rsid w:val="00B023F4"/>
    <w:rsid w:val="00B21D6A"/>
    <w:rsid w:val="00B2511A"/>
    <w:rsid w:val="00B27D72"/>
    <w:rsid w:val="00B36758"/>
    <w:rsid w:val="00B37681"/>
    <w:rsid w:val="00B40D08"/>
    <w:rsid w:val="00B413EB"/>
    <w:rsid w:val="00B429BB"/>
    <w:rsid w:val="00B568CC"/>
    <w:rsid w:val="00B56DF7"/>
    <w:rsid w:val="00B56EEA"/>
    <w:rsid w:val="00B60072"/>
    <w:rsid w:val="00B64B3C"/>
    <w:rsid w:val="00B66BCB"/>
    <w:rsid w:val="00B70A99"/>
    <w:rsid w:val="00B80081"/>
    <w:rsid w:val="00B92E82"/>
    <w:rsid w:val="00B96750"/>
    <w:rsid w:val="00BA47A3"/>
    <w:rsid w:val="00BA53FE"/>
    <w:rsid w:val="00BB27F7"/>
    <w:rsid w:val="00BB5186"/>
    <w:rsid w:val="00BC1A12"/>
    <w:rsid w:val="00BC3EBD"/>
    <w:rsid w:val="00BC76A0"/>
    <w:rsid w:val="00BD5AAE"/>
    <w:rsid w:val="00BD7485"/>
    <w:rsid w:val="00BE31D9"/>
    <w:rsid w:val="00BE5F29"/>
    <w:rsid w:val="00BE644F"/>
    <w:rsid w:val="00BE6478"/>
    <w:rsid w:val="00BF0BD4"/>
    <w:rsid w:val="00BF4162"/>
    <w:rsid w:val="00C07E48"/>
    <w:rsid w:val="00C1305E"/>
    <w:rsid w:val="00C1532C"/>
    <w:rsid w:val="00C17004"/>
    <w:rsid w:val="00C17383"/>
    <w:rsid w:val="00C20357"/>
    <w:rsid w:val="00C35272"/>
    <w:rsid w:val="00C36F45"/>
    <w:rsid w:val="00C37ED5"/>
    <w:rsid w:val="00C42557"/>
    <w:rsid w:val="00C4408F"/>
    <w:rsid w:val="00C4426E"/>
    <w:rsid w:val="00C451F8"/>
    <w:rsid w:val="00C458B6"/>
    <w:rsid w:val="00C654B6"/>
    <w:rsid w:val="00C72E23"/>
    <w:rsid w:val="00C8236E"/>
    <w:rsid w:val="00C93657"/>
    <w:rsid w:val="00CA288E"/>
    <w:rsid w:val="00CA6534"/>
    <w:rsid w:val="00CB1F6F"/>
    <w:rsid w:val="00CB6956"/>
    <w:rsid w:val="00CB7C24"/>
    <w:rsid w:val="00CC06AD"/>
    <w:rsid w:val="00CC0BD1"/>
    <w:rsid w:val="00CC64AF"/>
    <w:rsid w:val="00CD0157"/>
    <w:rsid w:val="00CD084A"/>
    <w:rsid w:val="00CD1E2E"/>
    <w:rsid w:val="00CD5AE8"/>
    <w:rsid w:val="00CD6AFC"/>
    <w:rsid w:val="00CE0001"/>
    <w:rsid w:val="00CE6FA6"/>
    <w:rsid w:val="00CE7474"/>
    <w:rsid w:val="00CF18BC"/>
    <w:rsid w:val="00CF76A9"/>
    <w:rsid w:val="00CF7B84"/>
    <w:rsid w:val="00D010D8"/>
    <w:rsid w:val="00D02896"/>
    <w:rsid w:val="00D0357F"/>
    <w:rsid w:val="00D037F7"/>
    <w:rsid w:val="00D059B7"/>
    <w:rsid w:val="00D13799"/>
    <w:rsid w:val="00D13A5D"/>
    <w:rsid w:val="00D13DC4"/>
    <w:rsid w:val="00D23A62"/>
    <w:rsid w:val="00D23D36"/>
    <w:rsid w:val="00D33980"/>
    <w:rsid w:val="00D33B35"/>
    <w:rsid w:val="00D40BEF"/>
    <w:rsid w:val="00D40FD1"/>
    <w:rsid w:val="00D45FFB"/>
    <w:rsid w:val="00D61F34"/>
    <w:rsid w:val="00D64577"/>
    <w:rsid w:val="00D66564"/>
    <w:rsid w:val="00D74695"/>
    <w:rsid w:val="00D83B82"/>
    <w:rsid w:val="00D8734C"/>
    <w:rsid w:val="00D9206D"/>
    <w:rsid w:val="00D947CB"/>
    <w:rsid w:val="00D9586E"/>
    <w:rsid w:val="00D96850"/>
    <w:rsid w:val="00DA04E9"/>
    <w:rsid w:val="00DA12C5"/>
    <w:rsid w:val="00DA5D58"/>
    <w:rsid w:val="00DC07C0"/>
    <w:rsid w:val="00DC1580"/>
    <w:rsid w:val="00DC6B25"/>
    <w:rsid w:val="00DD47AF"/>
    <w:rsid w:val="00DD7C81"/>
    <w:rsid w:val="00DE016C"/>
    <w:rsid w:val="00DE039E"/>
    <w:rsid w:val="00DE06A5"/>
    <w:rsid w:val="00DE4CD2"/>
    <w:rsid w:val="00DE6652"/>
    <w:rsid w:val="00E015B3"/>
    <w:rsid w:val="00E03655"/>
    <w:rsid w:val="00E03CAE"/>
    <w:rsid w:val="00E06174"/>
    <w:rsid w:val="00E200FC"/>
    <w:rsid w:val="00E21385"/>
    <w:rsid w:val="00E34BBE"/>
    <w:rsid w:val="00E3521E"/>
    <w:rsid w:val="00E35875"/>
    <w:rsid w:val="00E44F50"/>
    <w:rsid w:val="00E50109"/>
    <w:rsid w:val="00E5520F"/>
    <w:rsid w:val="00E60CCC"/>
    <w:rsid w:val="00E61456"/>
    <w:rsid w:val="00E64B1B"/>
    <w:rsid w:val="00E6637E"/>
    <w:rsid w:val="00E67585"/>
    <w:rsid w:val="00E847FB"/>
    <w:rsid w:val="00E862C9"/>
    <w:rsid w:val="00E86867"/>
    <w:rsid w:val="00E86DED"/>
    <w:rsid w:val="00E95958"/>
    <w:rsid w:val="00E9709C"/>
    <w:rsid w:val="00E97ED2"/>
    <w:rsid w:val="00EA0467"/>
    <w:rsid w:val="00EA2616"/>
    <w:rsid w:val="00EA3198"/>
    <w:rsid w:val="00EA6C75"/>
    <w:rsid w:val="00EB1BF9"/>
    <w:rsid w:val="00EC3279"/>
    <w:rsid w:val="00EC3C80"/>
    <w:rsid w:val="00EC5A18"/>
    <w:rsid w:val="00ED239A"/>
    <w:rsid w:val="00ED6279"/>
    <w:rsid w:val="00EF0304"/>
    <w:rsid w:val="00EF663E"/>
    <w:rsid w:val="00F01A95"/>
    <w:rsid w:val="00F05707"/>
    <w:rsid w:val="00F0736C"/>
    <w:rsid w:val="00F25D06"/>
    <w:rsid w:val="00F3162C"/>
    <w:rsid w:val="00F3763A"/>
    <w:rsid w:val="00F41EBD"/>
    <w:rsid w:val="00F4322A"/>
    <w:rsid w:val="00F43CBF"/>
    <w:rsid w:val="00F4432E"/>
    <w:rsid w:val="00F44E14"/>
    <w:rsid w:val="00F46074"/>
    <w:rsid w:val="00F4754B"/>
    <w:rsid w:val="00F47C72"/>
    <w:rsid w:val="00F50067"/>
    <w:rsid w:val="00F51871"/>
    <w:rsid w:val="00F55832"/>
    <w:rsid w:val="00F6190A"/>
    <w:rsid w:val="00F61C36"/>
    <w:rsid w:val="00F62C5A"/>
    <w:rsid w:val="00F6464E"/>
    <w:rsid w:val="00F6701F"/>
    <w:rsid w:val="00F71113"/>
    <w:rsid w:val="00F73C72"/>
    <w:rsid w:val="00F83FC2"/>
    <w:rsid w:val="00F84B3C"/>
    <w:rsid w:val="00F940B8"/>
    <w:rsid w:val="00F94D86"/>
    <w:rsid w:val="00FA360B"/>
    <w:rsid w:val="00FA5685"/>
    <w:rsid w:val="00FA636C"/>
    <w:rsid w:val="00FB28D8"/>
    <w:rsid w:val="00FB408D"/>
    <w:rsid w:val="00FB4E7A"/>
    <w:rsid w:val="00FB61BC"/>
    <w:rsid w:val="00FB6798"/>
    <w:rsid w:val="00FD220E"/>
    <w:rsid w:val="00FD230D"/>
    <w:rsid w:val="00FD77FC"/>
    <w:rsid w:val="00FE183E"/>
    <w:rsid w:val="00FE35CB"/>
    <w:rsid w:val="00FE53E7"/>
    <w:rsid w:val="00FE5925"/>
    <w:rsid w:val="00FF2E14"/>
    <w:rsid w:val="00FF7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B68EE"/>
  <w15:docId w15:val="{0C264640-B6D1-4393-8E71-A99FA46EB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CD2"/>
    <w:rPr>
      <w:lang w:val="lt-LT"/>
    </w:rPr>
  </w:style>
  <w:style w:type="paragraph" w:styleId="Heading1">
    <w:name w:val="heading 1"/>
    <w:basedOn w:val="Normal"/>
    <w:next w:val="Normal"/>
    <w:link w:val="Heading1Char"/>
    <w:uiPriority w:val="9"/>
    <w:qFormat/>
    <w:rsid w:val="00060B75"/>
    <w:pPr>
      <w:keepNext/>
      <w:keepLines/>
      <w:spacing w:before="480" w:after="120" w:line="276" w:lineRule="auto"/>
      <w:ind w:right="284"/>
      <w:jc w:val="both"/>
      <w:outlineLvl w:val="0"/>
    </w:pPr>
    <w:rPr>
      <w:rFonts w:ascii="Calibri" w:eastAsia="Calibri" w:hAnsi="Calibri" w:cs="Times New Roman"/>
      <w:b/>
      <w:sz w:val="48"/>
      <w:szCs w:val="48"/>
    </w:rPr>
  </w:style>
  <w:style w:type="paragraph" w:styleId="Heading2">
    <w:name w:val="heading 2"/>
    <w:basedOn w:val="Normal"/>
    <w:next w:val="Normal"/>
    <w:link w:val="Heading2Char"/>
    <w:uiPriority w:val="9"/>
    <w:semiHidden/>
    <w:unhideWhenUsed/>
    <w:qFormat/>
    <w:rsid w:val="00060B75"/>
    <w:pPr>
      <w:keepNext/>
      <w:keepLines/>
      <w:spacing w:before="360" w:after="80" w:line="276" w:lineRule="auto"/>
      <w:ind w:right="284"/>
      <w:jc w:val="both"/>
      <w:outlineLvl w:val="1"/>
    </w:pPr>
    <w:rPr>
      <w:rFonts w:ascii="Calibri" w:eastAsia="Calibri" w:hAnsi="Calibri" w:cs="Times New Roman"/>
      <w:b/>
      <w:sz w:val="36"/>
      <w:szCs w:val="36"/>
    </w:rPr>
  </w:style>
  <w:style w:type="paragraph" w:styleId="Heading3">
    <w:name w:val="heading 3"/>
    <w:basedOn w:val="Normal"/>
    <w:next w:val="Normal"/>
    <w:link w:val="Heading3Char"/>
    <w:uiPriority w:val="9"/>
    <w:semiHidden/>
    <w:unhideWhenUsed/>
    <w:qFormat/>
    <w:rsid w:val="00060B75"/>
    <w:pPr>
      <w:keepNext/>
      <w:keepLines/>
      <w:spacing w:before="280" w:after="80" w:line="276" w:lineRule="auto"/>
      <w:ind w:right="284"/>
      <w:jc w:val="both"/>
      <w:outlineLvl w:val="2"/>
    </w:pPr>
    <w:rPr>
      <w:rFonts w:ascii="Calibri" w:eastAsia="Calibri" w:hAnsi="Calibri" w:cs="Times New Roman"/>
      <w:b/>
      <w:sz w:val="28"/>
      <w:szCs w:val="28"/>
    </w:rPr>
  </w:style>
  <w:style w:type="paragraph" w:styleId="Heading4">
    <w:name w:val="heading 4"/>
    <w:basedOn w:val="Normal"/>
    <w:next w:val="Normal"/>
    <w:link w:val="Heading4Char"/>
    <w:uiPriority w:val="9"/>
    <w:semiHidden/>
    <w:unhideWhenUsed/>
    <w:qFormat/>
    <w:rsid w:val="00060B75"/>
    <w:pPr>
      <w:keepNext/>
      <w:keepLines/>
      <w:spacing w:before="240" w:after="40" w:line="276" w:lineRule="auto"/>
      <w:ind w:right="284"/>
      <w:jc w:val="both"/>
      <w:outlineLvl w:val="3"/>
    </w:pPr>
    <w:rPr>
      <w:rFonts w:ascii="Calibri" w:eastAsia="Calibri" w:hAnsi="Calibri" w:cs="Times New Roman"/>
      <w:b/>
      <w:sz w:val="24"/>
      <w:szCs w:val="24"/>
    </w:rPr>
  </w:style>
  <w:style w:type="paragraph" w:styleId="Heading5">
    <w:name w:val="heading 5"/>
    <w:basedOn w:val="Normal"/>
    <w:next w:val="Normal"/>
    <w:link w:val="Heading5Char"/>
    <w:uiPriority w:val="9"/>
    <w:semiHidden/>
    <w:unhideWhenUsed/>
    <w:qFormat/>
    <w:rsid w:val="00060B75"/>
    <w:pPr>
      <w:keepNext/>
      <w:keepLines/>
      <w:spacing w:before="220" w:after="40" w:line="276" w:lineRule="auto"/>
      <w:ind w:right="284"/>
      <w:jc w:val="both"/>
      <w:outlineLvl w:val="4"/>
    </w:pPr>
    <w:rPr>
      <w:rFonts w:ascii="Calibri" w:eastAsia="Calibri" w:hAnsi="Calibri" w:cs="Times New Roman"/>
      <w:b/>
    </w:rPr>
  </w:style>
  <w:style w:type="paragraph" w:styleId="Heading6">
    <w:name w:val="heading 6"/>
    <w:basedOn w:val="Normal"/>
    <w:next w:val="Normal"/>
    <w:link w:val="Heading6Char"/>
    <w:uiPriority w:val="9"/>
    <w:semiHidden/>
    <w:unhideWhenUsed/>
    <w:qFormat/>
    <w:rsid w:val="00060B75"/>
    <w:pPr>
      <w:keepNext/>
      <w:keepLines/>
      <w:spacing w:before="200" w:after="40" w:line="276" w:lineRule="auto"/>
      <w:ind w:right="284"/>
      <w:jc w:val="both"/>
      <w:outlineLvl w:val="5"/>
    </w:pPr>
    <w:rPr>
      <w:rFonts w:ascii="Calibri" w:eastAsia="Calibri" w:hAnsi="Calibri"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B75"/>
    <w:rPr>
      <w:rFonts w:ascii="Calibri" w:eastAsia="Calibri" w:hAnsi="Calibri" w:cs="Times New Roman"/>
      <w:b/>
      <w:sz w:val="48"/>
      <w:szCs w:val="48"/>
      <w:lang w:val="lt-LT"/>
    </w:rPr>
  </w:style>
  <w:style w:type="character" w:customStyle="1" w:styleId="Heading2Char">
    <w:name w:val="Heading 2 Char"/>
    <w:basedOn w:val="DefaultParagraphFont"/>
    <w:link w:val="Heading2"/>
    <w:uiPriority w:val="9"/>
    <w:semiHidden/>
    <w:rsid w:val="00060B75"/>
    <w:rPr>
      <w:rFonts w:ascii="Calibri" w:eastAsia="Calibri" w:hAnsi="Calibri" w:cs="Times New Roman"/>
      <w:b/>
      <w:sz w:val="36"/>
      <w:szCs w:val="36"/>
      <w:lang w:val="lt-LT"/>
    </w:rPr>
  </w:style>
  <w:style w:type="character" w:customStyle="1" w:styleId="Heading3Char">
    <w:name w:val="Heading 3 Char"/>
    <w:basedOn w:val="DefaultParagraphFont"/>
    <w:link w:val="Heading3"/>
    <w:uiPriority w:val="9"/>
    <w:semiHidden/>
    <w:rsid w:val="00060B75"/>
    <w:rPr>
      <w:rFonts w:ascii="Calibri" w:eastAsia="Calibri" w:hAnsi="Calibri" w:cs="Times New Roman"/>
      <w:b/>
      <w:sz w:val="28"/>
      <w:szCs w:val="28"/>
      <w:lang w:val="lt-LT"/>
    </w:rPr>
  </w:style>
  <w:style w:type="character" w:customStyle="1" w:styleId="Heading4Char">
    <w:name w:val="Heading 4 Char"/>
    <w:basedOn w:val="DefaultParagraphFont"/>
    <w:link w:val="Heading4"/>
    <w:uiPriority w:val="9"/>
    <w:semiHidden/>
    <w:rsid w:val="00060B75"/>
    <w:rPr>
      <w:rFonts w:ascii="Calibri" w:eastAsia="Calibri" w:hAnsi="Calibri" w:cs="Times New Roman"/>
      <w:b/>
      <w:sz w:val="24"/>
      <w:szCs w:val="24"/>
      <w:lang w:val="lt-LT"/>
    </w:rPr>
  </w:style>
  <w:style w:type="character" w:customStyle="1" w:styleId="Heading5Char">
    <w:name w:val="Heading 5 Char"/>
    <w:basedOn w:val="DefaultParagraphFont"/>
    <w:link w:val="Heading5"/>
    <w:uiPriority w:val="9"/>
    <w:semiHidden/>
    <w:rsid w:val="00060B75"/>
    <w:rPr>
      <w:rFonts w:ascii="Calibri" w:eastAsia="Calibri" w:hAnsi="Calibri" w:cs="Times New Roman"/>
      <w:b/>
      <w:lang w:val="lt-LT"/>
    </w:rPr>
  </w:style>
  <w:style w:type="character" w:customStyle="1" w:styleId="Heading6Char">
    <w:name w:val="Heading 6 Char"/>
    <w:basedOn w:val="DefaultParagraphFont"/>
    <w:link w:val="Heading6"/>
    <w:uiPriority w:val="9"/>
    <w:semiHidden/>
    <w:rsid w:val="00060B75"/>
    <w:rPr>
      <w:rFonts w:ascii="Calibri" w:eastAsia="Calibri" w:hAnsi="Calibri" w:cs="Times New Roman"/>
      <w:b/>
      <w:sz w:val="20"/>
      <w:szCs w:val="20"/>
      <w:lang w:val="lt-LT"/>
    </w:rPr>
  </w:style>
  <w:style w:type="numbering" w:customStyle="1" w:styleId="Sraonra1">
    <w:name w:val="Sąrašo nėra1"/>
    <w:next w:val="NoList"/>
    <w:uiPriority w:val="99"/>
    <w:semiHidden/>
    <w:unhideWhenUsed/>
    <w:rsid w:val="00060B75"/>
  </w:style>
  <w:style w:type="table" w:customStyle="1" w:styleId="TableNormal1">
    <w:name w:val="Table Normal1"/>
    <w:rsid w:val="00060B75"/>
    <w:pPr>
      <w:spacing w:after="200" w:line="276" w:lineRule="auto"/>
      <w:ind w:right="284"/>
      <w:jc w:val="both"/>
    </w:pPr>
    <w:rPr>
      <w:rFonts w:ascii="Calibri" w:eastAsia="Calibri" w:hAnsi="Calibri" w:cs="Calibri"/>
      <w:lang w:val="lt-LT"/>
    </w:rPr>
    <w:tblPr>
      <w:tblCellMar>
        <w:top w:w="0" w:type="dxa"/>
        <w:left w:w="0" w:type="dxa"/>
        <w:bottom w:w="0" w:type="dxa"/>
        <w:right w:w="0" w:type="dxa"/>
      </w:tblCellMar>
    </w:tblPr>
  </w:style>
  <w:style w:type="paragraph" w:styleId="Title">
    <w:name w:val="Title"/>
    <w:basedOn w:val="Normal"/>
    <w:next w:val="Normal"/>
    <w:link w:val="TitleChar"/>
    <w:uiPriority w:val="10"/>
    <w:qFormat/>
    <w:rsid w:val="00060B75"/>
    <w:pPr>
      <w:keepNext/>
      <w:keepLines/>
      <w:spacing w:before="480" w:after="120" w:line="276" w:lineRule="auto"/>
      <w:ind w:right="284"/>
      <w:jc w:val="both"/>
    </w:pPr>
    <w:rPr>
      <w:rFonts w:ascii="Calibri" w:eastAsia="Calibri" w:hAnsi="Calibri" w:cs="Times New Roman"/>
      <w:b/>
      <w:sz w:val="72"/>
      <w:szCs w:val="72"/>
    </w:rPr>
  </w:style>
  <w:style w:type="character" w:customStyle="1" w:styleId="TitleChar">
    <w:name w:val="Title Char"/>
    <w:basedOn w:val="DefaultParagraphFont"/>
    <w:link w:val="Title"/>
    <w:uiPriority w:val="10"/>
    <w:rsid w:val="00060B75"/>
    <w:rPr>
      <w:rFonts w:ascii="Calibri" w:eastAsia="Calibri" w:hAnsi="Calibri" w:cs="Times New Roman"/>
      <w:b/>
      <w:sz w:val="72"/>
      <w:szCs w:val="72"/>
      <w:lang w:val="lt-LT"/>
    </w:rPr>
  </w:style>
  <w:style w:type="paragraph" w:styleId="ListParagraph">
    <w:name w:val="List Paragraph"/>
    <w:basedOn w:val="Normal"/>
    <w:uiPriority w:val="34"/>
    <w:qFormat/>
    <w:rsid w:val="00060B75"/>
    <w:pPr>
      <w:spacing w:after="200" w:line="276" w:lineRule="auto"/>
      <w:ind w:left="720" w:right="284"/>
      <w:contextualSpacing/>
      <w:jc w:val="both"/>
    </w:pPr>
    <w:rPr>
      <w:rFonts w:ascii="Calibri" w:eastAsia="Calibri" w:hAnsi="Calibri" w:cs="Times New Roman"/>
    </w:rPr>
  </w:style>
  <w:style w:type="paragraph" w:styleId="Subtitle">
    <w:name w:val="Subtitle"/>
    <w:basedOn w:val="Normal"/>
    <w:next w:val="Normal"/>
    <w:link w:val="SubtitleChar"/>
    <w:uiPriority w:val="11"/>
    <w:qFormat/>
    <w:rsid w:val="00060B75"/>
    <w:pPr>
      <w:keepNext/>
      <w:keepLines/>
      <w:pBdr>
        <w:top w:val="nil"/>
        <w:left w:val="nil"/>
        <w:bottom w:val="nil"/>
        <w:right w:val="nil"/>
        <w:between w:val="nil"/>
      </w:pBdr>
      <w:spacing w:before="360" w:after="80" w:line="276" w:lineRule="auto"/>
      <w:ind w:right="284"/>
      <w:jc w:val="both"/>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060B75"/>
    <w:rPr>
      <w:rFonts w:ascii="Georgia" w:eastAsia="Georgia" w:hAnsi="Georgia" w:cs="Georgia"/>
      <w:i/>
      <w:color w:val="666666"/>
      <w:sz w:val="48"/>
      <w:szCs w:val="48"/>
      <w:lang w:val="lt-LT"/>
    </w:rPr>
  </w:style>
  <w:style w:type="paragraph" w:styleId="NormalWeb">
    <w:name w:val="Normal (Web)"/>
    <w:basedOn w:val="Normal"/>
    <w:uiPriority w:val="99"/>
    <w:rsid w:val="00EB1BF9"/>
    <w:pPr>
      <w:suppressAutoHyphens/>
      <w:autoSpaceDN w:val="0"/>
      <w:spacing w:before="100" w:after="100" w:line="240" w:lineRule="auto"/>
      <w:textAlignment w:val="baseline"/>
    </w:pPr>
    <w:rPr>
      <w:rFonts w:ascii="Times New Roman" w:eastAsia="Times New Roman" w:hAnsi="Times New Roman" w:cs="Times New Roman"/>
      <w:sz w:val="24"/>
      <w:szCs w:val="24"/>
      <w:lang w:eastAsia="lt-LT"/>
    </w:rPr>
  </w:style>
  <w:style w:type="paragraph" w:customStyle="1" w:styleId="xgmail-hipersaitas1">
    <w:name w:val="x_gmail-hipersaitas1"/>
    <w:basedOn w:val="Normal"/>
    <w:rsid w:val="002641D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unhideWhenUsed/>
    <w:rsid w:val="00601139"/>
    <w:rPr>
      <w:color w:val="0000FF"/>
      <w:u w:val="single"/>
    </w:rPr>
  </w:style>
  <w:style w:type="table" w:styleId="TableGrid">
    <w:name w:val="Table Grid"/>
    <w:basedOn w:val="TableNormal"/>
    <w:uiPriority w:val="39"/>
    <w:rsid w:val="000A1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13EB"/>
    <w:rPr>
      <w:sz w:val="16"/>
      <w:szCs w:val="16"/>
    </w:rPr>
  </w:style>
  <w:style w:type="paragraph" w:styleId="CommentText">
    <w:name w:val="annotation text"/>
    <w:basedOn w:val="Normal"/>
    <w:link w:val="CommentTextChar"/>
    <w:uiPriority w:val="99"/>
    <w:unhideWhenUsed/>
    <w:rsid w:val="00B413EB"/>
    <w:pPr>
      <w:spacing w:line="240" w:lineRule="auto"/>
    </w:pPr>
    <w:rPr>
      <w:sz w:val="20"/>
      <w:szCs w:val="20"/>
    </w:rPr>
  </w:style>
  <w:style w:type="character" w:customStyle="1" w:styleId="CommentTextChar">
    <w:name w:val="Comment Text Char"/>
    <w:basedOn w:val="DefaultParagraphFont"/>
    <w:link w:val="CommentText"/>
    <w:uiPriority w:val="99"/>
    <w:rsid w:val="00B413EB"/>
    <w:rPr>
      <w:sz w:val="20"/>
      <w:szCs w:val="20"/>
      <w:lang w:val="lt-LT"/>
    </w:rPr>
  </w:style>
  <w:style w:type="paragraph" w:styleId="CommentSubject">
    <w:name w:val="annotation subject"/>
    <w:basedOn w:val="CommentText"/>
    <w:next w:val="CommentText"/>
    <w:link w:val="CommentSubjectChar"/>
    <w:uiPriority w:val="99"/>
    <w:semiHidden/>
    <w:unhideWhenUsed/>
    <w:rsid w:val="00B413EB"/>
    <w:rPr>
      <w:b/>
      <w:bCs/>
    </w:rPr>
  </w:style>
  <w:style w:type="character" w:customStyle="1" w:styleId="CommentSubjectChar">
    <w:name w:val="Comment Subject Char"/>
    <w:basedOn w:val="CommentTextChar"/>
    <w:link w:val="CommentSubject"/>
    <w:uiPriority w:val="99"/>
    <w:semiHidden/>
    <w:rsid w:val="00B413EB"/>
    <w:rPr>
      <w:b/>
      <w:bCs/>
      <w:sz w:val="20"/>
      <w:szCs w:val="20"/>
      <w:lang w:val="lt-LT"/>
    </w:rPr>
  </w:style>
  <w:style w:type="paragraph" w:styleId="BalloonText">
    <w:name w:val="Balloon Text"/>
    <w:basedOn w:val="Normal"/>
    <w:link w:val="BalloonTextChar"/>
    <w:uiPriority w:val="99"/>
    <w:semiHidden/>
    <w:unhideWhenUsed/>
    <w:rsid w:val="00B413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3EB"/>
    <w:rPr>
      <w:rFonts w:ascii="Segoe UI" w:hAnsi="Segoe UI" w:cs="Segoe UI"/>
      <w:sz w:val="18"/>
      <w:szCs w:val="18"/>
      <w:lang w:val="lt-LT"/>
    </w:rPr>
  </w:style>
  <w:style w:type="paragraph" w:styleId="Header">
    <w:name w:val="header"/>
    <w:basedOn w:val="Normal"/>
    <w:link w:val="HeaderChar"/>
    <w:uiPriority w:val="99"/>
    <w:unhideWhenUsed/>
    <w:rsid w:val="00406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47C"/>
    <w:rPr>
      <w:lang w:val="lt-LT"/>
    </w:rPr>
  </w:style>
  <w:style w:type="paragraph" w:styleId="Footer">
    <w:name w:val="footer"/>
    <w:basedOn w:val="Normal"/>
    <w:link w:val="FooterChar"/>
    <w:uiPriority w:val="99"/>
    <w:unhideWhenUsed/>
    <w:rsid w:val="00406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47C"/>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41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diskiug.trakai.lm.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D4A59-2B1D-4BA9-9690-0E63A125F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43977</Words>
  <Characters>25067</Characters>
  <Application>Microsoft Office Word</Application>
  <DocSecurity>0</DocSecurity>
  <Lines>208</Lines>
  <Paragraphs>137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ČERVIAK</dc:creator>
  <cp:lastModifiedBy>Inesa Banevič</cp:lastModifiedBy>
  <cp:revision>2</cp:revision>
  <dcterms:created xsi:type="dcterms:W3CDTF">2022-04-19T04:45:00Z</dcterms:created>
  <dcterms:modified xsi:type="dcterms:W3CDTF">2022-04-19T04:45:00Z</dcterms:modified>
</cp:coreProperties>
</file>