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798" w14:textId="77777777" w:rsidR="00A630BC" w:rsidRDefault="00CD2DB9">
      <w:pPr>
        <w:ind w:left="6480"/>
        <w:rPr>
          <w:b/>
          <w:color w:val="FFFFFF"/>
        </w:rPr>
      </w:pPr>
      <w:r>
        <w:rPr>
          <w:b/>
          <w:color w:val="FFFFFF"/>
        </w:rPr>
        <w:t>PATVIRTINTA</w:t>
      </w:r>
    </w:p>
    <w:p w14:paraId="489141FC" w14:textId="77777777" w:rsidR="00A630BC" w:rsidRDefault="00CD2DB9">
      <w:pPr>
        <w:ind w:left="6480"/>
        <w:rPr>
          <w:color w:val="FFFFFF"/>
        </w:rPr>
      </w:pPr>
      <w:proofErr w:type="spellStart"/>
      <w:r>
        <w:rPr>
          <w:color w:val="FFFFFF"/>
        </w:rPr>
        <w:t>Rūdiškių</w:t>
      </w:r>
      <w:proofErr w:type="spellEnd"/>
      <w:r>
        <w:rPr>
          <w:color w:val="FFFFFF"/>
        </w:rPr>
        <w:t xml:space="preserve"> </w:t>
      </w:r>
      <w:proofErr w:type="spellStart"/>
      <w:r>
        <w:rPr>
          <w:color w:val="FFFFFF"/>
        </w:rPr>
        <w:t>gimnazijos</w:t>
      </w:r>
      <w:proofErr w:type="spellEnd"/>
      <w:r>
        <w:rPr>
          <w:color w:val="FFFFFF"/>
        </w:rPr>
        <w:t xml:space="preserve"> </w:t>
      </w:r>
      <w:proofErr w:type="spellStart"/>
      <w:r>
        <w:rPr>
          <w:color w:val="FFFFFF"/>
        </w:rPr>
        <w:t>direktoriaus</w:t>
      </w:r>
      <w:proofErr w:type="spellEnd"/>
    </w:p>
    <w:p w14:paraId="079D2A21" w14:textId="77777777" w:rsidR="00A630BC" w:rsidRDefault="00CD2DB9">
      <w:pPr>
        <w:ind w:left="6480"/>
        <w:rPr>
          <w:color w:val="FFFFFF"/>
        </w:rPr>
      </w:pPr>
      <w:r>
        <w:rPr>
          <w:color w:val="FFFFFF"/>
        </w:rPr>
        <w:t xml:space="preserve">2015 m. </w:t>
      </w:r>
      <w:proofErr w:type="spellStart"/>
      <w:r>
        <w:rPr>
          <w:color w:val="FFFFFF"/>
        </w:rPr>
        <w:t>birželio</w:t>
      </w:r>
      <w:proofErr w:type="spellEnd"/>
      <w:r>
        <w:rPr>
          <w:color w:val="FFFFFF"/>
        </w:rPr>
        <w:t xml:space="preserve"> 25 d.</w:t>
      </w:r>
    </w:p>
    <w:p w14:paraId="3365F5B4" w14:textId="77777777" w:rsidR="00A630BC" w:rsidRDefault="00CD2DB9">
      <w:pPr>
        <w:jc w:val="center"/>
        <w:rPr>
          <w:b/>
          <w:sz w:val="28"/>
          <w:szCs w:val="28"/>
        </w:rPr>
      </w:pPr>
      <w:r>
        <w:rPr>
          <w:b/>
          <w:sz w:val="28"/>
          <w:szCs w:val="28"/>
        </w:rPr>
        <w:t>TRAKŲ R. SAV. RŪDIŠKIŲ GIMNAZIJA</w:t>
      </w:r>
    </w:p>
    <w:p w14:paraId="698FB954" w14:textId="77777777" w:rsidR="00A630BC" w:rsidRDefault="00CD2DB9">
      <w:pPr>
        <w:tabs>
          <w:tab w:val="left" w:pos="6240"/>
        </w:tabs>
        <w:rPr>
          <w:b/>
          <w:sz w:val="32"/>
          <w:szCs w:val="32"/>
        </w:rPr>
      </w:pPr>
      <w:r>
        <w:rPr>
          <w:b/>
          <w:sz w:val="32"/>
          <w:szCs w:val="32"/>
        </w:rPr>
        <w:tab/>
      </w:r>
    </w:p>
    <w:p w14:paraId="49C5BB88" w14:textId="77777777" w:rsidR="00A630BC" w:rsidRDefault="00A630BC">
      <w:pPr>
        <w:tabs>
          <w:tab w:val="left" w:pos="6240"/>
        </w:tabs>
        <w:rPr>
          <w:b/>
          <w:sz w:val="32"/>
          <w:szCs w:val="32"/>
        </w:rPr>
      </w:pPr>
    </w:p>
    <w:p w14:paraId="41B83F73" w14:textId="77777777" w:rsidR="00A630BC" w:rsidRDefault="00A630BC">
      <w:pPr>
        <w:tabs>
          <w:tab w:val="left" w:pos="6240"/>
        </w:tabs>
        <w:rPr>
          <w:b/>
          <w:sz w:val="32"/>
          <w:szCs w:val="32"/>
        </w:rPr>
      </w:pPr>
    </w:p>
    <w:p w14:paraId="5466FFF5" w14:textId="77777777" w:rsidR="00A630BC" w:rsidRDefault="00A630BC">
      <w:pPr>
        <w:tabs>
          <w:tab w:val="left" w:pos="6240"/>
        </w:tabs>
        <w:rPr>
          <w:b/>
          <w:sz w:val="32"/>
          <w:szCs w:val="32"/>
        </w:rPr>
      </w:pPr>
    </w:p>
    <w:p w14:paraId="0E764A66" w14:textId="77777777" w:rsidR="00A630BC" w:rsidRDefault="00A630BC">
      <w:pPr>
        <w:tabs>
          <w:tab w:val="left" w:pos="6240"/>
        </w:tabs>
        <w:rPr>
          <w:b/>
          <w:sz w:val="32"/>
          <w:szCs w:val="32"/>
        </w:rPr>
      </w:pPr>
    </w:p>
    <w:p w14:paraId="6B10F036" w14:textId="77777777" w:rsidR="00A630BC" w:rsidRDefault="00A630BC">
      <w:pPr>
        <w:tabs>
          <w:tab w:val="left" w:pos="6240"/>
        </w:tabs>
        <w:rPr>
          <w:b/>
          <w:sz w:val="32"/>
          <w:szCs w:val="32"/>
        </w:rPr>
      </w:pPr>
    </w:p>
    <w:p w14:paraId="03DC3A90" w14:textId="77777777" w:rsidR="00A630BC" w:rsidRDefault="00A630BC">
      <w:pPr>
        <w:tabs>
          <w:tab w:val="left" w:pos="6240"/>
        </w:tabs>
        <w:rPr>
          <w:b/>
          <w:sz w:val="32"/>
          <w:szCs w:val="32"/>
        </w:rPr>
      </w:pPr>
    </w:p>
    <w:p w14:paraId="32BF4C01" w14:textId="77777777" w:rsidR="00A630BC" w:rsidRDefault="00A630BC">
      <w:pPr>
        <w:tabs>
          <w:tab w:val="left" w:pos="6240"/>
        </w:tabs>
        <w:rPr>
          <w:b/>
          <w:sz w:val="32"/>
          <w:szCs w:val="32"/>
        </w:rPr>
      </w:pPr>
    </w:p>
    <w:p w14:paraId="6FD383D9" w14:textId="77777777" w:rsidR="00A630BC" w:rsidRDefault="00A630BC">
      <w:pPr>
        <w:tabs>
          <w:tab w:val="left" w:pos="6240"/>
        </w:tabs>
        <w:rPr>
          <w:b/>
          <w:sz w:val="32"/>
          <w:szCs w:val="32"/>
        </w:rPr>
      </w:pPr>
    </w:p>
    <w:p w14:paraId="20761298" w14:textId="77777777" w:rsidR="00A630BC" w:rsidRDefault="00A630BC">
      <w:pPr>
        <w:tabs>
          <w:tab w:val="left" w:pos="6240"/>
        </w:tabs>
        <w:rPr>
          <w:b/>
          <w:sz w:val="32"/>
          <w:szCs w:val="32"/>
        </w:rPr>
      </w:pPr>
    </w:p>
    <w:p w14:paraId="6CB4274F" w14:textId="77777777" w:rsidR="00A630BC" w:rsidRDefault="00A630BC">
      <w:pPr>
        <w:tabs>
          <w:tab w:val="left" w:pos="6240"/>
        </w:tabs>
        <w:rPr>
          <w:b/>
          <w:sz w:val="32"/>
          <w:szCs w:val="32"/>
        </w:rPr>
      </w:pPr>
    </w:p>
    <w:p w14:paraId="5654F696" w14:textId="77777777" w:rsidR="00A630BC" w:rsidRDefault="00A630BC">
      <w:pPr>
        <w:tabs>
          <w:tab w:val="left" w:pos="6240"/>
        </w:tabs>
        <w:rPr>
          <w:b/>
          <w:sz w:val="32"/>
          <w:szCs w:val="32"/>
        </w:rPr>
      </w:pPr>
    </w:p>
    <w:p w14:paraId="1484C01F" w14:textId="77777777" w:rsidR="00A630BC" w:rsidRDefault="00CD2DB9">
      <w:pPr>
        <w:jc w:val="center"/>
        <w:rPr>
          <w:b/>
          <w:sz w:val="32"/>
          <w:szCs w:val="32"/>
        </w:rPr>
      </w:pPr>
      <w:r>
        <w:rPr>
          <w:b/>
          <w:sz w:val="32"/>
          <w:szCs w:val="32"/>
        </w:rPr>
        <w:t>VEIKLOS PLANO ATASKAITA</w:t>
      </w:r>
    </w:p>
    <w:p w14:paraId="43CB20C1" w14:textId="77777777" w:rsidR="00A630BC" w:rsidRDefault="00A630BC">
      <w:pPr>
        <w:jc w:val="center"/>
        <w:rPr>
          <w:b/>
          <w:sz w:val="32"/>
          <w:szCs w:val="32"/>
        </w:rPr>
      </w:pPr>
    </w:p>
    <w:p w14:paraId="62B46E7E" w14:textId="77777777" w:rsidR="00A630BC" w:rsidRDefault="00CD2DB9">
      <w:pPr>
        <w:jc w:val="center"/>
        <w:rPr>
          <w:b/>
          <w:sz w:val="32"/>
          <w:szCs w:val="32"/>
        </w:rPr>
      </w:pPr>
      <w:r>
        <w:rPr>
          <w:b/>
          <w:sz w:val="32"/>
          <w:szCs w:val="32"/>
        </w:rPr>
        <w:t xml:space="preserve">2021 m. </w:t>
      </w:r>
    </w:p>
    <w:p w14:paraId="3EFFC492" w14:textId="77777777" w:rsidR="00A630BC" w:rsidRDefault="00A630BC">
      <w:pPr>
        <w:jc w:val="center"/>
        <w:rPr>
          <w:b/>
          <w:sz w:val="32"/>
          <w:szCs w:val="32"/>
        </w:rPr>
      </w:pPr>
    </w:p>
    <w:p w14:paraId="7524E4FC" w14:textId="77777777" w:rsidR="00A630BC" w:rsidRDefault="00A630BC">
      <w:pPr>
        <w:jc w:val="center"/>
        <w:rPr>
          <w:b/>
          <w:sz w:val="32"/>
          <w:szCs w:val="32"/>
        </w:rPr>
      </w:pPr>
    </w:p>
    <w:p w14:paraId="2371907C" w14:textId="77777777" w:rsidR="00A630BC" w:rsidRDefault="00A630BC">
      <w:pPr>
        <w:jc w:val="center"/>
        <w:rPr>
          <w:b/>
          <w:sz w:val="32"/>
          <w:szCs w:val="32"/>
        </w:rPr>
      </w:pPr>
    </w:p>
    <w:p w14:paraId="56C09F1E" w14:textId="77777777" w:rsidR="00A630BC" w:rsidRDefault="00A630BC">
      <w:pPr>
        <w:jc w:val="center"/>
        <w:rPr>
          <w:b/>
          <w:sz w:val="32"/>
          <w:szCs w:val="32"/>
        </w:rPr>
      </w:pPr>
    </w:p>
    <w:p w14:paraId="36A512F9" w14:textId="77777777" w:rsidR="00A630BC" w:rsidRDefault="00A630BC">
      <w:pPr>
        <w:jc w:val="center"/>
        <w:rPr>
          <w:b/>
          <w:sz w:val="32"/>
          <w:szCs w:val="32"/>
        </w:rPr>
      </w:pPr>
    </w:p>
    <w:p w14:paraId="75D5A276" w14:textId="77777777" w:rsidR="00A630BC" w:rsidRDefault="00A630BC">
      <w:pPr>
        <w:jc w:val="center"/>
        <w:rPr>
          <w:b/>
          <w:sz w:val="32"/>
          <w:szCs w:val="32"/>
        </w:rPr>
      </w:pPr>
    </w:p>
    <w:p w14:paraId="1FC67810" w14:textId="77777777" w:rsidR="00A630BC" w:rsidRDefault="00A630BC">
      <w:pPr>
        <w:jc w:val="center"/>
        <w:rPr>
          <w:b/>
          <w:sz w:val="32"/>
          <w:szCs w:val="32"/>
        </w:rPr>
      </w:pPr>
    </w:p>
    <w:p w14:paraId="1BF8C692" w14:textId="77777777" w:rsidR="00A630BC" w:rsidRDefault="00A630BC">
      <w:pPr>
        <w:jc w:val="center"/>
        <w:rPr>
          <w:b/>
          <w:sz w:val="32"/>
          <w:szCs w:val="32"/>
        </w:rPr>
      </w:pPr>
    </w:p>
    <w:p w14:paraId="31E690D4" w14:textId="77777777" w:rsidR="00A630BC" w:rsidRDefault="00A630BC">
      <w:pPr>
        <w:jc w:val="center"/>
        <w:rPr>
          <w:b/>
          <w:sz w:val="32"/>
          <w:szCs w:val="32"/>
        </w:rPr>
      </w:pPr>
    </w:p>
    <w:p w14:paraId="754EDAEC" w14:textId="77777777" w:rsidR="00A630BC" w:rsidRDefault="00A630BC">
      <w:pPr>
        <w:jc w:val="center"/>
        <w:rPr>
          <w:b/>
          <w:sz w:val="32"/>
          <w:szCs w:val="32"/>
        </w:rPr>
      </w:pPr>
    </w:p>
    <w:p w14:paraId="6D317BA1" w14:textId="77777777" w:rsidR="00A630BC" w:rsidRDefault="00A630BC">
      <w:pPr>
        <w:jc w:val="center"/>
        <w:rPr>
          <w:b/>
          <w:sz w:val="32"/>
          <w:szCs w:val="32"/>
        </w:rPr>
      </w:pPr>
    </w:p>
    <w:p w14:paraId="1E60BEE9" w14:textId="77777777" w:rsidR="00A630BC" w:rsidRDefault="00A630BC">
      <w:pPr>
        <w:jc w:val="center"/>
        <w:rPr>
          <w:b/>
          <w:sz w:val="32"/>
          <w:szCs w:val="32"/>
        </w:rPr>
      </w:pPr>
    </w:p>
    <w:p w14:paraId="0088A805" w14:textId="77777777" w:rsidR="00A630BC" w:rsidRDefault="00A630BC">
      <w:pPr>
        <w:jc w:val="center"/>
        <w:rPr>
          <w:b/>
          <w:sz w:val="32"/>
          <w:szCs w:val="32"/>
        </w:rPr>
      </w:pPr>
    </w:p>
    <w:p w14:paraId="15A28436" w14:textId="77777777" w:rsidR="00A630BC" w:rsidRDefault="00A630BC">
      <w:pPr>
        <w:jc w:val="center"/>
        <w:rPr>
          <w:b/>
          <w:sz w:val="32"/>
          <w:szCs w:val="32"/>
        </w:rPr>
      </w:pPr>
    </w:p>
    <w:p w14:paraId="16B6CE88" w14:textId="77777777" w:rsidR="00A630BC" w:rsidRDefault="00A630BC">
      <w:pPr>
        <w:jc w:val="center"/>
        <w:rPr>
          <w:b/>
          <w:sz w:val="32"/>
          <w:szCs w:val="32"/>
        </w:rPr>
      </w:pPr>
    </w:p>
    <w:p w14:paraId="7E1DFE3F" w14:textId="77777777" w:rsidR="00A630BC" w:rsidRDefault="00A630BC">
      <w:pPr>
        <w:jc w:val="center"/>
        <w:rPr>
          <w:b/>
          <w:sz w:val="32"/>
          <w:szCs w:val="32"/>
        </w:rPr>
      </w:pPr>
    </w:p>
    <w:p w14:paraId="5FAFC057" w14:textId="77777777" w:rsidR="00A630BC" w:rsidRDefault="00A630BC">
      <w:pPr>
        <w:jc w:val="center"/>
        <w:rPr>
          <w:b/>
          <w:sz w:val="32"/>
          <w:szCs w:val="32"/>
        </w:rPr>
      </w:pPr>
    </w:p>
    <w:p w14:paraId="7472BF2A" w14:textId="77777777" w:rsidR="00A630BC" w:rsidRDefault="00A630BC">
      <w:pPr>
        <w:jc w:val="center"/>
        <w:rPr>
          <w:b/>
          <w:sz w:val="32"/>
          <w:szCs w:val="32"/>
        </w:rPr>
      </w:pPr>
    </w:p>
    <w:p w14:paraId="711CAE3C" w14:textId="77777777" w:rsidR="00A630BC" w:rsidRDefault="00A630BC">
      <w:pPr>
        <w:jc w:val="center"/>
        <w:rPr>
          <w:b/>
          <w:sz w:val="32"/>
          <w:szCs w:val="32"/>
        </w:rPr>
      </w:pPr>
    </w:p>
    <w:p w14:paraId="745516ED" w14:textId="77777777" w:rsidR="00A630BC" w:rsidRDefault="00CD2DB9">
      <w:pPr>
        <w:jc w:val="center"/>
        <w:rPr>
          <w:b/>
        </w:rPr>
      </w:pPr>
      <w:r>
        <w:rPr>
          <w:b/>
        </w:rPr>
        <w:t>RŪDIŠKĖS</w:t>
      </w:r>
    </w:p>
    <w:p w14:paraId="7F5D67EC" w14:textId="77777777" w:rsidR="00A630BC" w:rsidRDefault="00CD2DB9">
      <w:pPr>
        <w:jc w:val="center"/>
        <w:rPr>
          <w:b/>
          <w:sz w:val="28"/>
          <w:szCs w:val="28"/>
        </w:rPr>
        <w:sectPr w:rsidR="00A630BC">
          <w:headerReference w:type="default" r:id="rId8"/>
          <w:footerReference w:type="default" r:id="rId9"/>
          <w:pgSz w:w="11907" w:h="16840"/>
          <w:pgMar w:top="709" w:right="851" w:bottom="851" w:left="851" w:header="709" w:footer="709" w:gutter="0"/>
          <w:pgNumType w:start="1"/>
          <w:cols w:space="1296"/>
          <w:titlePg/>
        </w:sectPr>
      </w:pPr>
      <w:r>
        <w:rPr>
          <w:b/>
        </w:rPr>
        <w:t>2021</w:t>
      </w:r>
    </w:p>
    <w:p w14:paraId="3D68C33E" w14:textId="77777777" w:rsidR="00A630BC" w:rsidRPr="00CD2DB9" w:rsidRDefault="00CD2DB9">
      <w:pPr>
        <w:jc w:val="center"/>
        <w:rPr>
          <w:b/>
          <w:sz w:val="28"/>
          <w:szCs w:val="28"/>
          <w:lang w:val="lt-LT"/>
        </w:rPr>
      </w:pPr>
      <w:r w:rsidRPr="00CD2DB9">
        <w:rPr>
          <w:b/>
          <w:sz w:val="28"/>
          <w:szCs w:val="28"/>
          <w:lang w:val="lt-LT"/>
        </w:rPr>
        <w:lastRenderedPageBreak/>
        <w:t>GIMNAZIJOS VEIKLOS PLANO ĮGYVENDINIMO ĮSIVERTINIMAS IR ATSAKOMYBĖ</w:t>
      </w:r>
    </w:p>
    <w:p w14:paraId="7716FAC3" w14:textId="77777777" w:rsidR="00A630BC" w:rsidRPr="00CD2DB9" w:rsidRDefault="00A630BC">
      <w:pPr>
        <w:rPr>
          <w:b/>
          <w:sz w:val="28"/>
          <w:szCs w:val="28"/>
          <w:lang w:val="lt-LT"/>
        </w:rPr>
      </w:pPr>
    </w:p>
    <w:p w14:paraId="479EF17E" w14:textId="77777777" w:rsidR="00A630BC" w:rsidRPr="00CD2DB9" w:rsidRDefault="00CD2DB9">
      <w:pPr>
        <w:ind w:left="720" w:hanging="360"/>
        <w:rPr>
          <w:lang w:val="lt-LT"/>
        </w:rPr>
      </w:pPr>
      <w:r w:rsidRPr="00CD2DB9">
        <w:rPr>
          <w:b/>
          <w:lang w:val="lt-LT"/>
        </w:rPr>
        <w:t xml:space="preserve">■    </w:t>
      </w:r>
      <w:r w:rsidRPr="00CD2DB9">
        <w:rPr>
          <w:lang w:val="lt-LT"/>
        </w:rPr>
        <w:t>Veiklų realizavimas detalizuojamas metodinių grupių, Metodinės tarybos, Vaiko gerovės komisijos, Bibliotekos, Mokinių tarybos, Vadovų veiklos planuose.</w:t>
      </w:r>
    </w:p>
    <w:p w14:paraId="37A342EB" w14:textId="77777777" w:rsidR="00A630BC" w:rsidRPr="00CD2DB9" w:rsidRDefault="00A630BC">
      <w:pPr>
        <w:ind w:left="360"/>
        <w:rPr>
          <w:b/>
          <w:lang w:val="lt-LT"/>
        </w:rPr>
      </w:pPr>
    </w:p>
    <w:p w14:paraId="0D4B0A8A" w14:textId="77777777" w:rsidR="00A630BC" w:rsidRPr="00CD2DB9" w:rsidRDefault="00CD2DB9">
      <w:pPr>
        <w:ind w:left="720" w:hanging="360"/>
        <w:rPr>
          <w:lang w:val="lt-LT"/>
        </w:rPr>
      </w:pPr>
      <w:r w:rsidRPr="00CD2DB9">
        <w:rPr>
          <w:b/>
          <w:lang w:val="lt-LT"/>
        </w:rPr>
        <w:t xml:space="preserve">■    </w:t>
      </w:r>
      <w:r w:rsidRPr="00CD2DB9">
        <w:rPr>
          <w:lang w:val="lt-LT"/>
        </w:rPr>
        <w:t>Gimnazijos veiklos plano t</w:t>
      </w:r>
      <w:r w:rsidRPr="00CD2DB9">
        <w:rPr>
          <w:lang w:val="lt-LT"/>
        </w:rPr>
        <w:t>ikslai ir uždaviniai konkretinami metodinių grupių bei mokytojų ilgalaikiuose, klasės vadovų  planuose, neformaliojo švietimo programose.</w:t>
      </w:r>
    </w:p>
    <w:p w14:paraId="12E00975" w14:textId="77777777" w:rsidR="00A630BC" w:rsidRPr="00CD2DB9" w:rsidRDefault="00A630BC">
      <w:pPr>
        <w:ind w:left="360"/>
        <w:rPr>
          <w:lang w:val="lt-LT"/>
        </w:rPr>
      </w:pPr>
    </w:p>
    <w:p w14:paraId="37D77F42" w14:textId="77777777" w:rsidR="00A630BC" w:rsidRPr="00CD2DB9" w:rsidRDefault="00CD2DB9">
      <w:pPr>
        <w:ind w:left="360"/>
        <w:rPr>
          <w:b/>
          <w:lang w:val="lt-LT"/>
        </w:rPr>
      </w:pPr>
      <w:r w:rsidRPr="00CD2DB9">
        <w:rPr>
          <w:b/>
          <w:lang w:val="lt-LT"/>
        </w:rPr>
        <w:t xml:space="preserve">■   </w:t>
      </w:r>
      <w:r w:rsidRPr="00CD2DB9">
        <w:rPr>
          <w:lang w:val="lt-LT"/>
        </w:rPr>
        <w:t>Veiklos plano realizavimo ir rezultatų įsivertinimai paprastai vyksta kalendorinių metų pabaigoje arba veiklos plane nustatytais terminais.</w:t>
      </w:r>
    </w:p>
    <w:p w14:paraId="6139D1D4" w14:textId="77777777" w:rsidR="00A630BC" w:rsidRPr="00CD2DB9" w:rsidRDefault="00A630BC">
      <w:pPr>
        <w:ind w:left="360"/>
        <w:rPr>
          <w:b/>
          <w:lang w:val="lt-LT"/>
        </w:rPr>
      </w:pPr>
    </w:p>
    <w:p w14:paraId="02339D78" w14:textId="77777777" w:rsidR="00A630BC" w:rsidRPr="00CD2DB9" w:rsidRDefault="00CD2DB9">
      <w:pPr>
        <w:ind w:left="720" w:hanging="360"/>
        <w:rPr>
          <w:lang w:val="lt-LT"/>
        </w:rPr>
      </w:pPr>
      <w:r w:rsidRPr="00CD2DB9">
        <w:rPr>
          <w:lang w:val="lt-LT"/>
        </w:rPr>
        <w:t>■    Už mokytojų įvairiapusės veiklos planų bei programų savalaikį ir kokybišką įgyvendinimą atsakingi gimnazijos m</w:t>
      </w:r>
      <w:r w:rsidRPr="00CD2DB9">
        <w:rPr>
          <w:lang w:val="lt-LT"/>
        </w:rPr>
        <w:t xml:space="preserve">etodinių grupių pirmininkai, darbo grupių vadovai, Metodinės tarybos vadovas, klasių vadovai. </w:t>
      </w:r>
    </w:p>
    <w:p w14:paraId="112CA3D8" w14:textId="77777777" w:rsidR="00A630BC" w:rsidRPr="00CD2DB9" w:rsidRDefault="00A630BC">
      <w:pPr>
        <w:ind w:left="720" w:hanging="360"/>
        <w:rPr>
          <w:lang w:val="lt-LT"/>
        </w:rPr>
      </w:pPr>
    </w:p>
    <w:p w14:paraId="78963F21" w14:textId="77777777" w:rsidR="00A630BC" w:rsidRPr="00CD2DB9" w:rsidRDefault="00CD2DB9">
      <w:pPr>
        <w:ind w:left="720" w:hanging="360"/>
        <w:rPr>
          <w:lang w:val="lt-LT"/>
        </w:rPr>
      </w:pPr>
      <w:r w:rsidRPr="00CD2DB9">
        <w:rPr>
          <w:b/>
          <w:lang w:val="lt-LT"/>
        </w:rPr>
        <w:t xml:space="preserve">■   </w:t>
      </w:r>
      <w:r w:rsidRPr="00CD2DB9">
        <w:rPr>
          <w:lang w:val="lt-LT"/>
        </w:rPr>
        <w:t>Gimnazijos veiklos plano vykdymo priežiūrą vykdo direktorius, pavaduotojai ugdymui ir metodinių grupių pirmininkai.</w:t>
      </w:r>
    </w:p>
    <w:p w14:paraId="3700C588" w14:textId="77777777" w:rsidR="00A630BC" w:rsidRPr="00CD2DB9" w:rsidRDefault="00A630BC">
      <w:pPr>
        <w:ind w:left="360"/>
        <w:rPr>
          <w:lang w:val="lt-LT"/>
        </w:rPr>
      </w:pPr>
    </w:p>
    <w:p w14:paraId="33A6C5A7" w14:textId="77777777" w:rsidR="00A630BC" w:rsidRPr="00CD2DB9" w:rsidRDefault="00CD2DB9">
      <w:pPr>
        <w:rPr>
          <w:lang w:val="lt-LT"/>
        </w:rPr>
      </w:pPr>
      <w:r w:rsidRPr="00CD2DB9">
        <w:rPr>
          <w:lang w:val="lt-LT"/>
        </w:rPr>
        <w:t xml:space="preserve">      ■    Metų pabaigoje bendra gimnazijos veiklos ataskaita pristatoma gimnazijos bendruomenei bei steigėjui.</w:t>
      </w:r>
    </w:p>
    <w:p w14:paraId="1FF969F1" w14:textId="77777777" w:rsidR="00A630BC" w:rsidRPr="00CD2DB9" w:rsidRDefault="00A630BC">
      <w:pPr>
        <w:ind w:left="360"/>
        <w:jc w:val="center"/>
        <w:rPr>
          <w:b/>
          <w:sz w:val="28"/>
          <w:szCs w:val="28"/>
          <w:lang w:val="lt-LT"/>
        </w:rPr>
      </w:pPr>
    </w:p>
    <w:p w14:paraId="3E6206F6" w14:textId="77777777" w:rsidR="00A630BC" w:rsidRPr="00CD2DB9" w:rsidRDefault="00CD2DB9">
      <w:pPr>
        <w:ind w:left="360"/>
        <w:jc w:val="center"/>
        <w:rPr>
          <w:b/>
          <w:lang w:val="lt-LT"/>
        </w:rPr>
      </w:pPr>
      <w:r w:rsidRPr="00CD2DB9">
        <w:rPr>
          <w:b/>
          <w:lang w:val="lt-LT"/>
        </w:rPr>
        <w:t xml:space="preserve">ĮSIVERTINIMO METODIKA </w:t>
      </w:r>
    </w:p>
    <w:p w14:paraId="51B1DEFD" w14:textId="77777777" w:rsidR="00A630BC" w:rsidRPr="00CD2DB9" w:rsidRDefault="00A630BC">
      <w:pPr>
        <w:ind w:left="360"/>
        <w:jc w:val="center"/>
        <w:rPr>
          <w:b/>
          <w:color w:val="FF0000"/>
          <w:lang w:val="lt-LT"/>
        </w:rPr>
      </w:pPr>
    </w:p>
    <w:tbl>
      <w:tblPr>
        <w:tblStyle w:val="a"/>
        <w:tblW w:w="14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2895"/>
        <w:gridCol w:w="5520"/>
        <w:gridCol w:w="3827"/>
        <w:gridCol w:w="7"/>
      </w:tblGrid>
      <w:tr w:rsidR="00A630BC" w:rsidRPr="00CD2DB9" w14:paraId="1B704F91" w14:textId="77777777">
        <w:trPr>
          <w:trHeight w:val="100"/>
        </w:trPr>
        <w:tc>
          <w:tcPr>
            <w:tcW w:w="14613" w:type="dxa"/>
            <w:gridSpan w:val="5"/>
          </w:tcPr>
          <w:p w14:paraId="2FC45EA9" w14:textId="77777777" w:rsidR="00A630BC" w:rsidRPr="00CD2DB9" w:rsidRDefault="00A630BC">
            <w:pPr>
              <w:jc w:val="center"/>
              <w:rPr>
                <w:lang w:val="lt-LT"/>
              </w:rPr>
            </w:pPr>
          </w:p>
        </w:tc>
      </w:tr>
      <w:tr w:rsidR="00A630BC" w:rsidRPr="00CD2DB9" w14:paraId="0AE58B6E" w14:textId="77777777">
        <w:trPr>
          <w:gridAfter w:val="1"/>
          <w:wAfter w:w="7" w:type="dxa"/>
          <w:trHeight w:val="1320"/>
        </w:trPr>
        <w:tc>
          <w:tcPr>
            <w:tcW w:w="2364" w:type="dxa"/>
          </w:tcPr>
          <w:p w14:paraId="3EA91CCE" w14:textId="77777777" w:rsidR="00A630BC" w:rsidRPr="00CD2DB9" w:rsidRDefault="00CD2DB9">
            <w:pPr>
              <w:jc w:val="center"/>
              <w:rPr>
                <w:lang w:val="lt-LT"/>
              </w:rPr>
            </w:pPr>
            <w:r w:rsidRPr="00CD2DB9">
              <w:rPr>
                <w:b/>
                <w:lang w:val="lt-LT"/>
              </w:rPr>
              <w:t>VEIKLOS PRIORITETAI</w:t>
            </w:r>
          </w:p>
        </w:tc>
        <w:tc>
          <w:tcPr>
            <w:tcW w:w="2895" w:type="dxa"/>
          </w:tcPr>
          <w:p w14:paraId="78C2EE56" w14:textId="77777777" w:rsidR="00A630BC" w:rsidRPr="00CD2DB9" w:rsidRDefault="00CD2DB9">
            <w:pPr>
              <w:jc w:val="center"/>
              <w:rPr>
                <w:b/>
                <w:lang w:val="lt-LT"/>
              </w:rPr>
            </w:pPr>
            <w:r w:rsidRPr="00CD2DB9">
              <w:rPr>
                <w:b/>
                <w:lang w:val="lt-LT"/>
              </w:rPr>
              <w:t xml:space="preserve">SĖKMĖS </w:t>
            </w:r>
          </w:p>
          <w:p w14:paraId="693E61D6" w14:textId="77777777" w:rsidR="00A630BC" w:rsidRPr="00CD2DB9" w:rsidRDefault="00CD2DB9">
            <w:pPr>
              <w:jc w:val="center"/>
              <w:rPr>
                <w:b/>
                <w:color w:val="000000"/>
                <w:lang w:val="lt-LT"/>
              </w:rPr>
            </w:pPr>
            <w:r w:rsidRPr="00CD2DB9">
              <w:rPr>
                <w:b/>
                <w:lang w:val="lt-LT"/>
              </w:rPr>
              <w:t xml:space="preserve">KRITERIJAI </w:t>
            </w:r>
          </w:p>
        </w:tc>
        <w:tc>
          <w:tcPr>
            <w:tcW w:w="5520" w:type="dxa"/>
          </w:tcPr>
          <w:p w14:paraId="193C2DAE" w14:textId="77777777" w:rsidR="00A630BC" w:rsidRPr="00CD2DB9" w:rsidRDefault="00CD2DB9">
            <w:pPr>
              <w:jc w:val="center"/>
              <w:rPr>
                <w:color w:val="000000"/>
                <w:lang w:val="lt-LT"/>
              </w:rPr>
            </w:pPr>
            <w:r w:rsidRPr="00CD2DB9">
              <w:rPr>
                <w:b/>
                <w:lang w:val="lt-LT"/>
              </w:rPr>
              <w:t>PASIEKTA</w:t>
            </w:r>
          </w:p>
        </w:tc>
        <w:tc>
          <w:tcPr>
            <w:tcW w:w="3827" w:type="dxa"/>
          </w:tcPr>
          <w:p w14:paraId="34B12502" w14:textId="77777777" w:rsidR="00A630BC" w:rsidRPr="00CD2DB9" w:rsidRDefault="00CD2DB9">
            <w:pPr>
              <w:jc w:val="center"/>
              <w:rPr>
                <w:color w:val="000000"/>
                <w:lang w:val="lt-LT"/>
              </w:rPr>
            </w:pPr>
            <w:r w:rsidRPr="00CD2DB9">
              <w:rPr>
                <w:b/>
                <w:lang w:val="lt-LT"/>
              </w:rPr>
              <w:t>PASTABOS</w:t>
            </w:r>
          </w:p>
        </w:tc>
      </w:tr>
      <w:tr w:rsidR="00A630BC" w:rsidRPr="00CD2DB9" w14:paraId="0E28D0E0" w14:textId="77777777">
        <w:trPr>
          <w:gridAfter w:val="1"/>
          <w:wAfter w:w="7" w:type="dxa"/>
          <w:trHeight w:val="1320"/>
        </w:trPr>
        <w:tc>
          <w:tcPr>
            <w:tcW w:w="2364" w:type="dxa"/>
            <w:vMerge w:val="restart"/>
          </w:tcPr>
          <w:p w14:paraId="2322BC4D" w14:textId="77777777" w:rsidR="00A630BC" w:rsidRPr="00CD2DB9" w:rsidRDefault="00A630BC">
            <w:pPr>
              <w:jc w:val="center"/>
              <w:rPr>
                <w:lang w:val="lt-LT"/>
              </w:rPr>
            </w:pPr>
          </w:p>
          <w:p w14:paraId="069E9870" w14:textId="77777777" w:rsidR="00A630BC" w:rsidRPr="00CD2DB9" w:rsidRDefault="00CD2DB9">
            <w:pPr>
              <w:jc w:val="center"/>
              <w:rPr>
                <w:lang w:val="lt-LT"/>
              </w:rPr>
            </w:pPr>
            <w:r w:rsidRPr="00CD2DB9">
              <w:rPr>
                <w:lang w:val="lt-LT"/>
              </w:rPr>
              <w:t>I SRITIS</w:t>
            </w:r>
          </w:p>
          <w:p w14:paraId="0D4AB896" w14:textId="77777777" w:rsidR="00A630BC" w:rsidRPr="00CD2DB9" w:rsidRDefault="00A630BC">
            <w:pPr>
              <w:jc w:val="center"/>
              <w:rPr>
                <w:b/>
                <w:lang w:val="lt-LT"/>
              </w:rPr>
            </w:pPr>
          </w:p>
          <w:p w14:paraId="0698194E" w14:textId="77777777" w:rsidR="00A630BC" w:rsidRPr="00CD2DB9" w:rsidRDefault="00CD2DB9">
            <w:pPr>
              <w:ind w:firstLine="567"/>
              <w:rPr>
                <w:b/>
                <w:lang w:val="lt-LT"/>
              </w:rPr>
            </w:pPr>
            <w:r w:rsidRPr="00CD2DB9">
              <w:rPr>
                <w:b/>
                <w:lang w:val="lt-LT"/>
              </w:rPr>
              <w:t>I prioritetas. Pilietiškos, savarankiškos ir kūrybingos asmenybės ugdymas.</w:t>
            </w:r>
          </w:p>
          <w:p w14:paraId="140F6B67" w14:textId="77777777" w:rsidR="00A630BC" w:rsidRPr="00CD2DB9" w:rsidRDefault="00CD2DB9">
            <w:pPr>
              <w:ind w:firstLine="22"/>
              <w:rPr>
                <w:lang w:val="lt-LT"/>
              </w:rPr>
            </w:pPr>
            <w:r w:rsidRPr="00CD2DB9">
              <w:rPr>
                <w:lang w:val="lt-LT"/>
              </w:rPr>
              <w:t>Uždaviniai:</w:t>
            </w:r>
          </w:p>
          <w:p w14:paraId="2E980C63" w14:textId="77777777" w:rsidR="00A630BC" w:rsidRPr="00CD2DB9" w:rsidRDefault="00CD2DB9">
            <w:pPr>
              <w:rPr>
                <w:lang w:val="lt-LT"/>
              </w:rPr>
            </w:pPr>
            <w:r w:rsidRPr="00CD2DB9">
              <w:rPr>
                <w:lang w:val="lt-LT"/>
              </w:rPr>
              <w:lastRenderedPageBreak/>
              <w:t>1. Saugant ir įprasminant tautos istorinę ir kultūrinę atmintį, ugdant pagarbą gimtajam kraštui, jos istorijai, kultūrai, skatinti domėtis gimtojo krašto, gimnazijos pra</w:t>
            </w:r>
            <w:r w:rsidRPr="00CD2DB9">
              <w:rPr>
                <w:lang w:val="lt-LT"/>
              </w:rPr>
              <w:t>eitimi ir istorija, ją sieti su dabarties aktualijomis.</w:t>
            </w:r>
          </w:p>
          <w:p w14:paraId="1A1FEDC3" w14:textId="77777777" w:rsidR="00A630BC" w:rsidRPr="00CD2DB9" w:rsidRDefault="00CD2DB9">
            <w:pPr>
              <w:rPr>
                <w:lang w:val="lt-LT"/>
              </w:rPr>
            </w:pPr>
            <w:r w:rsidRPr="00CD2DB9">
              <w:rPr>
                <w:lang w:val="lt-LT"/>
              </w:rPr>
              <w:t xml:space="preserve"> </w:t>
            </w:r>
          </w:p>
          <w:p w14:paraId="55F1035E" w14:textId="77777777" w:rsidR="00A630BC" w:rsidRPr="00CD2DB9" w:rsidRDefault="00CD2DB9">
            <w:pPr>
              <w:rPr>
                <w:lang w:val="lt-LT"/>
              </w:rPr>
            </w:pPr>
            <w:r w:rsidRPr="00CD2DB9">
              <w:rPr>
                <w:lang w:val="lt-LT"/>
              </w:rPr>
              <w:t xml:space="preserve">2. Skatinant mokinių savarankiškumą ir atsakomybę už savo mokymąsi, ugdyti pažinimo kompetenciją stiprinant asmeninės pažangos stebėjimą. </w:t>
            </w:r>
          </w:p>
          <w:p w14:paraId="1A1B0976" w14:textId="77777777" w:rsidR="00A630BC" w:rsidRPr="00CD2DB9" w:rsidRDefault="00A630BC">
            <w:pPr>
              <w:rPr>
                <w:lang w:val="lt-LT"/>
              </w:rPr>
            </w:pPr>
          </w:p>
          <w:p w14:paraId="1A46C551" w14:textId="77777777" w:rsidR="00A630BC" w:rsidRPr="00CD2DB9" w:rsidRDefault="00A630BC">
            <w:pPr>
              <w:rPr>
                <w:b/>
                <w:lang w:val="lt-LT"/>
              </w:rPr>
            </w:pPr>
          </w:p>
        </w:tc>
        <w:tc>
          <w:tcPr>
            <w:tcW w:w="2895" w:type="dxa"/>
          </w:tcPr>
          <w:p w14:paraId="280C78E9" w14:textId="77777777" w:rsidR="00A630BC" w:rsidRPr="00CD2DB9" w:rsidRDefault="00CD2DB9">
            <w:pPr>
              <w:jc w:val="both"/>
              <w:rPr>
                <w:b/>
                <w:color w:val="000000"/>
                <w:lang w:val="lt-LT"/>
              </w:rPr>
            </w:pPr>
            <w:r w:rsidRPr="00CD2DB9">
              <w:rPr>
                <w:b/>
                <w:color w:val="000000"/>
                <w:lang w:val="lt-LT"/>
              </w:rPr>
              <w:lastRenderedPageBreak/>
              <w:t>I prioriteto 1-ojo uždavinio įgyvendinimo kriterijai:</w:t>
            </w:r>
          </w:p>
          <w:p w14:paraId="01875D3D" w14:textId="77777777" w:rsidR="00A630BC" w:rsidRPr="00CD2DB9" w:rsidRDefault="00CD2DB9">
            <w:pPr>
              <w:numPr>
                <w:ilvl w:val="0"/>
                <w:numId w:val="3"/>
              </w:numPr>
              <w:pBdr>
                <w:top w:val="nil"/>
                <w:left w:val="nil"/>
                <w:bottom w:val="nil"/>
                <w:right w:val="nil"/>
                <w:between w:val="nil"/>
              </w:pBdr>
              <w:ind w:left="225" w:hanging="225"/>
              <w:rPr>
                <w:color w:val="000000"/>
                <w:lang w:val="lt-LT"/>
              </w:rPr>
            </w:pPr>
            <w:r w:rsidRPr="00CD2DB9">
              <w:rPr>
                <w:color w:val="000000"/>
                <w:lang w:val="lt-LT"/>
              </w:rPr>
              <w:t xml:space="preserve">Organizuojami tradiciniai gimnazijos renginiai ir akcijos, kuriuose dalyvauja 70 proc. gimnazijos mokinių. </w:t>
            </w:r>
          </w:p>
          <w:p w14:paraId="4110916D" w14:textId="77777777" w:rsidR="00A630BC" w:rsidRPr="00CD2DB9" w:rsidRDefault="00A630BC">
            <w:pPr>
              <w:ind w:left="720"/>
              <w:jc w:val="both"/>
              <w:rPr>
                <w:color w:val="000000"/>
                <w:lang w:val="lt-LT"/>
              </w:rPr>
            </w:pPr>
          </w:p>
        </w:tc>
        <w:tc>
          <w:tcPr>
            <w:tcW w:w="5520" w:type="dxa"/>
          </w:tcPr>
          <w:p w14:paraId="33A7D924" w14:textId="77777777" w:rsidR="00A630BC" w:rsidRPr="00CD2DB9" w:rsidRDefault="00CD2DB9">
            <w:pPr>
              <w:rPr>
                <w:color w:val="000000"/>
                <w:lang w:val="lt-LT"/>
              </w:rPr>
            </w:pPr>
            <w:r w:rsidRPr="00CD2DB9">
              <w:rPr>
                <w:color w:val="000000"/>
                <w:lang w:val="lt-LT"/>
              </w:rPr>
              <w:lastRenderedPageBreak/>
              <w:t xml:space="preserve">Gimnazijos bendruomenės suorganizuoti tradiciniai gimnazijos renginiai – </w:t>
            </w:r>
            <w:r w:rsidRPr="00CD2DB9">
              <w:rPr>
                <w:i/>
                <w:color w:val="000000"/>
                <w:lang w:val="lt-LT"/>
              </w:rPr>
              <w:t>Lietuvos laisvės gynėjų dienos minėjimas, Lietuvos valstybės atkūrimo dien</w:t>
            </w:r>
            <w:r w:rsidRPr="00CD2DB9">
              <w:rPr>
                <w:i/>
                <w:color w:val="000000"/>
                <w:lang w:val="lt-LT"/>
              </w:rPr>
              <w:t>os minėjimas, Lietuvos Nepriklausomybės atkūrimo  minėjimas, Bendruomenės telkimo ir šeimos diena, Pilietinio iniciatyvumo ir istorinės atminties diena, Paskutinio skambučio šventė, Mokslo metų pabaigos šventė, Abiturientų išleistuvės, Mokslo metų pradžios</w:t>
            </w:r>
            <w:r w:rsidRPr="00CD2DB9">
              <w:rPr>
                <w:i/>
                <w:color w:val="000000"/>
                <w:lang w:val="lt-LT"/>
              </w:rPr>
              <w:t xml:space="preserve"> šventė, Mokytojo dienos minėjimas, Gimnazistų </w:t>
            </w:r>
            <w:r w:rsidRPr="00CD2DB9">
              <w:rPr>
                <w:i/>
                <w:color w:val="000000"/>
                <w:lang w:val="lt-LT"/>
              </w:rPr>
              <w:lastRenderedPageBreak/>
              <w:t xml:space="preserve">krikštynos, Gimnazistų priesaika, Kalėdinių renginių ir akcijų mėnesis, Sveikatingumo ir sporto diena pradinėse klasėse, </w:t>
            </w:r>
            <w:r w:rsidRPr="00CD2DB9">
              <w:rPr>
                <w:color w:val="000000"/>
                <w:lang w:val="lt-LT"/>
              </w:rPr>
              <w:t>kuriuose dalyvavo per 70 proc. gimnazijos mokinių. Klasių veiklos orientuotos į savo gim</w:t>
            </w:r>
            <w:r w:rsidRPr="00CD2DB9">
              <w:rPr>
                <w:color w:val="000000"/>
                <w:lang w:val="lt-LT"/>
              </w:rPr>
              <w:t xml:space="preserve">nazijos bei gimtųjų vietovių istorijos, kultūros, žmonių pažinimą (veiklos užfiksuotos TAMO klasių veiklose, metodinių grupių ataskaitose). Įgyvendintais sumanymais pasidalyta Rūdiškių gimnazijos svetainėje. </w:t>
            </w:r>
          </w:p>
          <w:p w14:paraId="49421783" w14:textId="77777777" w:rsidR="00A630BC" w:rsidRPr="00CD2DB9" w:rsidRDefault="00A630BC">
            <w:pPr>
              <w:rPr>
                <w:color w:val="000000"/>
                <w:lang w:val="lt-LT"/>
              </w:rPr>
            </w:pPr>
          </w:p>
          <w:p w14:paraId="078CE9D7" w14:textId="77777777" w:rsidR="00A630BC" w:rsidRPr="00CD2DB9" w:rsidRDefault="00A630BC">
            <w:pPr>
              <w:rPr>
                <w:color w:val="000000"/>
                <w:lang w:val="lt-LT"/>
              </w:rPr>
            </w:pPr>
          </w:p>
          <w:p w14:paraId="43F38A23" w14:textId="77777777" w:rsidR="00A630BC" w:rsidRPr="00CD2DB9" w:rsidRDefault="00A630BC">
            <w:pPr>
              <w:rPr>
                <w:color w:val="000000"/>
                <w:lang w:val="lt-LT"/>
              </w:rPr>
            </w:pPr>
          </w:p>
          <w:p w14:paraId="710740EC" w14:textId="77777777" w:rsidR="00A630BC" w:rsidRPr="00CD2DB9" w:rsidRDefault="00A630BC">
            <w:pPr>
              <w:rPr>
                <w:color w:val="000000"/>
                <w:lang w:val="lt-LT"/>
              </w:rPr>
            </w:pPr>
          </w:p>
          <w:p w14:paraId="3E528044" w14:textId="77777777" w:rsidR="00A630BC" w:rsidRPr="00CD2DB9" w:rsidRDefault="00A630BC">
            <w:pPr>
              <w:rPr>
                <w:color w:val="000000"/>
                <w:lang w:val="lt-LT"/>
              </w:rPr>
            </w:pPr>
          </w:p>
          <w:p w14:paraId="7E0F8525" w14:textId="77777777" w:rsidR="00A630BC" w:rsidRPr="00CD2DB9" w:rsidRDefault="00A630BC">
            <w:pPr>
              <w:rPr>
                <w:color w:val="000000"/>
                <w:lang w:val="lt-LT"/>
              </w:rPr>
            </w:pPr>
          </w:p>
          <w:p w14:paraId="3473D17B" w14:textId="77777777" w:rsidR="00A630BC" w:rsidRPr="00CD2DB9" w:rsidRDefault="00CD2DB9">
            <w:pPr>
              <w:rPr>
                <w:color w:val="000000"/>
                <w:lang w:val="lt-LT"/>
              </w:rPr>
            </w:pPr>
            <w:r w:rsidRPr="00CD2DB9">
              <w:rPr>
                <w:color w:val="000000"/>
                <w:lang w:val="lt-LT"/>
              </w:rPr>
              <w:t xml:space="preserve"> </w:t>
            </w:r>
          </w:p>
          <w:p w14:paraId="5A382B08" w14:textId="77777777" w:rsidR="00A630BC" w:rsidRPr="00CD2DB9" w:rsidRDefault="00A630BC">
            <w:pPr>
              <w:rPr>
                <w:color w:val="000000"/>
                <w:lang w:val="lt-LT"/>
              </w:rPr>
            </w:pPr>
          </w:p>
          <w:p w14:paraId="37D7B975" w14:textId="77777777" w:rsidR="00A630BC" w:rsidRPr="00CD2DB9" w:rsidRDefault="00A630BC">
            <w:pPr>
              <w:rPr>
                <w:color w:val="000000"/>
                <w:lang w:val="lt-LT"/>
              </w:rPr>
            </w:pPr>
          </w:p>
          <w:p w14:paraId="69F29864" w14:textId="77777777" w:rsidR="00A630BC" w:rsidRPr="00CD2DB9" w:rsidRDefault="00A630BC">
            <w:pPr>
              <w:rPr>
                <w:color w:val="000000"/>
                <w:lang w:val="lt-LT"/>
              </w:rPr>
            </w:pPr>
          </w:p>
          <w:p w14:paraId="1ACD1AD5" w14:textId="77777777" w:rsidR="00A630BC" w:rsidRPr="00CD2DB9" w:rsidRDefault="00A630BC">
            <w:pPr>
              <w:rPr>
                <w:color w:val="000000"/>
                <w:lang w:val="lt-LT"/>
              </w:rPr>
            </w:pPr>
          </w:p>
          <w:p w14:paraId="498B2370" w14:textId="77777777" w:rsidR="00A630BC" w:rsidRPr="00CD2DB9" w:rsidRDefault="00A630BC">
            <w:pPr>
              <w:jc w:val="both"/>
              <w:rPr>
                <w:b/>
                <w:color w:val="000000"/>
                <w:lang w:val="lt-LT"/>
              </w:rPr>
            </w:pPr>
          </w:p>
        </w:tc>
        <w:tc>
          <w:tcPr>
            <w:tcW w:w="3827" w:type="dxa"/>
          </w:tcPr>
          <w:p w14:paraId="79DB5328" w14:textId="77777777" w:rsidR="00A630BC" w:rsidRPr="00CD2DB9" w:rsidRDefault="00CD2DB9">
            <w:pPr>
              <w:rPr>
                <w:lang w:val="lt-LT"/>
              </w:rPr>
            </w:pPr>
            <w:r w:rsidRPr="00CD2DB9">
              <w:rPr>
                <w:color w:val="000000"/>
                <w:lang w:val="lt-LT"/>
              </w:rPr>
              <w:lastRenderedPageBreak/>
              <w:t>80 proc. veiklų įvyko</w:t>
            </w:r>
            <w:r w:rsidRPr="00CD2DB9">
              <w:rPr>
                <w:lang w:val="lt-LT"/>
              </w:rPr>
              <w:t>.</w:t>
            </w:r>
          </w:p>
          <w:p w14:paraId="6E120CB4" w14:textId="77777777" w:rsidR="00A630BC" w:rsidRPr="00CD2DB9" w:rsidRDefault="00CD2DB9">
            <w:pPr>
              <w:rPr>
                <w:color w:val="000000"/>
                <w:lang w:val="lt-LT"/>
              </w:rPr>
            </w:pPr>
            <w:r w:rsidRPr="00CD2DB9">
              <w:rPr>
                <w:color w:val="000000"/>
                <w:lang w:val="lt-LT"/>
              </w:rPr>
              <w:t>Bendruomeni</w:t>
            </w:r>
            <w:r w:rsidRPr="00CD2DB9">
              <w:rPr>
                <w:color w:val="000000"/>
                <w:lang w:val="lt-LT"/>
              </w:rPr>
              <w:t xml:space="preserve">nė socialinė-pilietinė akcija „Darom“ nevyko dėl karantino. Gimnazijos vadovybė gimnazijos narius kvietė tvarkyti gimnazijos teritoriją, klasių vadovai skatino mokinius tvarkyti savo artimiausią aplinką. Pvz., 7a klasių mokiniai 2021 m. kovo mėn. </w:t>
            </w:r>
            <w:r w:rsidRPr="00CD2DB9">
              <w:rPr>
                <w:color w:val="000000"/>
                <w:lang w:val="lt-LT"/>
              </w:rPr>
              <w:lastRenderedPageBreak/>
              <w:t>prisijung</w:t>
            </w:r>
            <w:r w:rsidRPr="00CD2DB9">
              <w:rPr>
                <w:color w:val="000000"/>
                <w:lang w:val="lt-LT"/>
              </w:rPr>
              <w:t>ė prie Lietuvos vaikų ir jaunimo centro socialinės akcijos ,,Užkrėsk gerumu“ ir individualiai tvarkė gyvenamąsias erdves.</w:t>
            </w:r>
          </w:p>
          <w:p w14:paraId="457E5A3D" w14:textId="77777777" w:rsidR="00A630BC" w:rsidRPr="00CD2DB9" w:rsidRDefault="00CD2DB9">
            <w:pPr>
              <w:rPr>
                <w:color w:val="000000"/>
                <w:lang w:val="lt-LT"/>
              </w:rPr>
            </w:pPr>
            <w:r w:rsidRPr="00CD2DB9">
              <w:rPr>
                <w:color w:val="000000"/>
                <w:lang w:val="lt-LT"/>
              </w:rPr>
              <w:t>Karjeros diena: veiklų įvairovė (atvirų durų diena tėvų darbovietėse, tėvų dirbtuvės, paskaitos, susitikimai) įgyvendinta per klasių iniciatyvas: klasių vadovai kvietė įvairių sričių atstovus dalyvauti nuotolinėse paskaitose. Pvz., 6a dalyvavo susitikime s</w:t>
            </w:r>
            <w:r w:rsidRPr="00CD2DB9">
              <w:rPr>
                <w:color w:val="000000"/>
                <w:lang w:val="lt-LT"/>
              </w:rPr>
              <w:t xml:space="preserve">u gimnazijos absolvente, studijuojančia socialinį darbą, 7a klasė organizavo susitikimą su jaunimo organizacijos atstove, kuri pristatė teisininko profesiją. </w:t>
            </w:r>
          </w:p>
          <w:p w14:paraId="1B58B1F3" w14:textId="77777777" w:rsidR="00A630BC" w:rsidRPr="00CD2DB9" w:rsidRDefault="00CD2DB9">
            <w:pPr>
              <w:rPr>
                <w:color w:val="000000"/>
                <w:lang w:val="lt-LT"/>
              </w:rPr>
            </w:pPr>
            <w:r w:rsidRPr="00CD2DB9">
              <w:rPr>
                <w:color w:val="000000"/>
                <w:lang w:val="lt-LT"/>
              </w:rPr>
              <w:t>Gimnazijos bendruomenės pagrindinio ir vidurinio ugdymo klasių koncentruose Sveikatos ir sporto š</w:t>
            </w:r>
            <w:r w:rsidRPr="00CD2DB9">
              <w:rPr>
                <w:color w:val="000000"/>
                <w:lang w:val="lt-LT"/>
              </w:rPr>
              <w:t xml:space="preserve">ventė nevyko dėl didelių karščių.  </w:t>
            </w:r>
          </w:p>
          <w:p w14:paraId="34AF7E4F" w14:textId="77777777" w:rsidR="00A630BC" w:rsidRPr="00CD2DB9" w:rsidRDefault="00CD2DB9">
            <w:pPr>
              <w:rPr>
                <w:color w:val="000000"/>
                <w:lang w:val="lt-LT"/>
              </w:rPr>
            </w:pPr>
            <w:r w:rsidRPr="00CD2DB9">
              <w:rPr>
                <w:color w:val="000000"/>
                <w:lang w:val="lt-LT"/>
              </w:rPr>
              <w:t xml:space="preserve">Mokytojų dienos minėjimo savivaldos akcija nevyko dėl srautų reguliavimo. </w:t>
            </w:r>
          </w:p>
          <w:p w14:paraId="4B8D7E08" w14:textId="77777777" w:rsidR="00A630BC" w:rsidRPr="00CD2DB9" w:rsidRDefault="00CD2DB9">
            <w:pPr>
              <w:rPr>
                <w:lang w:val="lt-LT"/>
              </w:rPr>
            </w:pPr>
            <w:r w:rsidRPr="00CD2DB9">
              <w:rPr>
                <w:lang w:val="lt-LT"/>
              </w:rPr>
              <w:t xml:space="preserve">Dalies numatytų </w:t>
            </w:r>
            <w:proofErr w:type="spellStart"/>
            <w:r w:rsidRPr="00CD2DB9">
              <w:rPr>
                <w:lang w:val="lt-LT"/>
              </w:rPr>
              <w:t>bendramokyklinių</w:t>
            </w:r>
            <w:proofErr w:type="spellEnd"/>
            <w:r w:rsidRPr="00CD2DB9">
              <w:rPr>
                <w:lang w:val="lt-LT"/>
              </w:rPr>
              <w:t xml:space="preserve"> renginių tėvams nepavyko suorganizuoti dėl </w:t>
            </w:r>
            <w:proofErr w:type="spellStart"/>
            <w:r w:rsidRPr="00CD2DB9">
              <w:rPr>
                <w:lang w:val="lt-LT"/>
              </w:rPr>
              <w:t>pandeminės</w:t>
            </w:r>
            <w:proofErr w:type="spellEnd"/>
            <w:r w:rsidRPr="00CD2DB9">
              <w:rPr>
                <w:lang w:val="lt-LT"/>
              </w:rPr>
              <w:t xml:space="preserve"> situacijos, srautų reguliavimo. Su tėvais bendradarbiaujama individualiai. </w:t>
            </w:r>
          </w:p>
        </w:tc>
      </w:tr>
      <w:tr w:rsidR="00A630BC" w:rsidRPr="00CD2DB9" w14:paraId="2B2C9D8C" w14:textId="77777777">
        <w:trPr>
          <w:gridAfter w:val="1"/>
          <w:wAfter w:w="7" w:type="dxa"/>
          <w:trHeight w:val="945"/>
        </w:trPr>
        <w:tc>
          <w:tcPr>
            <w:tcW w:w="2364" w:type="dxa"/>
            <w:vMerge/>
          </w:tcPr>
          <w:p w14:paraId="4EE1DE4B" w14:textId="77777777" w:rsidR="00A630BC" w:rsidRPr="00CD2DB9" w:rsidRDefault="00A630BC">
            <w:pPr>
              <w:widowControl w:val="0"/>
              <w:pBdr>
                <w:top w:val="nil"/>
                <w:left w:val="nil"/>
                <w:bottom w:val="nil"/>
                <w:right w:val="nil"/>
                <w:between w:val="nil"/>
              </w:pBdr>
              <w:spacing w:line="276" w:lineRule="auto"/>
              <w:rPr>
                <w:b/>
                <w:color w:val="000000"/>
                <w:lang w:val="lt-LT"/>
              </w:rPr>
            </w:pPr>
          </w:p>
        </w:tc>
        <w:tc>
          <w:tcPr>
            <w:tcW w:w="2895" w:type="dxa"/>
          </w:tcPr>
          <w:p w14:paraId="4A19B092" w14:textId="77777777" w:rsidR="00A630BC" w:rsidRPr="00CD2DB9" w:rsidRDefault="00CD2DB9">
            <w:pPr>
              <w:numPr>
                <w:ilvl w:val="0"/>
                <w:numId w:val="3"/>
              </w:numPr>
              <w:ind w:left="225" w:hanging="225"/>
              <w:jc w:val="both"/>
              <w:rPr>
                <w:color w:val="000000"/>
                <w:lang w:val="lt-LT"/>
              </w:rPr>
            </w:pPr>
            <w:r w:rsidRPr="00CD2DB9">
              <w:rPr>
                <w:color w:val="000000"/>
                <w:lang w:val="lt-LT"/>
              </w:rPr>
              <w:t xml:space="preserve">2–3 dalykininkų pamokos susietos su Rūdiškių miesto ir gimnazijos istorija </w:t>
            </w:r>
            <w:r w:rsidRPr="00CD2DB9">
              <w:rPr>
                <w:color w:val="000000"/>
                <w:lang w:val="lt-LT"/>
              </w:rPr>
              <w:lastRenderedPageBreak/>
              <w:t>(parengti kūrybi</w:t>
            </w:r>
            <w:r w:rsidRPr="00CD2DB9">
              <w:rPr>
                <w:color w:val="000000"/>
                <w:lang w:val="lt-LT"/>
              </w:rPr>
              <w:t>niai darbai, projektai, tiriamųjų veiklų rezultatai pristatomi Metodinėse grupių savaitėse; sklaida gimnazijos svetainėje, rajoninėje ir respublikinėje spaudoje).</w:t>
            </w:r>
          </w:p>
          <w:p w14:paraId="5697BC43" w14:textId="77777777" w:rsidR="00A630BC" w:rsidRPr="00CD2DB9" w:rsidRDefault="00A630BC">
            <w:pPr>
              <w:ind w:left="225" w:hanging="225"/>
              <w:jc w:val="both"/>
              <w:rPr>
                <w:b/>
                <w:color w:val="000000"/>
                <w:lang w:val="lt-LT"/>
              </w:rPr>
            </w:pPr>
          </w:p>
        </w:tc>
        <w:tc>
          <w:tcPr>
            <w:tcW w:w="5520" w:type="dxa"/>
          </w:tcPr>
          <w:p w14:paraId="161E2D69" w14:textId="77777777" w:rsidR="00A630BC" w:rsidRPr="00CD2DB9" w:rsidRDefault="00CD2DB9">
            <w:pPr>
              <w:jc w:val="both"/>
              <w:rPr>
                <w:color w:val="000000"/>
                <w:lang w:val="lt-LT"/>
              </w:rPr>
            </w:pPr>
            <w:r w:rsidRPr="00CD2DB9">
              <w:rPr>
                <w:color w:val="000000"/>
                <w:lang w:val="lt-LT"/>
              </w:rPr>
              <w:lastRenderedPageBreak/>
              <w:t xml:space="preserve">Mokytojai dalykininkai vidutiniškai 2 pamokas siejo su Rūdiškių miesto ir gimnazijos istorija. </w:t>
            </w:r>
          </w:p>
          <w:p w14:paraId="1EC0CB2C" w14:textId="77777777" w:rsidR="00A630BC" w:rsidRPr="00CD2DB9" w:rsidRDefault="00CD2DB9">
            <w:pPr>
              <w:jc w:val="both"/>
              <w:rPr>
                <w:color w:val="000000"/>
                <w:lang w:val="lt-LT"/>
              </w:rPr>
            </w:pPr>
            <w:r w:rsidRPr="00CD2DB9">
              <w:rPr>
                <w:color w:val="000000"/>
                <w:lang w:val="lt-LT"/>
              </w:rPr>
              <w:t xml:space="preserve">Pvz.: ,,Industrializacijos poveikis Rūdiškių miestelio raidai“, ,,XX a. istorijos įvykių ženklai Rūdiškėse“, </w:t>
            </w:r>
            <w:r w:rsidRPr="00CD2DB9">
              <w:rPr>
                <w:color w:val="000000"/>
                <w:lang w:val="lt-LT"/>
              </w:rPr>
              <w:lastRenderedPageBreak/>
              <w:t>,,Trakų krašto kultūra“, ,,Ekskursijų gidas po Trak</w:t>
            </w:r>
            <w:r w:rsidRPr="00CD2DB9">
              <w:rPr>
                <w:color w:val="000000"/>
                <w:lang w:val="lt-LT"/>
              </w:rPr>
              <w:t>ų kraštą“, ,,Rūdiškių bažnyčia“, ,,Meilės lyrikos skaitymai Rūdiškių miesto parke“, atviroje respublikinėje integruotoje pamokoje ,,Žinutė LAISVĖ“ pristatytas Trakų kraštas, Judumo savaitei skirtos pamokos ,,Atrask Rūdiškes“, ,,Rūdiškių miesto istorija“, T</w:t>
            </w:r>
            <w:r w:rsidRPr="00CD2DB9">
              <w:rPr>
                <w:color w:val="000000"/>
                <w:lang w:val="lt-LT"/>
              </w:rPr>
              <w:t>rakų istorijos muziejaus edukaciniai užsiėmimai ,,Šaudymas iš lanko“, ,,Statome Trakų pilį“, ,,Trakų krašto piliakalniai“, ,,Trakų rajonas skaičiuose ir diagramose“, projektas ,,Pažinkime Rūdiškes“, pamoka-ekskursija į Rūdiškių geležinkelio stotį, Žydų alė</w:t>
            </w:r>
            <w:r w:rsidRPr="00CD2DB9">
              <w:rPr>
                <w:color w:val="000000"/>
                <w:lang w:val="lt-LT"/>
              </w:rPr>
              <w:t xml:space="preserve">ją, turistinis žygis į etnografinius </w:t>
            </w:r>
            <w:proofErr w:type="spellStart"/>
            <w:r w:rsidRPr="00CD2DB9">
              <w:rPr>
                <w:color w:val="000000"/>
                <w:lang w:val="lt-LT"/>
              </w:rPr>
              <w:t>Klepočių</w:t>
            </w:r>
            <w:proofErr w:type="spellEnd"/>
            <w:r w:rsidRPr="00CD2DB9">
              <w:rPr>
                <w:color w:val="000000"/>
                <w:lang w:val="lt-LT"/>
              </w:rPr>
              <w:t xml:space="preserve"> ir </w:t>
            </w:r>
            <w:proofErr w:type="spellStart"/>
            <w:r w:rsidRPr="00CD2DB9">
              <w:rPr>
                <w:color w:val="000000"/>
                <w:lang w:val="lt-LT"/>
              </w:rPr>
              <w:t>Vaikštenių</w:t>
            </w:r>
            <w:proofErr w:type="spellEnd"/>
            <w:r w:rsidRPr="00CD2DB9">
              <w:rPr>
                <w:color w:val="000000"/>
                <w:lang w:val="lt-LT"/>
              </w:rPr>
              <w:t xml:space="preserve"> kaimus, pristatymas ,,Lankomiausios Lietuvos vietos“, ,,Gimnazijos istorija“. </w:t>
            </w:r>
          </w:p>
          <w:p w14:paraId="653F0909" w14:textId="77777777" w:rsidR="00A630BC" w:rsidRPr="00CD2DB9" w:rsidRDefault="00CD2DB9">
            <w:pPr>
              <w:jc w:val="both"/>
              <w:rPr>
                <w:color w:val="000000"/>
                <w:lang w:val="lt-LT"/>
              </w:rPr>
            </w:pPr>
            <w:r w:rsidRPr="00CD2DB9">
              <w:rPr>
                <w:color w:val="000000"/>
                <w:lang w:val="lt-LT"/>
              </w:rPr>
              <w:t>Į veiklas įtraukti 80 proc. gimnazijos mokinių ugdėsi pagarbą gimtajam kraštui, gilino žinias Rūdiškes, Trakų rajoną,</w:t>
            </w:r>
            <w:r w:rsidRPr="00CD2DB9">
              <w:rPr>
                <w:color w:val="000000"/>
                <w:lang w:val="lt-LT"/>
              </w:rPr>
              <w:t xml:space="preserve"> jas siejo su dabarties aktualijomis. Sustiprintas dalykinis ir </w:t>
            </w:r>
            <w:proofErr w:type="spellStart"/>
            <w:r w:rsidRPr="00CD2DB9">
              <w:rPr>
                <w:color w:val="000000"/>
                <w:lang w:val="lt-LT"/>
              </w:rPr>
              <w:t>tarpdalykinis</w:t>
            </w:r>
            <w:proofErr w:type="spellEnd"/>
            <w:r w:rsidRPr="00CD2DB9">
              <w:rPr>
                <w:color w:val="000000"/>
                <w:lang w:val="lt-LT"/>
              </w:rPr>
              <w:t xml:space="preserve"> mokytojų bendradarbiavimas. Kūrybinių, tiriamųjų, žaidybinių veiklų rezultatai ir įspūdžiai aptarti metodinėse grupėse, veiklų įspūdžiais pasidalyta gimnazijos svetainėje ir kt. </w:t>
            </w:r>
          </w:p>
          <w:p w14:paraId="3E4A84FF" w14:textId="77777777" w:rsidR="00A630BC" w:rsidRPr="00CD2DB9" w:rsidRDefault="00CD2DB9">
            <w:pPr>
              <w:jc w:val="both"/>
              <w:rPr>
                <w:color w:val="000000"/>
                <w:lang w:val="lt-LT"/>
              </w:rPr>
            </w:pPr>
            <w:r w:rsidRPr="00CD2DB9">
              <w:rPr>
                <w:color w:val="000000"/>
                <w:lang w:val="lt-LT"/>
              </w:rPr>
              <w:t xml:space="preserve">2021 m. lapkričio mėn. atidarytas Rūdiškių gimnazijos muziejus išplėtė gimnazijos istorijos ir gimtojo krašto pažinimo galimybes: pradinių klasių mokytojai su istorijos mokytojais organizavo pamokas ,,Gimnazijos istorija“. </w:t>
            </w:r>
          </w:p>
        </w:tc>
        <w:tc>
          <w:tcPr>
            <w:tcW w:w="3827" w:type="dxa"/>
          </w:tcPr>
          <w:p w14:paraId="4BDD0599" w14:textId="77777777" w:rsidR="00A630BC" w:rsidRPr="00CD2DB9" w:rsidRDefault="00CD2DB9">
            <w:pPr>
              <w:jc w:val="both"/>
              <w:rPr>
                <w:color w:val="000000"/>
                <w:lang w:val="lt-LT"/>
              </w:rPr>
            </w:pPr>
            <w:r w:rsidRPr="00CD2DB9">
              <w:rPr>
                <w:color w:val="000000"/>
                <w:lang w:val="lt-LT"/>
              </w:rPr>
              <w:lastRenderedPageBreak/>
              <w:t>Dalis sumanymų neįgyvendinta dė</w:t>
            </w:r>
            <w:r w:rsidRPr="00CD2DB9">
              <w:rPr>
                <w:color w:val="000000"/>
                <w:lang w:val="lt-LT"/>
              </w:rPr>
              <w:t xml:space="preserve">l karantino. Pvz., su futbolo komandos ,,Vėtra“ istorija mokiniai turės </w:t>
            </w:r>
            <w:r w:rsidRPr="00CD2DB9">
              <w:rPr>
                <w:color w:val="000000"/>
                <w:lang w:val="lt-LT"/>
              </w:rPr>
              <w:lastRenderedPageBreak/>
              <w:t xml:space="preserve">galimybę susipažinti lankydamiesi gimnazijos muziejuje. </w:t>
            </w:r>
          </w:p>
          <w:p w14:paraId="792CAC0D" w14:textId="77777777" w:rsidR="00A630BC" w:rsidRPr="00CD2DB9" w:rsidRDefault="00A630BC">
            <w:pPr>
              <w:jc w:val="both"/>
              <w:rPr>
                <w:color w:val="000000"/>
                <w:lang w:val="lt-LT"/>
              </w:rPr>
            </w:pPr>
          </w:p>
          <w:p w14:paraId="41D15706" w14:textId="77777777" w:rsidR="00A630BC" w:rsidRPr="00CD2DB9" w:rsidRDefault="00A630BC">
            <w:pPr>
              <w:jc w:val="both"/>
              <w:rPr>
                <w:color w:val="000000"/>
                <w:lang w:val="lt-LT"/>
              </w:rPr>
            </w:pPr>
          </w:p>
          <w:p w14:paraId="17045507" w14:textId="77777777" w:rsidR="00A630BC" w:rsidRPr="00CD2DB9" w:rsidRDefault="00A630BC">
            <w:pPr>
              <w:jc w:val="both"/>
              <w:rPr>
                <w:color w:val="000000"/>
                <w:lang w:val="lt-LT"/>
              </w:rPr>
            </w:pPr>
          </w:p>
          <w:p w14:paraId="1C3EAAD6" w14:textId="77777777" w:rsidR="00A630BC" w:rsidRPr="00CD2DB9" w:rsidRDefault="00CD2DB9">
            <w:pPr>
              <w:jc w:val="both"/>
              <w:rPr>
                <w:color w:val="000000"/>
                <w:lang w:val="lt-LT"/>
              </w:rPr>
            </w:pPr>
            <w:r w:rsidRPr="00CD2DB9">
              <w:rPr>
                <w:color w:val="000000"/>
                <w:lang w:val="lt-LT"/>
              </w:rPr>
              <w:t>Rekomenduojama mokytojams dalykininkams apibendrintais metodinių veiklų rezultatais, veiklų pavyzdžiais aktyviau dalytis raj</w:t>
            </w:r>
            <w:r w:rsidRPr="00CD2DB9">
              <w:rPr>
                <w:color w:val="000000"/>
                <w:lang w:val="lt-LT"/>
              </w:rPr>
              <w:t xml:space="preserve">ono ir respublikinėje žiniasklaidoje. </w:t>
            </w:r>
          </w:p>
        </w:tc>
      </w:tr>
      <w:tr w:rsidR="00A630BC" w:rsidRPr="00CD2DB9" w14:paraId="0B469D16" w14:textId="77777777">
        <w:trPr>
          <w:gridAfter w:val="1"/>
          <w:wAfter w:w="7" w:type="dxa"/>
          <w:trHeight w:val="945"/>
        </w:trPr>
        <w:tc>
          <w:tcPr>
            <w:tcW w:w="2364" w:type="dxa"/>
            <w:vMerge/>
          </w:tcPr>
          <w:p w14:paraId="69A4DA79"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45E5342" w14:textId="77777777" w:rsidR="00A630BC" w:rsidRPr="00CD2DB9" w:rsidRDefault="00CD2DB9">
            <w:pPr>
              <w:numPr>
                <w:ilvl w:val="0"/>
                <w:numId w:val="3"/>
              </w:numPr>
              <w:ind w:left="225" w:hanging="225"/>
              <w:jc w:val="both"/>
              <w:rPr>
                <w:color w:val="000000"/>
                <w:lang w:val="lt-LT"/>
              </w:rPr>
            </w:pPr>
            <w:r w:rsidRPr="00CD2DB9">
              <w:rPr>
                <w:color w:val="000000"/>
                <w:lang w:val="lt-LT"/>
              </w:rPr>
              <w:t xml:space="preserve">2–3 klasių valandėlės skiriamos gimtojo krašto, gimnazijos istorijai tyrinėti (parengti kraštotyriniai darbai, sukaupti muziejaus eksponatai ir kt.; sklaida </w:t>
            </w:r>
            <w:r w:rsidRPr="00CD2DB9">
              <w:rPr>
                <w:color w:val="000000"/>
                <w:lang w:val="lt-LT"/>
              </w:rPr>
              <w:lastRenderedPageBreak/>
              <w:t>gimnazijos svetainėje, rajoninėje ir respublikinėje spaudoje).</w:t>
            </w:r>
          </w:p>
          <w:p w14:paraId="61ACFC1E" w14:textId="77777777" w:rsidR="00A630BC" w:rsidRPr="00CD2DB9" w:rsidRDefault="00A630BC">
            <w:pPr>
              <w:ind w:left="225"/>
              <w:jc w:val="both"/>
              <w:rPr>
                <w:color w:val="000000"/>
                <w:lang w:val="lt-LT"/>
              </w:rPr>
            </w:pPr>
          </w:p>
          <w:p w14:paraId="4450EF87" w14:textId="77777777" w:rsidR="00A630BC" w:rsidRPr="00CD2DB9" w:rsidRDefault="00A630BC">
            <w:pPr>
              <w:ind w:left="225"/>
              <w:jc w:val="both"/>
              <w:rPr>
                <w:color w:val="000000"/>
                <w:lang w:val="lt-LT"/>
              </w:rPr>
            </w:pPr>
          </w:p>
        </w:tc>
        <w:tc>
          <w:tcPr>
            <w:tcW w:w="5520" w:type="dxa"/>
          </w:tcPr>
          <w:p w14:paraId="7001E5B5" w14:textId="77777777" w:rsidR="00A630BC" w:rsidRPr="00CD2DB9" w:rsidRDefault="00CD2DB9">
            <w:pPr>
              <w:jc w:val="both"/>
              <w:rPr>
                <w:color w:val="000000"/>
                <w:lang w:val="lt-LT"/>
              </w:rPr>
            </w:pPr>
            <w:r w:rsidRPr="00CD2DB9">
              <w:rPr>
                <w:color w:val="000000"/>
                <w:lang w:val="lt-LT"/>
              </w:rPr>
              <w:lastRenderedPageBreak/>
              <w:t>Klasių vadovai vidutiniškai 2 klas</w:t>
            </w:r>
            <w:r w:rsidRPr="00CD2DB9">
              <w:rPr>
                <w:color w:val="000000"/>
                <w:lang w:val="lt-LT"/>
              </w:rPr>
              <w:t>ių valandėles, edukacines veiklas skyrė gimtojo krašto, gimnazijos istorijai tyrinėti. Į jas įtraukta 80 proc. gimnazijos klasių mokinių.</w:t>
            </w:r>
          </w:p>
          <w:p w14:paraId="13D63E87" w14:textId="77777777" w:rsidR="00A630BC" w:rsidRPr="00CD2DB9" w:rsidRDefault="00CD2DB9">
            <w:pPr>
              <w:jc w:val="both"/>
              <w:rPr>
                <w:color w:val="000000"/>
                <w:lang w:val="lt-LT"/>
              </w:rPr>
            </w:pPr>
            <w:r w:rsidRPr="00CD2DB9">
              <w:rPr>
                <w:color w:val="000000"/>
                <w:lang w:val="lt-LT"/>
              </w:rPr>
              <w:t>Sustiprintas bendradarbiavimas su Trakų krašto tradicinių amatų centru, 5–8 ir IV klasių mokiniai įtraukti į šio centr</w:t>
            </w:r>
            <w:r w:rsidRPr="00CD2DB9">
              <w:rPr>
                <w:color w:val="000000"/>
                <w:lang w:val="lt-LT"/>
              </w:rPr>
              <w:t xml:space="preserve">o edukacijas, padėjusias ugdytis </w:t>
            </w:r>
            <w:r w:rsidRPr="00CD2DB9">
              <w:rPr>
                <w:color w:val="000000"/>
                <w:lang w:val="lt-LT"/>
              </w:rPr>
              <w:lastRenderedPageBreak/>
              <w:t>savarankiškumą, pilietiškumą, stiprinti tapatumo jausmą. IV a klasės iniciatyva Rūdiškių miestelyje pastatyta memorialinė lenta, skirta miestelio žydams, įkurta ,,Žydų alėja“ (2021-05-11), prie kurios organizuojamos pamokos</w:t>
            </w:r>
            <w:r w:rsidRPr="00CD2DB9">
              <w:rPr>
                <w:color w:val="000000"/>
                <w:lang w:val="lt-LT"/>
              </w:rPr>
              <w:t>. Pvz., ,,Žydų genocidui – 80“. Paminklinė lenta</w:t>
            </w:r>
            <w:r w:rsidRPr="00CD2DB9">
              <w:rPr>
                <w:lang w:val="lt-LT"/>
              </w:rPr>
              <w:t xml:space="preserve"> tapo Rūdiškių miesto gyventojų ir svečių lankomu objektu.</w:t>
            </w:r>
          </w:p>
          <w:p w14:paraId="1D297891" w14:textId="77777777" w:rsidR="00A630BC" w:rsidRPr="00CD2DB9" w:rsidRDefault="00A630BC">
            <w:pPr>
              <w:jc w:val="both"/>
              <w:rPr>
                <w:color w:val="000000"/>
                <w:lang w:val="lt-LT"/>
              </w:rPr>
            </w:pPr>
          </w:p>
          <w:p w14:paraId="5B031D01" w14:textId="77777777" w:rsidR="00A630BC" w:rsidRPr="00CD2DB9" w:rsidRDefault="00A630BC">
            <w:pPr>
              <w:jc w:val="both"/>
              <w:rPr>
                <w:color w:val="000000"/>
                <w:lang w:val="lt-LT"/>
              </w:rPr>
            </w:pPr>
          </w:p>
        </w:tc>
        <w:tc>
          <w:tcPr>
            <w:tcW w:w="3827" w:type="dxa"/>
          </w:tcPr>
          <w:p w14:paraId="217C9066" w14:textId="77777777" w:rsidR="00A630BC" w:rsidRPr="00CD2DB9" w:rsidRDefault="00CD2DB9">
            <w:pPr>
              <w:jc w:val="both"/>
              <w:rPr>
                <w:color w:val="000000"/>
                <w:lang w:val="lt-LT"/>
              </w:rPr>
            </w:pPr>
            <w:r w:rsidRPr="00CD2DB9">
              <w:rPr>
                <w:color w:val="000000"/>
                <w:lang w:val="lt-LT"/>
              </w:rPr>
              <w:lastRenderedPageBreak/>
              <w:t xml:space="preserve">Mokiniai ir mokytojai tampa miesto kūrėjais, atmintinų vietų </w:t>
            </w:r>
            <w:proofErr w:type="spellStart"/>
            <w:r w:rsidRPr="00CD2DB9">
              <w:rPr>
                <w:color w:val="000000"/>
                <w:lang w:val="lt-LT"/>
              </w:rPr>
              <w:t>įprasmintojais</w:t>
            </w:r>
            <w:proofErr w:type="spellEnd"/>
            <w:r w:rsidRPr="00CD2DB9">
              <w:rPr>
                <w:color w:val="000000"/>
                <w:lang w:val="lt-LT"/>
              </w:rPr>
              <w:t xml:space="preserve">, </w:t>
            </w:r>
            <w:proofErr w:type="spellStart"/>
            <w:r w:rsidRPr="00CD2DB9">
              <w:rPr>
                <w:color w:val="000000"/>
                <w:lang w:val="lt-LT"/>
              </w:rPr>
              <w:t>estetiškesnės</w:t>
            </w:r>
            <w:proofErr w:type="spellEnd"/>
            <w:r w:rsidRPr="00CD2DB9">
              <w:rPr>
                <w:color w:val="000000"/>
                <w:lang w:val="lt-LT"/>
              </w:rPr>
              <w:t xml:space="preserve"> aplinkos kūrėjais.</w:t>
            </w:r>
          </w:p>
          <w:p w14:paraId="42BC5526" w14:textId="77777777" w:rsidR="00A630BC" w:rsidRPr="00CD2DB9" w:rsidRDefault="00CD2DB9">
            <w:pPr>
              <w:jc w:val="both"/>
              <w:rPr>
                <w:color w:val="000000"/>
                <w:lang w:val="lt-LT"/>
              </w:rPr>
            </w:pPr>
            <w:r w:rsidRPr="00CD2DB9">
              <w:rPr>
                <w:color w:val="000000"/>
                <w:lang w:val="lt-LT"/>
              </w:rPr>
              <w:t>Dėl karantino daugelis veiklų įvyko m</w:t>
            </w:r>
            <w:r w:rsidRPr="00CD2DB9">
              <w:rPr>
                <w:color w:val="000000"/>
                <w:lang w:val="lt-LT"/>
              </w:rPr>
              <w:t xml:space="preserve">okantis nuotoliniu būdu. Informacija TAMO dienyne, klasių </w:t>
            </w:r>
            <w:r w:rsidRPr="00CD2DB9">
              <w:rPr>
                <w:color w:val="000000"/>
                <w:lang w:val="lt-LT"/>
              </w:rPr>
              <w:lastRenderedPageBreak/>
              <w:t xml:space="preserve">vadovų veiklų sąrašuose. Rekomenduojama klasių vadovams paskatinti mokinius aktyviau dalytis veiklų pavyzdžiais, įgyta patirtimi gimnazijos svetainėje, rajoninėje ir </w:t>
            </w:r>
            <w:r w:rsidRPr="00CD2DB9">
              <w:rPr>
                <w:lang w:val="lt-LT"/>
              </w:rPr>
              <w:t>respublikinėje</w:t>
            </w:r>
            <w:r w:rsidRPr="00CD2DB9">
              <w:rPr>
                <w:color w:val="000000"/>
                <w:lang w:val="lt-LT"/>
              </w:rPr>
              <w:t xml:space="preserve"> žiniasklaidoje. </w:t>
            </w:r>
          </w:p>
          <w:p w14:paraId="4E1B6035" w14:textId="77777777" w:rsidR="00A630BC" w:rsidRPr="00CD2DB9" w:rsidRDefault="00A630BC">
            <w:pPr>
              <w:jc w:val="both"/>
              <w:rPr>
                <w:color w:val="000000"/>
                <w:lang w:val="lt-LT"/>
              </w:rPr>
            </w:pPr>
          </w:p>
        </w:tc>
      </w:tr>
      <w:tr w:rsidR="00A630BC" w:rsidRPr="00CD2DB9" w14:paraId="3A5358FC" w14:textId="77777777">
        <w:trPr>
          <w:gridAfter w:val="1"/>
          <w:wAfter w:w="7" w:type="dxa"/>
          <w:trHeight w:val="945"/>
        </w:trPr>
        <w:tc>
          <w:tcPr>
            <w:tcW w:w="2364" w:type="dxa"/>
            <w:vMerge/>
          </w:tcPr>
          <w:p w14:paraId="2F050193"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E1A4129" w14:textId="77777777" w:rsidR="00A630BC" w:rsidRPr="00CD2DB9" w:rsidRDefault="00CD2DB9">
            <w:pPr>
              <w:numPr>
                <w:ilvl w:val="0"/>
                <w:numId w:val="3"/>
              </w:numPr>
              <w:ind w:left="225" w:hanging="225"/>
              <w:jc w:val="both"/>
              <w:rPr>
                <w:color w:val="000000"/>
                <w:lang w:val="lt-LT"/>
              </w:rPr>
            </w:pPr>
            <w:r w:rsidRPr="00CD2DB9">
              <w:rPr>
                <w:color w:val="000000"/>
                <w:lang w:val="lt-LT"/>
              </w:rPr>
              <w:t>,,Gerųjų darbų</w:t>
            </w:r>
            <w:r w:rsidRPr="00CD2DB9">
              <w:rPr>
                <w:lang w:val="lt-LT"/>
              </w:rPr>
              <w:t>“</w:t>
            </w:r>
            <w:r w:rsidRPr="00CD2DB9">
              <w:rPr>
                <w:color w:val="000000"/>
                <w:lang w:val="lt-LT"/>
              </w:rPr>
              <w:t xml:space="preserve"> akcijos siejamos su tautos istorinės ir kultūrinės atminties įprasminimu, gimnazija, gimnazijos,, muziejumi (sklaida gimnazijos svetainėje, rajoninėje ir respublikinėje spaudoje). </w:t>
            </w:r>
          </w:p>
          <w:p w14:paraId="0042BD28" w14:textId="77777777" w:rsidR="00A630BC" w:rsidRPr="00CD2DB9" w:rsidRDefault="00A630BC">
            <w:pPr>
              <w:ind w:left="225"/>
              <w:jc w:val="both"/>
              <w:rPr>
                <w:color w:val="000000"/>
                <w:lang w:val="lt-LT"/>
              </w:rPr>
            </w:pPr>
          </w:p>
        </w:tc>
        <w:tc>
          <w:tcPr>
            <w:tcW w:w="5520" w:type="dxa"/>
          </w:tcPr>
          <w:p w14:paraId="1B5F535E" w14:textId="77777777" w:rsidR="00A630BC" w:rsidRPr="00CD2DB9" w:rsidRDefault="00CD2DB9">
            <w:pPr>
              <w:jc w:val="both"/>
              <w:rPr>
                <w:color w:val="000000"/>
                <w:lang w:val="lt-LT"/>
              </w:rPr>
            </w:pPr>
            <w:r w:rsidRPr="00CD2DB9">
              <w:rPr>
                <w:color w:val="000000"/>
                <w:lang w:val="lt-LT"/>
              </w:rPr>
              <w:t>Kiekviena klasė suorganizavo ,,Gerųjų darbų“ akcijas</w:t>
            </w:r>
            <w:r w:rsidRPr="00CD2DB9">
              <w:rPr>
                <w:lang w:val="lt-LT"/>
              </w:rPr>
              <w:t>.</w:t>
            </w:r>
            <w:r w:rsidRPr="00CD2DB9">
              <w:rPr>
                <w:color w:val="000000"/>
                <w:lang w:val="lt-LT"/>
              </w:rPr>
              <w:t xml:space="preserve"> Rezultatai pristaty</w:t>
            </w:r>
            <w:r w:rsidRPr="00CD2DB9">
              <w:rPr>
                <w:color w:val="000000"/>
                <w:lang w:val="lt-LT"/>
              </w:rPr>
              <w:t>ti birželio mėn. Metodinėje taryboje, apibendrinti Mokytojų taryboje (2021-06-10). Į akcijas įtraukta 80 proc. klasių mokinių. Dėmesys sutelktas į socialinių ir pilietinių gebėjimų ugdymą, emocinio intelekto ugdymą. Pvz., 6b klasės etikos projektas ,,Pagel</w:t>
            </w:r>
            <w:r w:rsidRPr="00CD2DB9">
              <w:rPr>
                <w:color w:val="000000"/>
                <w:lang w:val="lt-LT"/>
              </w:rPr>
              <w:t xml:space="preserve">bėk artimui“ tapo ir klasės ,,Gerųjų darbų“ akcijos dalimi. </w:t>
            </w:r>
            <w:proofErr w:type="spellStart"/>
            <w:r w:rsidRPr="00CD2DB9">
              <w:rPr>
                <w:color w:val="000000"/>
                <w:lang w:val="lt-LT"/>
              </w:rPr>
              <w:t>IVa</w:t>
            </w:r>
            <w:proofErr w:type="spellEnd"/>
            <w:r w:rsidRPr="00CD2DB9">
              <w:rPr>
                <w:color w:val="000000"/>
                <w:lang w:val="lt-LT"/>
              </w:rPr>
              <w:t xml:space="preserve"> klasė įkūrė ,,Žydų alėją“, 7a klasė užmezgė bendradarbiavimą su Rūdiškių bažnyči</w:t>
            </w:r>
            <w:r w:rsidRPr="00CD2DB9">
              <w:rPr>
                <w:lang w:val="lt-LT"/>
              </w:rPr>
              <w:t>a</w:t>
            </w:r>
            <w:r w:rsidRPr="00CD2DB9">
              <w:rPr>
                <w:color w:val="000000"/>
                <w:lang w:val="lt-LT"/>
              </w:rPr>
              <w:t xml:space="preserve">, tvarkė jos aplinką. </w:t>
            </w:r>
          </w:p>
        </w:tc>
        <w:tc>
          <w:tcPr>
            <w:tcW w:w="3827" w:type="dxa"/>
          </w:tcPr>
          <w:p w14:paraId="330DFA98" w14:textId="77777777" w:rsidR="00A630BC" w:rsidRPr="00CD2DB9" w:rsidRDefault="00CD2DB9">
            <w:pPr>
              <w:jc w:val="both"/>
              <w:rPr>
                <w:color w:val="000000"/>
                <w:lang w:val="lt-LT"/>
              </w:rPr>
            </w:pPr>
            <w:r w:rsidRPr="00CD2DB9">
              <w:rPr>
                <w:color w:val="000000"/>
                <w:lang w:val="lt-LT"/>
              </w:rPr>
              <w:t>Rekomenduojama ,,Gerųjų darbų“ akcijas integruoti į formalųjį ir neformalųjį ugdymą, pro</w:t>
            </w:r>
            <w:r w:rsidRPr="00CD2DB9">
              <w:rPr>
                <w:color w:val="000000"/>
                <w:lang w:val="lt-LT"/>
              </w:rPr>
              <w:t xml:space="preserve">jektines veiklas. Prasmingais darbais aktyviau dalytis gimnazijos svetainėje, rajoninėje ir respublikinėje žiniasklaidoje. </w:t>
            </w:r>
          </w:p>
        </w:tc>
      </w:tr>
      <w:tr w:rsidR="00A630BC" w:rsidRPr="00CD2DB9" w14:paraId="160B3EF6" w14:textId="77777777">
        <w:trPr>
          <w:gridAfter w:val="1"/>
          <w:wAfter w:w="7" w:type="dxa"/>
          <w:trHeight w:val="945"/>
        </w:trPr>
        <w:tc>
          <w:tcPr>
            <w:tcW w:w="2364" w:type="dxa"/>
            <w:vMerge/>
          </w:tcPr>
          <w:p w14:paraId="2A898521"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8C504B2" w14:textId="77777777" w:rsidR="00A630BC" w:rsidRPr="00CD2DB9" w:rsidRDefault="00CD2DB9">
            <w:pPr>
              <w:numPr>
                <w:ilvl w:val="0"/>
                <w:numId w:val="3"/>
              </w:numPr>
              <w:ind w:left="225" w:hanging="225"/>
              <w:jc w:val="both"/>
              <w:rPr>
                <w:color w:val="000000"/>
                <w:lang w:val="lt-LT"/>
              </w:rPr>
            </w:pPr>
            <w:r w:rsidRPr="00CD2DB9">
              <w:rPr>
                <w:color w:val="000000"/>
                <w:lang w:val="lt-LT"/>
              </w:rPr>
              <w:t>Gimnazijos muziejaus ekspozicijos rengimas, turtinimas ir atidarymas, įtraukiant gimnazijos mokinių grupę (</w:t>
            </w:r>
            <w:proofErr w:type="spellStart"/>
            <w:r w:rsidRPr="00CD2DB9">
              <w:rPr>
                <w:color w:val="000000"/>
                <w:lang w:val="lt-LT"/>
              </w:rPr>
              <w:t>ats</w:t>
            </w:r>
            <w:proofErr w:type="spellEnd"/>
            <w:r w:rsidRPr="00CD2DB9">
              <w:rPr>
                <w:color w:val="000000"/>
                <w:lang w:val="lt-LT"/>
              </w:rPr>
              <w:t>. Socialinių mokslų metodinė grupė ar sudaryta darbo grupė, gimnazijos administracija).</w:t>
            </w:r>
          </w:p>
          <w:p w14:paraId="39522C55" w14:textId="77777777" w:rsidR="00A630BC" w:rsidRPr="00CD2DB9" w:rsidRDefault="00A630BC">
            <w:pPr>
              <w:ind w:left="225"/>
              <w:jc w:val="both"/>
              <w:rPr>
                <w:color w:val="000000"/>
                <w:lang w:val="lt-LT"/>
              </w:rPr>
            </w:pPr>
          </w:p>
        </w:tc>
        <w:tc>
          <w:tcPr>
            <w:tcW w:w="5520" w:type="dxa"/>
          </w:tcPr>
          <w:p w14:paraId="207B8289" w14:textId="77777777" w:rsidR="00A630BC" w:rsidRPr="00CD2DB9" w:rsidRDefault="00CD2DB9">
            <w:pPr>
              <w:jc w:val="both"/>
              <w:rPr>
                <w:color w:val="000000"/>
                <w:lang w:val="lt-LT"/>
              </w:rPr>
            </w:pPr>
            <w:r w:rsidRPr="00CD2DB9">
              <w:rPr>
                <w:color w:val="000000"/>
                <w:lang w:val="lt-LT"/>
              </w:rPr>
              <w:t>2021 m. lapkričio mėn. atidarytas gimnazijos muziejus. So</w:t>
            </w:r>
            <w:r w:rsidRPr="00CD2DB9">
              <w:rPr>
                <w:color w:val="000000"/>
                <w:lang w:val="lt-LT"/>
              </w:rPr>
              <w:t>cialinių mokslų ir dorinio ugdymo metodinė grupė gimnazijos muziejuje organizuoja netradicines pamokas. II pusmetyje suorganizuotos pamokos pradinių klasių mokiniams, 6a klasei. 5 pamokų ciklą paruošė ir vedė neformaliojo švietimo ,,Mes – veiklūs“ dalyviai</w:t>
            </w:r>
            <w:r w:rsidRPr="00CD2DB9">
              <w:rPr>
                <w:color w:val="000000"/>
                <w:lang w:val="lt-LT"/>
              </w:rPr>
              <w:t xml:space="preserve"> </w:t>
            </w:r>
            <w:proofErr w:type="spellStart"/>
            <w:r w:rsidRPr="00CD2DB9">
              <w:rPr>
                <w:color w:val="000000"/>
                <w:lang w:val="lt-LT"/>
              </w:rPr>
              <w:t>IIIa</w:t>
            </w:r>
            <w:proofErr w:type="spellEnd"/>
            <w:r w:rsidRPr="00CD2DB9">
              <w:rPr>
                <w:color w:val="000000"/>
                <w:lang w:val="lt-LT"/>
              </w:rPr>
              <w:t xml:space="preserve"> klasės mokiniai.</w:t>
            </w:r>
          </w:p>
        </w:tc>
        <w:tc>
          <w:tcPr>
            <w:tcW w:w="3827" w:type="dxa"/>
          </w:tcPr>
          <w:p w14:paraId="3D4B8A73" w14:textId="77777777" w:rsidR="00A630BC" w:rsidRPr="00CD2DB9" w:rsidRDefault="00CD2DB9">
            <w:pPr>
              <w:jc w:val="both"/>
              <w:rPr>
                <w:color w:val="000000"/>
                <w:lang w:val="lt-LT"/>
              </w:rPr>
            </w:pPr>
            <w:r w:rsidRPr="00CD2DB9">
              <w:rPr>
                <w:color w:val="000000"/>
                <w:lang w:val="lt-LT"/>
              </w:rPr>
              <w:t>Rekomenduojama visų dalykų mokytojams susipažinti su gimnazijos muziejaus ekspozicijomis ir su jomis supažindinti dėstomų klasių mokinius, eksponatus tyrinėti įvairiais aspektais, ieškoti integracinių ryšių su mokyklos istorija.</w:t>
            </w:r>
          </w:p>
        </w:tc>
      </w:tr>
      <w:tr w:rsidR="00A630BC" w:rsidRPr="00CD2DB9" w14:paraId="2520171C" w14:textId="77777777">
        <w:trPr>
          <w:gridAfter w:val="1"/>
          <w:wAfter w:w="7" w:type="dxa"/>
          <w:trHeight w:val="945"/>
        </w:trPr>
        <w:tc>
          <w:tcPr>
            <w:tcW w:w="2364" w:type="dxa"/>
            <w:vMerge/>
          </w:tcPr>
          <w:p w14:paraId="487B2D65"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38896737" w14:textId="77777777" w:rsidR="00A630BC" w:rsidRPr="00CD2DB9" w:rsidRDefault="00CD2DB9">
            <w:pPr>
              <w:numPr>
                <w:ilvl w:val="0"/>
                <w:numId w:val="3"/>
              </w:numPr>
              <w:ind w:left="225" w:hanging="225"/>
              <w:jc w:val="both"/>
              <w:rPr>
                <w:color w:val="000000"/>
                <w:lang w:val="lt-LT"/>
              </w:rPr>
            </w:pPr>
            <w:r w:rsidRPr="00CD2DB9">
              <w:rPr>
                <w:color w:val="000000"/>
                <w:lang w:val="lt-LT"/>
              </w:rPr>
              <w:t>Ak</w:t>
            </w:r>
            <w:r w:rsidRPr="00CD2DB9">
              <w:rPr>
                <w:color w:val="000000"/>
                <w:lang w:val="lt-LT"/>
              </w:rPr>
              <w:t>tualizuoti ugdomosios veiklos organizavimą gimnazijos muziejuje.</w:t>
            </w:r>
          </w:p>
        </w:tc>
        <w:tc>
          <w:tcPr>
            <w:tcW w:w="5520" w:type="dxa"/>
          </w:tcPr>
          <w:p w14:paraId="0A497590" w14:textId="77777777" w:rsidR="00A630BC" w:rsidRPr="00CD2DB9" w:rsidRDefault="00CD2DB9">
            <w:pPr>
              <w:jc w:val="both"/>
              <w:rPr>
                <w:color w:val="000000"/>
                <w:lang w:val="lt-LT"/>
              </w:rPr>
            </w:pPr>
            <w:r w:rsidRPr="00CD2DB9">
              <w:rPr>
                <w:color w:val="000000"/>
                <w:lang w:val="lt-LT"/>
              </w:rPr>
              <w:t xml:space="preserve">Įrengtame gimnazijos muziejuje pradėtos rengti pamokos-ekskursijos. Puoselėjama mokinių istorinė atmintis, kartų perimamumo suvokimas, gimnazijos </w:t>
            </w:r>
            <w:r w:rsidRPr="00CD2DB9">
              <w:rPr>
                <w:color w:val="000000"/>
                <w:lang w:val="lt-LT"/>
              </w:rPr>
              <w:lastRenderedPageBreak/>
              <w:t>narių tapatumo jausmas, pamokas vedantys moki</w:t>
            </w:r>
            <w:r w:rsidRPr="00CD2DB9">
              <w:rPr>
                <w:color w:val="000000"/>
                <w:lang w:val="lt-LT"/>
              </w:rPr>
              <w:t>niai lavina kraštotyros tyrėjo ir gido gebėjimus.</w:t>
            </w:r>
          </w:p>
        </w:tc>
        <w:tc>
          <w:tcPr>
            <w:tcW w:w="3827" w:type="dxa"/>
          </w:tcPr>
          <w:p w14:paraId="3F2FBADA" w14:textId="77777777" w:rsidR="00A630BC" w:rsidRPr="00CD2DB9" w:rsidRDefault="00CD2DB9">
            <w:pPr>
              <w:jc w:val="both"/>
              <w:rPr>
                <w:color w:val="000000"/>
                <w:lang w:val="lt-LT"/>
              </w:rPr>
            </w:pPr>
            <w:r w:rsidRPr="00CD2DB9">
              <w:rPr>
                <w:color w:val="000000"/>
                <w:lang w:val="lt-LT"/>
              </w:rPr>
              <w:lastRenderedPageBreak/>
              <w:t xml:space="preserve">Gimnazijos praeities, mokyklos istoriją sieti su dabarties aktualijomis. Skatinti kūrybines ir tiriamąsias mokinių veiklas ugdant pažintinę, </w:t>
            </w:r>
            <w:r w:rsidRPr="00CD2DB9">
              <w:rPr>
                <w:color w:val="000000"/>
                <w:lang w:val="lt-LT"/>
              </w:rPr>
              <w:lastRenderedPageBreak/>
              <w:t>kultūrinę, komunikavimo ir skaitmenines kompetencijas.</w:t>
            </w:r>
          </w:p>
        </w:tc>
      </w:tr>
      <w:tr w:rsidR="00A630BC" w:rsidRPr="00CD2DB9" w14:paraId="1089D546" w14:textId="77777777">
        <w:trPr>
          <w:gridAfter w:val="1"/>
          <w:wAfter w:w="7" w:type="dxa"/>
          <w:trHeight w:val="945"/>
        </w:trPr>
        <w:tc>
          <w:tcPr>
            <w:tcW w:w="2364" w:type="dxa"/>
            <w:vMerge/>
          </w:tcPr>
          <w:p w14:paraId="5B2365D0"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805B1D4" w14:textId="77777777" w:rsidR="00A630BC" w:rsidRPr="00CD2DB9" w:rsidRDefault="00CD2DB9">
            <w:pPr>
              <w:numPr>
                <w:ilvl w:val="0"/>
                <w:numId w:val="3"/>
              </w:numPr>
              <w:ind w:left="225" w:hanging="225"/>
              <w:jc w:val="both"/>
              <w:rPr>
                <w:color w:val="000000"/>
                <w:lang w:val="lt-LT"/>
              </w:rPr>
            </w:pPr>
            <w:r w:rsidRPr="00CD2DB9">
              <w:rPr>
                <w:color w:val="000000"/>
                <w:lang w:val="lt-LT"/>
              </w:rPr>
              <w:t>Įsitraukiama į naujus, vertingus socialinius ir pilietiniu</w:t>
            </w:r>
            <w:r w:rsidRPr="00CD2DB9">
              <w:rPr>
                <w:color w:val="000000"/>
                <w:lang w:val="lt-LT"/>
              </w:rPr>
              <w:t xml:space="preserve">s projektus (2–3 projektai). </w:t>
            </w:r>
          </w:p>
          <w:p w14:paraId="0D8406FB" w14:textId="77777777" w:rsidR="00A630BC" w:rsidRPr="00CD2DB9" w:rsidRDefault="00A630BC">
            <w:pPr>
              <w:ind w:left="225"/>
              <w:jc w:val="both"/>
              <w:rPr>
                <w:color w:val="000000"/>
                <w:lang w:val="lt-LT"/>
              </w:rPr>
            </w:pPr>
          </w:p>
        </w:tc>
        <w:tc>
          <w:tcPr>
            <w:tcW w:w="5520" w:type="dxa"/>
          </w:tcPr>
          <w:p w14:paraId="1D0C937E" w14:textId="77777777" w:rsidR="00A630BC" w:rsidRPr="00CD2DB9" w:rsidRDefault="00CD2DB9">
            <w:pPr>
              <w:jc w:val="both"/>
              <w:rPr>
                <w:lang w:val="lt-LT"/>
              </w:rPr>
            </w:pPr>
            <w:r w:rsidRPr="00CD2DB9">
              <w:rPr>
                <w:color w:val="000000"/>
                <w:lang w:val="lt-LT"/>
              </w:rPr>
              <w:t xml:space="preserve">Lietuvių kalbos ir etikos mokytojai įsitraukė į respublikinį projektą ,,Bendradarbiaujančios klasės“, kuriame dalyvavo </w:t>
            </w:r>
            <w:proofErr w:type="spellStart"/>
            <w:r w:rsidRPr="00CD2DB9">
              <w:rPr>
                <w:color w:val="000000"/>
                <w:lang w:val="lt-LT"/>
              </w:rPr>
              <w:t>IIIa</w:t>
            </w:r>
            <w:proofErr w:type="spellEnd"/>
            <w:r w:rsidRPr="00CD2DB9">
              <w:rPr>
                <w:color w:val="000000"/>
                <w:lang w:val="lt-LT"/>
              </w:rPr>
              <w:t xml:space="preserve"> klasės mokiniai (2021-12-15). Lietuvių kalbos metodinė grupė įgyvendino Tautinių mažumų departamento </w:t>
            </w:r>
            <w:r w:rsidRPr="00CD2DB9">
              <w:rPr>
                <w:color w:val="000000"/>
                <w:lang w:val="lt-LT"/>
              </w:rPr>
              <w:t>prie LR vyriausybės projektą ,,Lietuvos žydų (</w:t>
            </w:r>
            <w:proofErr w:type="spellStart"/>
            <w:r w:rsidRPr="00CD2DB9">
              <w:rPr>
                <w:color w:val="000000"/>
                <w:lang w:val="lt-LT"/>
              </w:rPr>
              <w:t>litvakų</w:t>
            </w:r>
            <w:proofErr w:type="spellEnd"/>
            <w:r w:rsidRPr="00CD2DB9">
              <w:rPr>
                <w:color w:val="000000"/>
                <w:lang w:val="lt-LT"/>
              </w:rPr>
              <w:t>) keliais“, parengė projektą ,,Lietuvos karaimų istorijos labirintais“. Pradinių klasių mokytojai įgyvendina vaikų emocinių ir elgesio problemų prevencinėse programose ,,Įveikiame kartu“, ,,Obuolio draug</w:t>
            </w:r>
            <w:r w:rsidRPr="00CD2DB9">
              <w:rPr>
                <w:color w:val="000000"/>
                <w:lang w:val="lt-LT"/>
              </w:rPr>
              <w:t xml:space="preserve">ai“, VEIK, ,,Gera savijauta“. Visų klasių vadovai su mokiniais dalyvauja savijautos gerinimo programose. </w:t>
            </w:r>
            <w:proofErr w:type="spellStart"/>
            <w:r w:rsidRPr="00CD2DB9">
              <w:rPr>
                <w:color w:val="000000"/>
                <w:lang w:val="lt-LT"/>
              </w:rPr>
              <w:t>IIa</w:t>
            </w:r>
            <w:proofErr w:type="spellEnd"/>
            <w:r w:rsidRPr="00CD2DB9">
              <w:rPr>
                <w:color w:val="000000"/>
                <w:lang w:val="lt-LT"/>
              </w:rPr>
              <w:t xml:space="preserve"> klasė ir mokytojų klubas </w:t>
            </w:r>
            <w:r w:rsidRPr="00CD2DB9">
              <w:rPr>
                <w:lang w:val="lt-LT"/>
              </w:rPr>
              <w:t xml:space="preserve"> spalio–gruodžio mėn. </w:t>
            </w:r>
            <w:r w:rsidRPr="00CD2DB9">
              <w:rPr>
                <w:color w:val="000000"/>
                <w:lang w:val="lt-LT"/>
              </w:rPr>
              <w:t>dalyva</w:t>
            </w:r>
            <w:r w:rsidRPr="00CD2DB9">
              <w:rPr>
                <w:lang w:val="lt-LT"/>
              </w:rPr>
              <w:t>vo</w:t>
            </w:r>
            <w:r w:rsidRPr="00CD2DB9">
              <w:rPr>
                <w:color w:val="000000"/>
                <w:lang w:val="lt-LT"/>
              </w:rPr>
              <w:t xml:space="preserve"> projekte ,,Tyrinėjimo menas“. Bibliotekoje tradiciškai vykdomi projektai ,,Tarptautinis mok</w:t>
            </w:r>
            <w:r w:rsidRPr="00CD2DB9">
              <w:rPr>
                <w:color w:val="000000"/>
                <w:lang w:val="lt-LT"/>
              </w:rPr>
              <w:t>yklų bibliotekų mėnuo“, ,,Šiaurės šalių savaitė“, ,,Nacionalinė bibliotekų savaitė“, bendradarbiavimo projektas ,,</w:t>
            </w:r>
            <w:proofErr w:type="spellStart"/>
            <w:r w:rsidRPr="00CD2DB9">
              <w:rPr>
                <w:color w:val="000000"/>
                <w:lang w:val="lt-LT"/>
              </w:rPr>
              <w:t>Bookmark</w:t>
            </w:r>
            <w:proofErr w:type="spellEnd"/>
            <w:r w:rsidRPr="00CD2DB9">
              <w:rPr>
                <w:color w:val="000000"/>
                <w:lang w:val="lt-LT"/>
              </w:rPr>
              <w:t xml:space="preserve"> Exchange project-2021“. Menų, </w:t>
            </w:r>
            <w:proofErr w:type="spellStart"/>
            <w:r w:rsidRPr="00CD2DB9">
              <w:rPr>
                <w:color w:val="000000"/>
                <w:lang w:val="lt-LT"/>
              </w:rPr>
              <w:t>tecnologijų</w:t>
            </w:r>
            <w:proofErr w:type="spellEnd"/>
            <w:r w:rsidRPr="00CD2DB9">
              <w:rPr>
                <w:color w:val="000000"/>
                <w:lang w:val="lt-LT"/>
              </w:rPr>
              <w:t xml:space="preserve"> ir fizinio ugdymo metodinė grupė dalyvavo pilietiniame projekte ,,Kur gimėm, kur augom“ (Rū</w:t>
            </w:r>
            <w:r w:rsidRPr="00CD2DB9">
              <w:rPr>
                <w:color w:val="000000"/>
                <w:lang w:val="lt-LT"/>
              </w:rPr>
              <w:t>diškių kultūros centras), gimnazijoje inicijavo ir įgyvendino projektą ,,Kalėdų angelai“</w:t>
            </w:r>
            <w:r w:rsidRPr="00CD2DB9">
              <w:rPr>
                <w:lang w:val="lt-LT"/>
              </w:rPr>
              <w:t>. Užsienio kalbų metodinė grupė vykdė tarptautinį projektą su Švedija „</w:t>
            </w:r>
            <w:proofErr w:type="spellStart"/>
            <w:r w:rsidRPr="00CD2DB9">
              <w:rPr>
                <w:lang w:val="lt-LT"/>
              </w:rPr>
              <w:t>Life</w:t>
            </w:r>
            <w:proofErr w:type="spellEnd"/>
            <w:r w:rsidRPr="00CD2DB9">
              <w:rPr>
                <w:lang w:val="lt-LT"/>
              </w:rPr>
              <w:t xml:space="preserve">-Link </w:t>
            </w:r>
            <w:proofErr w:type="spellStart"/>
            <w:r w:rsidRPr="00CD2DB9">
              <w:rPr>
                <w:lang w:val="lt-LT"/>
              </w:rPr>
              <w:t>Friendship</w:t>
            </w:r>
            <w:proofErr w:type="spellEnd"/>
            <w:r w:rsidRPr="00CD2DB9">
              <w:rPr>
                <w:lang w:val="lt-LT"/>
              </w:rPr>
              <w:t xml:space="preserve"> </w:t>
            </w:r>
            <w:proofErr w:type="spellStart"/>
            <w:r w:rsidRPr="00CD2DB9">
              <w:rPr>
                <w:lang w:val="lt-LT"/>
              </w:rPr>
              <w:t>Schools</w:t>
            </w:r>
            <w:proofErr w:type="spellEnd"/>
            <w:r w:rsidRPr="00CD2DB9">
              <w:rPr>
                <w:lang w:val="lt-LT"/>
              </w:rPr>
              <w:t xml:space="preserve">“, į kurį įtraukė 9 </w:t>
            </w:r>
            <w:proofErr w:type="spellStart"/>
            <w:r w:rsidRPr="00CD2DB9">
              <w:rPr>
                <w:lang w:val="lt-LT"/>
              </w:rPr>
              <w:t>IIIa</w:t>
            </w:r>
            <w:proofErr w:type="spellEnd"/>
            <w:r w:rsidRPr="00CD2DB9">
              <w:rPr>
                <w:lang w:val="lt-LT"/>
              </w:rPr>
              <w:t xml:space="preserve"> klasės mokinius.</w:t>
            </w:r>
          </w:p>
          <w:p w14:paraId="0683071E" w14:textId="77777777" w:rsidR="00A630BC" w:rsidRPr="00CD2DB9" w:rsidRDefault="00A630BC">
            <w:pPr>
              <w:jc w:val="both"/>
              <w:rPr>
                <w:lang w:val="lt-LT"/>
              </w:rPr>
            </w:pPr>
          </w:p>
        </w:tc>
        <w:tc>
          <w:tcPr>
            <w:tcW w:w="3827" w:type="dxa"/>
          </w:tcPr>
          <w:p w14:paraId="6BB4C22B" w14:textId="77777777" w:rsidR="00A630BC" w:rsidRPr="00CD2DB9" w:rsidRDefault="00CD2DB9">
            <w:pPr>
              <w:jc w:val="both"/>
              <w:rPr>
                <w:color w:val="000000"/>
                <w:lang w:val="lt-LT"/>
              </w:rPr>
            </w:pPr>
            <w:r w:rsidRPr="00CD2DB9">
              <w:rPr>
                <w:color w:val="000000"/>
                <w:lang w:val="lt-LT"/>
              </w:rPr>
              <w:t>Sudarytos sąlygos kiekvien</w:t>
            </w:r>
            <w:r w:rsidRPr="00CD2DB9">
              <w:rPr>
                <w:color w:val="000000"/>
                <w:lang w:val="lt-LT"/>
              </w:rPr>
              <w:t>am gimnazijos mokiniui sudalyvauti projektinėje veikloje įsitraukiant ne tik į socialinius ir pilietinius projektus, bet ir savijautos gerinimo programas. Didžioji dalis gimnazijos projektų 2021 m. susiję su emocine savijauta, prevencija, skaitymo skatinim</w:t>
            </w:r>
            <w:r w:rsidRPr="00CD2DB9">
              <w:rPr>
                <w:color w:val="000000"/>
                <w:lang w:val="lt-LT"/>
              </w:rPr>
              <w:t xml:space="preserve">u, pilietiškumo ir socialinių įgūdžių ugdymu. </w:t>
            </w:r>
          </w:p>
        </w:tc>
      </w:tr>
      <w:tr w:rsidR="00A630BC" w:rsidRPr="00CD2DB9" w14:paraId="5AEC172C" w14:textId="77777777">
        <w:trPr>
          <w:gridAfter w:val="1"/>
          <w:wAfter w:w="7" w:type="dxa"/>
          <w:trHeight w:val="945"/>
        </w:trPr>
        <w:tc>
          <w:tcPr>
            <w:tcW w:w="2364" w:type="dxa"/>
            <w:vMerge/>
          </w:tcPr>
          <w:p w14:paraId="12C79667"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0DE1BB32" w14:textId="77777777" w:rsidR="00A630BC" w:rsidRPr="00CD2DB9" w:rsidRDefault="00CD2DB9">
            <w:pPr>
              <w:numPr>
                <w:ilvl w:val="0"/>
                <w:numId w:val="3"/>
              </w:numPr>
              <w:ind w:left="225" w:hanging="225"/>
              <w:jc w:val="both"/>
              <w:rPr>
                <w:color w:val="000000"/>
                <w:lang w:val="lt-LT"/>
              </w:rPr>
            </w:pPr>
            <w:r w:rsidRPr="00CD2DB9">
              <w:rPr>
                <w:color w:val="000000"/>
                <w:lang w:val="lt-LT"/>
              </w:rPr>
              <w:t>Organizuojamos prasmingos valstybinių švenčių bei minėtinų dienų akcijos, renginiai, įtraukiant 70 proc. gimnazijos mokinių.</w:t>
            </w:r>
          </w:p>
          <w:p w14:paraId="27D73579" w14:textId="77777777" w:rsidR="00A630BC" w:rsidRPr="00CD2DB9" w:rsidRDefault="00A630BC">
            <w:pPr>
              <w:ind w:left="225"/>
              <w:jc w:val="both"/>
              <w:rPr>
                <w:color w:val="000000"/>
                <w:lang w:val="lt-LT"/>
              </w:rPr>
            </w:pPr>
          </w:p>
        </w:tc>
        <w:tc>
          <w:tcPr>
            <w:tcW w:w="5520" w:type="dxa"/>
          </w:tcPr>
          <w:p w14:paraId="062B214D" w14:textId="77777777" w:rsidR="00A630BC" w:rsidRPr="00CD2DB9" w:rsidRDefault="00CD2DB9">
            <w:pPr>
              <w:jc w:val="both"/>
              <w:rPr>
                <w:color w:val="000000"/>
                <w:lang w:val="lt-LT"/>
              </w:rPr>
            </w:pPr>
            <w:r w:rsidRPr="00CD2DB9">
              <w:rPr>
                <w:color w:val="000000"/>
                <w:lang w:val="lt-LT"/>
              </w:rPr>
              <w:lastRenderedPageBreak/>
              <w:t>Suorganizuotos prasmingos valstybinių švenčių bei minėtinų dienų akcijos, renginiai, į kuri</w:t>
            </w:r>
            <w:r w:rsidRPr="00CD2DB9">
              <w:rPr>
                <w:lang w:val="lt-LT"/>
              </w:rPr>
              <w:t>ų organizavimą, dalyvavimą</w:t>
            </w:r>
            <w:r w:rsidRPr="00CD2DB9">
              <w:rPr>
                <w:color w:val="000000"/>
                <w:lang w:val="lt-LT"/>
              </w:rPr>
              <w:t xml:space="preserve"> įtraukta api</w:t>
            </w:r>
            <w:r w:rsidRPr="00CD2DB9">
              <w:rPr>
                <w:color w:val="000000"/>
                <w:lang w:val="lt-LT"/>
              </w:rPr>
              <w:t xml:space="preserve">e 70 proc. gimnazijos mokinių. Klasių iniciatyvomis dalytasi gimnazijos svetainėje ir </w:t>
            </w:r>
            <w:r w:rsidRPr="00CD2DB9">
              <w:rPr>
                <w:lang w:val="lt-LT"/>
              </w:rPr>
              <w:t xml:space="preserve">virtualiuose socialiniuose tinkluose. </w:t>
            </w:r>
          </w:p>
        </w:tc>
        <w:tc>
          <w:tcPr>
            <w:tcW w:w="3827" w:type="dxa"/>
          </w:tcPr>
          <w:p w14:paraId="3FA93F3F" w14:textId="77777777" w:rsidR="00A630BC" w:rsidRPr="00CD2DB9" w:rsidRDefault="00CD2DB9">
            <w:pPr>
              <w:jc w:val="both"/>
              <w:rPr>
                <w:color w:val="000000"/>
                <w:lang w:val="lt-LT"/>
              </w:rPr>
            </w:pPr>
            <w:r w:rsidRPr="00CD2DB9">
              <w:rPr>
                <w:color w:val="000000"/>
                <w:lang w:val="lt-LT"/>
              </w:rPr>
              <w:t>Iki 2021 m. birželio mėn. dėl karantino organizuoti nuotoliniai, virtualūs renginiai mokinius įtraukė</w:t>
            </w:r>
            <w:r w:rsidRPr="00CD2DB9">
              <w:rPr>
                <w:lang w:val="lt-LT"/>
              </w:rPr>
              <w:t>.</w:t>
            </w:r>
            <w:r w:rsidRPr="00CD2DB9">
              <w:rPr>
                <w:color w:val="000000"/>
                <w:lang w:val="lt-LT"/>
              </w:rPr>
              <w:t xml:space="preserve"> </w:t>
            </w:r>
          </w:p>
        </w:tc>
      </w:tr>
      <w:tr w:rsidR="00A630BC" w:rsidRPr="00CD2DB9" w14:paraId="38A3584C" w14:textId="77777777">
        <w:trPr>
          <w:gridAfter w:val="1"/>
          <w:wAfter w:w="7" w:type="dxa"/>
          <w:trHeight w:val="945"/>
        </w:trPr>
        <w:tc>
          <w:tcPr>
            <w:tcW w:w="2364" w:type="dxa"/>
            <w:vMerge/>
          </w:tcPr>
          <w:p w14:paraId="2E41D12C"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2E0244D3" w14:textId="77777777" w:rsidR="00A630BC" w:rsidRPr="00CD2DB9" w:rsidRDefault="00CD2DB9">
            <w:pPr>
              <w:numPr>
                <w:ilvl w:val="0"/>
                <w:numId w:val="3"/>
              </w:numPr>
              <w:ind w:left="225" w:hanging="225"/>
              <w:jc w:val="both"/>
              <w:rPr>
                <w:color w:val="000000"/>
                <w:lang w:val="lt-LT"/>
              </w:rPr>
            </w:pPr>
            <w:r w:rsidRPr="00CD2DB9">
              <w:rPr>
                <w:color w:val="000000"/>
                <w:lang w:val="lt-LT"/>
              </w:rPr>
              <w:t>Veiksmingai bendradarbiaujama su Kultūros paso programos organizacijomis: 70 proc. mokinių įtraukiami į edukacines Kultūros paso programos veiklas, orientuotas į istorinės ir kultūrinės atminties saugojimą.</w:t>
            </w:r>
          </w:p>
          <w:p w14:paraId="28172334" w14:textId="77777777" w:rsidR="00A630BC" w:rsidRPr="00CD2DB9" w:rsidRDefault="00A630BC">
            <w:pPr>
              <w:ind w:left="225"/>
              <w:jc w:val="both"/>
              <w:rPr>
                <w:color w:val="000000"/>
                <w:lang w:val="lt-LT"/>
              </w:rPr>
            </w:pPr>
          </w:p>
        </w:tc>
        <w:tc>
          <w:tcPr>
            <w:tcW w:w="5520" w:type="dxa"/>
          </w:tcPr>
          <w:p w14:paraId="1AAE3F7C" w14:textId="77777777" w:rsidR="00A630BC" w:rsidRPr="00CD2DB9" w:rsidRDefault="00CD2DB9">
            <w:pPr>
              <w:jc w:val="both"/>
              <w:rPr>
                <w:color w:val="222222"/>
                <w:lang w:val="lt-LT"/>
              </w:rPr>
            </w:pPr>
            <w:r w:rsidRPr="00CD2DB9">
              <w:rPr>
                <w:color w:val="222222"/>
                <w:lang w:val="lt-LT"/>
              </w:rPr>
              <w:t>Po karantino atsiradus galimybei suaktyvinti dal</w:t>
            </w:r>
            <w:r w:rsidRPr="00CD2DB9">
              <w:rPr>
                <w:color w:val="222222"/>
                <w:lang w:val="lt-LT"/>
              </w:rPr>
              <w:t>yvavimą Kultūros paso programose, visos klasės išnaudojo didžiąją dalį šiai programai skirtų lėšų, į kultūrines programas buvo įtraukta per 70 proc. mokinių. Didžioji dalis (80 proc.) edukacinių veiklų nukreiptos į istorinės ir kultūrinės atminties saugoji</w:t>
            </w:r>
            <w:r w:rsidRPr="00CD2DB9">
              <w:rPr>
                <w:color w:val="222222"/>
                <w:lang w:val="lt-LT"/>
              </w:rPr>
              <w:t>mą.</w:t>
            </w:r>
          </w:p>
          <w:p w14:paraId="29C6375D" w14:textId="77777777" w:rsidR="00A630BC" w:rsidRPr="00CD2DB9" w:rsidRDefault="00CD2DB9">
            <w:pPr>
              <w:jc w:val="both"/>
              <w:rPr>
                <w:color w:val="222222"/>
                <w:lang w:val="lt-LT"/>
              </w:rPr>
            </w:pPr>
            <w:r w:rsidRPr="00CD2DB9">
              <w:rPr>
                <w:color w:val="222222"/>
                <w:lang w:val="lt-LT"/>
              </w:rPr>
              <w:t>1–4 kl. dalyvavo Vilniaus  „Lėlės“ teatro lėlių ir objektų spektaklyje „Kaime nėra WI-FI“, organizacijos ,,</w:t>
            </w:r>
            <w:proofErr w:type="spellStart"/>
            <w:r w:rsidRPr="00CD2DB9">
              <w:rPr>
                <w:color w:val="222222"/>
                <w:lang w:val="lt-LT"/>
              </w:rPr>
              <w:t>MėgintuvėlisLT</w:t>
            </w:r>
            <w:proofErr w:type="spellEnd"/>
            <w:r w:rsidRPr="00CD2DB9">
              <w:rPr>
                <w:color w:val="222222"/>
                <w:lang w:val="lt-LT"/>
              </w:rPr>
              <w:t xml:space="preserve">“ programoje ,,Spalvų kodas – eksperimentai laboratorijoje“. </w:t>
            </w:r>
          </w:p>
          <w:p w14:paraId="3446B0EB" w14:textId="77777777" w:rsidR="00A630BC" w:rsidRPr="00CD2DB9" w:rsidRDefault="00CD2DB9">
            <w:pPr>
              <w:jc w:val="both"/>
              <w:rPr>
                <w:color w:val="222222"/>
                <w:lang w:val="lt-LT"/>
              </w:rPr>
            </w:pPr>
            <w:r w:rsidRPr="00CD2DB9">
              <w:rPr>
                <w:color w:val="222222"/>
                <w:lang w:val="lt-LT"/>
              </w:rPr>
              <w:t>5–8 kl. dalyvavo edukacijoje ,,Kuršmarių vėtrungės – vėliukai“ (Kinta</w:t>
            </w:r>
            <w:r w:rsidRPr="00CD2DB9">
              <w:rPr>
                <w:color w:val="222222"/>
                <w:lang w:val="lt-LT"/>
              </w:rPr>
              <w:t xml:space="preserve">i), nuotolinėje ,,Vaikų žemės“ pamokoje su Lina </w:t>
            </w:r>
            <w:proofErr w:type="spellStart"/>
            <w:r w:rsidRPr="00CD2DB9">
              <w:rPr>
                <w:color w:val="222222"/>
                <w:lang w:val="lt-LT"/>
              </w:rPr>
              <w:t>Itagaki</w:t>
            </w:r>
            <w:proofErr w:type="spellEnd"/>
            <w:r w:rsidRPr="00CD2DB9">
              <w:rPr>
                <w:color w:val="222222"/>
                <w:lang w:val="lt-LT"/>
              </w:rPr>
              <w:t xml:space="preserve"> – literatūrinėje edukacijoje – ,,Apie sudėtingų temų vaizdavimą komiksuose“, programoje ,,Lobio paieškos Europos parke“, „Išsigelbėjęs Lietuvos žydų vaikas pasakoja apie </w:t>
            </w:r>
            <w:proofErr w:type="spellStart"/>
            <w:r w:rsidRPr="00CD2DB9">
              <w:rPr>
                <w:color w:val="222222"/>
                <w:lang w:val="lt-LT"/>
              </w:rPr>
              <w:t>Šoa</w:t>
            </w:r>
            <w:proofErr w:type="spellEnd"/>
            <w:r w:rsidRPr="00CD2DB9">
              <w:rPr>
                <w:color w:val="222222"/>
                <w:lang w:val="lt-LT"/>
              </w:rPr>
              <w:t>“ (Valstybinis Vilniaus Gao</w:t>
            </w:r>
            <w:r w:rsidRPr="00CD2DB9">
              <w:rPr>
                <w:color w:val="222222"/>
                <w:lang w:val="lt-LT"/>
              </w:rPr>
              <w:t xml:space="preserve">no žydų muziejus),  edukacijose „Taikykis ir šauk ryžtingai“, ,,Viduramžių karyba“ (Trakų istorijos muziejus), teatralizuotoje ekskursijoje ,,Nerašytos dvaro istorijos“ (Pakruojis), interaktyviame edukaciniame užsiėmime ,,Mokslas kriminalistikoje (STEAM)“ </w:t>
            </w:r>
            <w:r w:rsidRPr="00CD2DB9">
              <w:rPr>
                <w:color w:val="222222"/>
                <w:lang w:val="lt-LT"/>
              </w:rPr>
              <w:t>(,,</w:t>
            </w:r>
            <w:proofErr w:type="spellStart"/>
            <w:r w:rsidRPr="00CD2DB9">
              <w:rPr>
                <w:color w:val="222222"/>
                <w:lang w:val="lt-LT"/>
              </w:rPr>
              <w:t>MėgintuvėlisLT</w:t>
            </w:r>
            <w:proofErr w:type="spellEnd"/>
            <w:r w:rsidRPr="00CD2DB9">
              <w:rPr>
                <w:color w:val="222222"/>
                <w:lang w:val="lt-LT"/>
              </w:rPr>
              <w:t xml:space="preserve">“), Alytaus kraštotyros muziejaus edukacinėje programoje ,,Pasėjau grikį…“. </w:t>
            </w:r>
          </w:p>
          <w:p w14:paraId="16FE01D0" w14:textId="77777777" w:rsidR="00A630BC" w:rsidRPr="00CD2DB9" w:rsidRDefault="00CD2DB9">
            <w:pPr>
              <w:jc w:val="both"/>
              <w:rPr>
                <w:color w:val="222222"/>
                <w:lang w:val="lt-LT"/>
              </w:rPr>
            </w:pPr>
            <w:r w:rsidRPr="00CD2DB9">
              <w:rPr>
                <w:color w:val="222222"/>
                <w:lang w:val="lt-LT"/>
              </w:rPr>
              <w:t>I–IV kl. dalyvavo integruotoje literatūros ir dailės pamokoje MO muziejuje ,,Pa(</w:t>
            </w:r>
            <w:proofErr w:type="spellStart"/>
            <w:r w:rsidRPr="00CD2DB9">
              <w:rPr>
                <w:color w:val="222222"/>
                <w:lang w:val="lt-LT"/>
              </w:rPr>
              <w:t>si</w:t>
            </w:r>
            <w:proofErr w:type="spellEnd"/>
            <w:r w:rsidRPr="00CD2DB9">
              <w:rPr>
                <w:color w:val="222222"/>
                <w:lang w:val="lt-LT"/>
              </w:rPr>
              <w:t>)keitimai graikų mituose, lietuvių tautosakoje bei mene“ (Vilnius), orientacinia</w:t>
            </w:r>
            <w:r w:rsidRPr="00CD2DB9">
              <w:rPr>
                <w:color w:val="222222"/>
                <w:lang w:val="lt-LT"/>
              </w:rPr>
              <w:t>me žaidime-ekskursijoje Nemuno kilpų regioniniame parke ,,Viešnagė Didžiosiose Nemuno kilpose“, virtualioje kino centro ,,</w:t>
            </w:r>
            <w:proofErr w:type="spellStart"/>
            <w:r w:rsidRPr="00CD2DB9">
              <w:rPr>
                <w:color w:val="222222"/>
                <w:lang w:val="lt-LT"/>
              </w:rPr>
              <w:t>Skalvija</w:t>
            </w:r>
            <w:proofErr w:type="spellEnd"/>
            <w:r w:rsidRPr="00CD2DB9">
              <w:rPr>
                <w:color w:val="222222"/>
                <w:lang w:val="lt-LT"/>
              </w:rPr>
              <w:t xml:space="preserve">“ vaizdo pamokoje-diskusijoje ,,Mokausi iš kino“. </w:t>
            </w:r>
          </w:p>
          <w:p w14:paraId="29984542" w14:textId="77777777" w:rsidR="00A630BC" w:rsidRPr="00CD2DB9" w:rsidRDefault="00A630BC">
            <w:pPr>
              <w:jc w:val="both"/>
              <w:rPr>
                <w:color w:val="FF0000"/>
                <w:lang w:val="lt-LT"/>
              </w:rPr>
            </w:pPr>
          </w:p>
          <w:p w14:paraId="51A5AD66" w14:textId="77777777" w:rsidR="00A630BC" w:rsidRPr="00CD2DB9" w:rsidRDefault="00A630BC">
            <w:pPr>
              <w:jc w:val="both"/>
              <w:rPr>
                <w:color w:val="FF0000"/>
                <w:lang w:val="lt-LT"/>
              </w:rPr>
            </w:pPr>
          </w:p>
          <w:p w14:paraId="5BF9F347" w14:textId="77777777" w:rsidR="00A630BC" w:rsidRPr="00CD2DB9" w:rsidRDefault="00A630BC">
            <w:pPr>
              <w:jc w:val="both"/>
              <w:rPr>
                <w:color w:val="FF0000"/>
                <w:lang w:val="lt-LT"/>
              </w:rPr>
            </w:pPr>
          </w:p>
        </w:tc>
        <w:tc>
          <w:tcPr>
            <w:tcW w:w="3827" w:type="dxa"/>
          </w:tcPr>
          <w:p w14:paraId="1EF6C0BD" w14:textId="77777777" w:rsidR="00A630BC" w:rsidRPr="00CD2DB9" w:rsidRDefault="00CD2DB9">
            <w:pPr>
              <w:jc w:val="both"/>
              <w:rPr>
                <w:lang w:val="lt-LT"/>
              </w:rPr>
            </w:pPr>
            <w:r w:rsidRPr="00CD2DB9">
              <w:rPr>
                <w:lang w:val="lt-LT"/>
              </w:rPr>
              <w:lastRenderedPageBreak/>
              <w:t>Iš 3684 Eur panaudota 2888 Eur. Liko – 796 Eur. Visos klasės pasinaudojo</w:t>
            </w:r>
            <w:r w:rsidRPr="00CD2DB9">
              <w:rPr>
                <w:lang w:val="lt-LT"/>
              </w:rPr>
              <w:t xml:space="preserve"> Kultūros paso lėšomis.</w:t>
            </w:r>
          </w:p>
          <w:p w14:paraId="7B4CD33F" w14:textId="77777777" w:rsidR="00A630BC" w:rsidRPr="00CD2DB9" w:rsidRDefault="00CD2DB9">
            <w:pPr>
              <w:jc w:val="both"/>
              <w:rPr>
                <w:lang w:val="lt-LT"/>
              </w:rPr>
            </w:pPr>
            <w:r w:rsidRPr="00CD2DB9">
              <w:rPr>
                <w:lang w:val="lt-LT"/>
              </w:rPr>
              <w:t>Kultūros paso koordinatorės išskirti šie sunkumai: sunku taip tiksliai pasirinkti edukacijas ir pasinaudoti visą numatytą 12 Eur sumą, skirtą vienam vaikui. Dažnai užsakomų renginių numatytas minimalus mokinių skaičius sunkiai prita</w:t>
            </w:r>
            <w:r w:rsidRPr="00CD2DB9">
              <w:rPr>
                <w:lang w:val="lt-LT"/>
              </w:rPr>
              <w:t>ikomas mažesnėms klasėms, mokykloms.</w:t>
            </w:r>
          </w:p>
          <w:p w14:paraId="4D5107C1" w14:textId="77777777" w:rsidR="00A630BC" w:rsidRPr="00CD2DB9" w:rsidRDefault="00CD2DB9">
            <w:pPr>
              <w:jc w:val="both"/>
              <w:rPr>
                <w:lang w:val="lt-LT"/>
              </w:rPr>
            </w:pPr>
            <w:r w:rsidRPr="00CD2DB9">
              <w:rPr>
                <w:lang w:val="lt-LT"/>
              </w:rPr>
              <w:t>Klasių vadovų pastebėjimu, Kultūros paso programos lanksčiai integruotinos į organizuojamas išvykas. Nors mokiniams didesnį poveikį daro tiesioginiu bendravimu grindžiamos edukacijos, galima ir lanksčiai pritaikoma nuot</w:t>
            </w:r>
            <w:r w:rsidRPr="00CD2DB9">
              <w:rPr>
                <w:lang w:val="lt-LT"/>
              </w:rPr>
              <w:t xml:space="preserve">olinė jų forma. Kultūros paso programos įgyvendinimą suintensyvino Trakų istorijos muziejaus edukacijos, paskatintos gimnazijos administracijos ir socialinių mokslų bei dorinio ugdymo metodinės grupės. </w:t>
            </w:r>
          </w:p>
        </w:tc>
      </w:tr>
      <w:tr w:rsidR="00A630BC" w:rsidRPr="00CD2DB9" w14:paraId="2C716961" w14:textId="77777777">
        <w:trPr>
          <w:gridAfter w:val="1"/>
          <w:wAfter w:w="7" w:type="dxa"/>
          <w:trHeight w:val="945"/>
        </w:trPr>
        <w:tc>
          <w:tcPr>
            <w:tcW w:w="2364" w:type="dxa"/>
            <w:vMerge/>
          </w:tcPr>
          <w:p w14:paraId="6D7F25A3"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41D3C9BD" w14:textId="77777777" w:rsidR="00A630BC" w:rsidRPr="00CD2DB9" w:rsidRDefault="00CD2DB9">
            <w:pPr>
              <w:ind w:left="225" w:hanging="225"/>
              <w:jc w:val="both"/>
              <w:rPr>
                <w:b/>
                <w:color w:val="000000"/>
                <w:lang w:val="lt-LT"/>
              </w:rPr>
            </w:pPr>
            <w:r w:rsidRPr="00CD2DB9">
              <w:rPr>
                <w:b/>
                <w:color w:val="000000"/>
                <w:lang w:val="lt-LT"/>
              </w:rPr>
              <w:t>I prioriteto 2-ojo uždavinio įgyvendinimo kriterijai:</w:t>
            </w:r>
          </w:p>
          <w:p w14:paraId="74EF244F" w14:textId="77777777" w:rsidR="00A630BC" w:rsidRPr="00CD2DB9" w:rsidRDefault="00A630BC">
            <w:pPr>
              <w:ind w:left="225" w:hanging="225"/>
              <w:rPr>
                <w:color w:val="000000"/>
                <w:lang w:val="lt-LT"/>
              </w:rPr>
            </w:pPr>
          </w:p>
          <w:p w14:paraId="1550E3F0" w14:textId="77777777" w:rsidR="00A630BC" w:rsidRPr="00CD2DB9" w:rsidRDefault="00CD2DB9">
            <w:pPr>
              <w:numPr>
                <w:ilvl w:val="0"/>
                <w:numId w:val="3"/>
              </w:numPr>
              <w:pBdr>
                <w:top w:val="nil"/>
                <w:left w:val="nil"/>
                <w:bottom w:val="nil"/>
                <w:right w:val="nil"/>
                <w:between w:val="nil"/>
              </w:pBdr>
              <w:ind w:left="225" w:hanging="225"/>
              <w:rPr>
                <w:color w:val="000000"/>
                <w:lang w:val="lt-LT"/>
              </w:rPr>
            </w:pPr>
            <w:r w:rsidRPr="00CD2DB9">
              <w:rPr>
                <w:color w:val="000000"/>
                <w:lang w:val="lt-LT"/>
              </w:rPr>
              <w:t xml:space="preserve">Metodinė taryba,  remdamasi VGK tyrimo „Mokymosi krūvio įtaka mokinių motyvacijai“  rezultatais, parengia mokinių krūvio (namų darbų) reguliavimo rekomendacijas (tvarką), kurios pristatytos gimnazijos </w:t>
            </w:r>
            <w:r w:rsidRPr="00CD2DB9">
              <w:rPr>
                <w:color w:val="000000"/>
                <w:lang w:val="lt-LT"/>
              </w:rPr>
              <w:t xml:space="preserve">bendruomenei, stebi jų poveikį. </w:t>
            </w:r>
          </w:p>
          <w:p w14:paraId="5B451DC4" w14:textId="77777777" w:rsidR="00A630BC" w:rsidRPr="00CD2DB9" w:rsidRDefault="00A630BC">
            <w:pPr>
              <w:pBdr>
                <w:top w:val="nil"/>
                <w:left w:val="nil"/>
                <w:bottom w:val="nil"/>
                <w:right w:val="nil"/>
                <w:between w:val="nil"/>
              </w:pBdr>
              <w:ind w:left="225"/>
              <w:rPr>
                <w:color w:val="000000"/>
                <w:lang w:val="lt-LT"/>
              </w:rPr>
            </w:pPr>
          </w:p>
        </w:tc>
        <w:tc>
          <w:tcPr>
            <w:tcW w:w="5520" w:type="dxa"/>
          </w:tcPr>
          <w:p w14:paraId="0593CF29" w14:textId="77777777" w:rsidR="00A630BC" w:rsidRPr="00CD2DB9" w:rsidRDefault="00CD2DB9">
            <w:pPr>
              <w:jc w:val="both"/>
              <w:rPr>
                <w:color w:val="FF0000"/>
                <w:lang w:val="lt-LT"/>
              </w:rPr>
            </w:pPr>
            <w:r w:rsidRPr="00CD2DB9">
              <w:rPr>
                <w:color w:val="000000"/>
                <w:lang w:val="lt-LT"/>
              </w:rPr>
              <w:t>Remiantis VGK tyrimo „Mokymosi</w:t>
            </w:r>
            <w:r w:rsidRPr="00CD2DB9">
              <w:rPr>
                <w:rFonts w:ascii="Calibri" w:eastAsia="Calibri" w:hAnsi="Calibri" w:cs="Calibri"/>
                <w:color w:val="000000"/>
                <w:sz w:val="22"/>
                <w:szCs w:val="22"/>
                <w:lang w:val="lt-LT"/>
              </w:rPr>
              <w:t xml:space="preserve"> </w:t>
            </w:r>
            <w:r w:rsidRPr="00CD2DB9">
              <w:rPr>
                <w:color w:val="000000"/>
                <w:lang w:val="lt-LT"/>
              </w:rPr>
              <w:t>krūvio įtaka mokymosi motyvacijai“ rezultatais parengtos mokinių krūvio (namų darbų) reguliavimo rekomendacijos  pristatytos gimnazijos bendruomenei. (Tėvų forume balandžio mėn.). Rekomendacijos buvo derinamos metodinėse grupėse, Metodinės tarybos posėdyje</w:t>
            </w:r>
            <w:r w:rsidRPr="00CD2DB9">
              <w:rPr>
                <w:color w:val="000000"/>
                <w:lang w:val="lt-LT"/>
              </w:rPr>
              <w:t xml:space="preserve"> (MT posėdžio protokolas 201-03-17 Nr. 2). Kovo</w:t>
            </w:r>
            <w:r w:rsidRPr="00CD2DB9">
              <w:rPr>
                <w:lang w:val="lt-LT"/>
              </w:rPr>
              <w:t>–</w:t>
            </w:r>
            <w:r w:rsidRPr="00CD2DB9">
              <w:rPr>
                <w:color w:val="000000"/>
                <w:lang w:val="lt-LT"/>
              </w:rPr>
              <w:t>gegužės mėn. Metodinė taryba stebėjo rekomendacijų poveikį nuotoliniam ugdymo procesui, namų darbų kiekį pavyko sumažinti. Pakartotinė 5–8, I–IV klasių mokinių apklausa buvo atlikta gruodžio mėn.: mokiniai te</w:t>
            </w:r>
            <w:r w:rsidRPr="00CD2DB9">
              <w:rPr>
                <w:color w:val="000000"/>
                <w:lang w:val="lt-LT"/>
              </w:rPr>
              <w:t>igia, kad kontaktinio mokymo metu mokymosi krūvis ir užduodamų namų darbų kiekis padidėjo (59, 6 proc. apklaustų mokinių).</w:t>
            </w:r>
          </w:p>
        </w:tc>
        <w:tc>
          <w:tcPr>
            <w:tcW w:w="3827" w:type="dxa"/>
          </w:tcPr>
          <w:p w14:paraId="127EFB0A" w14:textId="77777777" w:rsidR="00A630BC" w:rsidRPr="00CD2DB9" w:rsidRDefault="00CD2DB9">
            <w:pPr>
              <w:jc w:val="both"/>
              <w:rPr>
                <w:color w:val="000000"/>
                <w:lang w:val="lt-LT"/>
              </w:rPr>
            </w:pPr>
            <w:r w:rsidRPr="00CD2DB9">
              <w:rPr>
                <w:color w:val="000000"/>
                <w:lang w:val="lt-LT"/>
              </w:rPr>
              <w:t>Rekomenduojama optimizuoti namų darbų skyrimą, kartą per mėnesį įsivertinti jų kiekius, metodinėse grupėse aptarti mokymosi krūvio ap</w:t>
            </w:r>
            <w:r w:rsidRPr="00CD2DB9">
              <w:rPr>
                <w:color w:val="000000"/>
                <w:lang w:val="lt-LT"/>
              </w:rPr>
              <w:t>imtis, diferencijuoti skiriamas užduotis.</w:t>
            </w:r>
          </w:p>
        </w:tc>
      </w:tr>
      <w:tr w:rsidR="00A630BC" w:rsidRPr="00CD2DB9" w14:paraId="3A30E6A4" w14:textId="77777777">
        <w:trPr>
          <w:gridAfter w:val="1"/>
          <w:wAfter w:w="7" w:type="dxa"/>
          <w:trHeight w:val="945"/>
        </w:trPr>
        <w:tc>
          <w:tcPr>
            <w:tcW w:w="2364" w:type="dxa"/>
            <w:vMerge/>
          </w:tcPr>
          <w:p w14:paraId="15E4714D"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7DB6040" w14:textId="77777777" w:rsidR="00A630BC" w:rsidRPr="00CD2DB9" w:rsidRDefault="00CD2DB9">
            <w:pPr>
              <w:numPr>
                <w:ilvl w:val="0"/>
                <w:numId w:val="3"/>
              </w:numPr>
              <w:ind w:left="225" w:hanging="225"/>
              <w:jc w:val="both"/>
              <w:rPr>
                <w:color w:val="000000"/>
                <w:lang w:val="lt-LT"/>
              </w:rPr>
            </w:pPr>
            <w:r w:rsidRPr="00CD2DB9">
              <w:rPr>
                <w:color w:val="000000"/>
                <w:lang w:val="lt-LT"/>
              </w:rPr>
              <w:t>Gimnazijoje įgyvendinama OPKUS programa: 90 proc. gimnazijos bendruomenės narių dalyvauja šios programos vykdyme; organizuojama „Tolerancijos diena“, „Savaitė be patyčių“, teisinių žinių konkursas „Temidė“, pradinių klasių mokytojai įgyvendina prevencinį p</w:t>
            </w:r>
            <w:r w:rsidRPr="00CD2DB9">
              <w:rPr>
                <w:color w:val="000000"/>
                <w:lang w:val="lt-LT"/>
              </w:rPr>
              <w:t xml:space="preserve">rojektą „Obuolio </w:t>
            </w:r>
            <w:r w:rsidRPr="00CD2DB9">
              <w:rPr>
                <w:color w:val="000000"/>
                <w:lang w:val="lt-LT"/>
              </w:rPr>
              <w:lastRenderedPageBreak/>
              <w:t>draugai“, dalyvauja Vaiko emocijų išraiškos kontrolės (VEIK) ugdymo programoje.</w:t>
            </w:r>
          </w:p>
          <w:p w14:paraId="360869D1" w14:textId="77777777" w:rsidR="00A630BC" w:rsidRPr="00CD2DB9" w:rsidRDefault="00A630BC">
            <w:pPr>
              <w:ind w:left="225" w:hanging="225"/>
              <w:jc w:val="both"/>
              <w:rPr>
                <w:b/>
                <w:color w:val="000000"/>
                <w:lang w:val="lt-LT"/>
              </w:rPr>
            </w:pPr>
          </w:p>
        </w:tc>
        <w:tc>
          <w:tcPr>
            <w:tcW w:w="5520" w:type="dxa"/>
          </w:tcPr>
          <w:p w14:paraId="7BD0466C" w14:textId="77777777" w:rsidR="00A630BC" w:rsidRPr="00CD2DB9" w:rsidRDefault="00CD2DB9">
            <w:pPr>
              <w:jc w:val="both"/>
              <w:rPr>
                <w:color w:val="000000"/>
                <w:lang w:val="lt-LT"/>
              </w:rPr>
            </w:pPr>
            <w:r w:rsidRPr="00CD2DB9">
              <w:rPr>
                <w:color w:val="000000"/>
                <w:lang w:val="lt-LT"/>
              </w:rPr>
              <w:lastRenderedPageBreak/>
              <w:t xml:space="preserve">Iki 2021 m. rugsėjo mėn. gimnazijoje buvo įgyvendinama OPKUS programa: 90 proc. gimnazijos bendruomenės narių dalyvavo šios programos vykdyme. </w:t>
            </w:r>
          </w:p>
          <w:p w14:paraId="002A92BA" w14:textId="77777777" w:rsidR="00A630BC" w:rsidRPr="00CD2DB9" w:rsidRDefault="00CD2DB9">
            <w:pPr>
              <w:jc w:val="both"/>
              <w:rPr>
                <w:lang w:val="lt-LT"/>
              </w:rPr>
            </w:pPr>
            <w:r w:rsidRPr="00CD2DB9">
              <w:rPr>
                <w:color w:val="000000"/>
                <w:lang w:val="lt-LT"/>
              </w:rPr>
              <w:t xml:space="preserve">Suorganizuoti </w:t>
            </w:r>
            <w:r w:rsidRPr="00CD2DB9">
              <w:rPr>
                <w:color w:val="000000"/>
                <w:lang w:val="lt-LT"/>
              </w:rPr>
              <w:t>„Tolerancijos dienos“, savaitės ,,Be patyčių“ renginiai. Pradinių klasių mokytojai dalyvauja tęstiniuose prevenciniuose projektuose „Obuolio draugai“, ,,Įveikiame kartu</w:t>
            </w:r>
            <w:r w:rsidRPr="00CD2DB9">
              <w:rPr>
                <w:lang w:val="lt-LT"/>
              </w:rPr>
              <w:t>”</w:t>
            </w:r>
            <w:r w:rsidRPr="00CD2DB9">
              <w:rPr>
                <w:color w:val="000000"/>
                <w:lang w:val="lt-LT"/>
              </w:rPr>
              <w:t xml:space="preserve">, Vaiko emocijų išraiškos kontrolės (VEIK) ugdymo programoje. </w:t>
            </w:r>
          </w:p>
          <w:p w14:paraId="7C4B95D9" w14:textId="77777777" w:rsidR="00A630BC" w:rsidRPr="00CD2DB9" w:rsidRDefault="00CD2DB9">
            <w:pPr>
              <w:jc w:val="both"/>
              <w:rPr>
                <w:lang w:val="lt-LT"/>
              </w:rPr>
            </w:pPr>
            <w:r w:rsidRPr="00CD2DB9">
              <w:rPr>
                <w:lang w:val="lt-LT"/>
              </w:rPr>
              <w:t>2021 metų rudenį v</w:t>
            </w:r>
            <w:r w:rsidRPr="00CD2DB9">
              <w:rPr>
                <w:color w:val="000000"/>
                <w:lang w:val="lt-LT"/>
              </w:rPr>
              <w:t>isų kl</w:t>
            </w:r>
            <w:r w:rsidRPr="00CD2DB9">
              <w:rPr>
                <w:color w:val="000000"/>
                <w:lang w:val="lt-LT"/>
              </w:rPr>
              <w:t xml:space="preserve">asių mokiniai įtraukti į savijautos gerinimo programą </w:t>
            </w:r>
            <w:r w:rsidRPr="00CD2DB9">
              <w:rPr>
                <w:lang w:val="lt-LT"/>
              </w:rPr>
              <w:t xml:space="preserve">,,Geros savijautos programa“. Ja siekta sumažinti nuotolinio mokymo pasekmes mokinių fizinei bei psichikos sveikatai, gerinti mokinių emocinę būklę sukuriant kuo </w:t>
            </w:r>
            <w:r w:rsidRPr="00CD2DB9">
              <w:rPr>
                <w:lang w:val="lt-LT"/>
              </w:rPr>
              <w:lastRenderedPageBreak/>
              <w:t>palankesnes sąlygas patirti mokymosi sėk</w:t>
            </w:r>
            <w:r w:rsidRPr="00CD2DB9">
              <w:rPr>
                <w:lang w:val="lt-LT"/>
              </w:rPr>
              <w:t xml:space="preserve">mę jau sugrįžus į klases. Gimnazijos mokytojai, klasių vadovai rinkosi ir užsisakė socialinių emocinių įgūdžių, grupinio psichologinio konsultavimo, bendradarbiavimo bei darbo komandoje įgūdžių, nusiraminimo, relaksacijos ir streso valdymo technikų mokymo </w:t>
            </w:r>
            <w:r w:rsidRPr="00CD2DB9">
              <w:rPr>
                <w:lang w:val="lt-LT"/>
              </w:rPr>
              <w:t>programas.</w:t>
            </w:r>
          </w:p>
          <w:p w14:paraId="7AC0B372" w14:textId="77777777" w:rsidR="00A630BC" w:rsidRPr="00CD2DB9" w:rsidRDefault="00CD2DB9">
            <w:pPr>
              <w:jc w:val="both"/>
              <w:rPr>
                <w:lang w:val="lt-LT"/>
              </w:rPr>
            </w:pPr>
            <w:r w:rsidRPr="00CD2DB9">
              <w:rPr>
                <w:lang w:val="lt-LT"/>
              </w:rPr>
              <w:t>Įvairias programas (,,Streso ir emocijų valdymas įtampos situacijoje“ (</w:t>
            </w:r>
            <w:proofErr w:type="spellStart"/>
            <w:r w:rsidRPr="00CD2DB9">
              <w:rPr>
                <w:lang w:val="lt-LT"/>
              </w:rPr>
              <w:t>IIa</w:t>
            </w:r>
            <w:proofErr w:type="spellEnd"/>
            <w:r w:rsidRPr="00CD2DB9">
              <w:rPr>
                <w:lang w:val="lt-LT"/>
              </w:rPr>
              <w:t xml:space="preserve"> kl.), ,,Mokomės relaksacijos, nusiraminimo ir kitų streso įveikos valdymo technikų“ (8a, </w:t>
            </w:r>
            <w:proofErr w:type="spellStart"/>
            <w:r w:rsidRPr="00CD2DB9">
              <w:rPr>
                <w:lang w:val="lt-LT"/>
              </w:rPr>
              <w:t>IIa</w:t>
            </w:r>
            <w:proofErr w:type="spellEnd"/>
            <w:r w:rsidRPr="00CD2DB9">
              <w:rPr>
                <w:lang w:val="lt-LT"/>
              </w:rPr>
              <w:t xml:space="preserve"> ir </w:t>
            </w:r>
            <w:proofErr w:type="spellStart"/>
            <w:r w:rsidRPr="00CD2DB9">
              <w:rPr>
                <w:lang w:val="lt-LT"/>
              </w:rPr>
              <w:t>IVa</w:t>
            </w:r>
            <w:proofErr w:type="spellEnd"/>
            <w:r w:rsidRPr="00CD2DB9">
              <w:rPr>
                <w:lang w:val="lt-LT"/>
              </w:rPr>
              <w:t xml:space="preserve"> kl.), ,,Tai bent klasė“ (6a ir 6b kl.), ,,Savęs pažinimo ir emocijų va</w:t>
            </w:r>
            <w:r w:rsidRPr="00CD2DB9">
              <w:rPr>
                <w:lang w:val="lt-LT"/>
              </w:rPr>
              <w:t>ldymo programa pradinukams“ (5a ir 7a kl.), ,,Vaikų emocinės savijautos bei psichikos sveikatos gerinimas naudojant dailės terapiją“ (3a ir 3b kl.) pasirinko 10 gimnazijos klasių, dalyvavo 211 mokinių. Į programų įgyvendinimą aktyviai įsitraukė klasių vado</w:t>
            </w:r>
            <w:r w:rsidRPr="00CD2DB9">
              <w:rPr>
                <w:lang w:val="lt-LT"/>
              </w:rPr>
              <w:t>vai, su programos kuratoriais bendradarbiavo dalykų mokytojai.</w:t>
            </w:r>
          </w:p>
          <w:p w14:paraId="4DB1102E" w14:textId="77777777" w:rsidR="00A630BC" w:rsidRPr="00CD2DB9" w:rsidRDefault="00A630BC">
            <w:pPr>
              <w:jc w:val="both"/>
              <w:rPr>
                <w:color w:val="000000"/>
                <w:lang w:val="lt-LT"/>
              </w:rPr>
            </w:pPr>
          </w:p>
        </w:tc>
        <w:tc>
          <w:tcPr>
            <w:tcW w:w="3827" w:type="dxa"/>
          </w:tcPr>
          <w:p w14:paraId="1CC6809E" w14:textId="77777777" w:rsidR="00A630BC" w:rsidRPr="00CD2DB9" w:rsidRDefault="00CD2DB9">
            <w:pPr>
              <w:jc w:val="both"/>
              <w:rPr>
                <w:color w:val="000000"/>
                <w:lang w:val="lt-LT"/>
              </w:rPr>
            </w:pPr>
            <w:r w:rsidRPr="00CD2DB9">
              <w:rPr>
                <w:color w:val="000000"/>
                <w:lang w:val="lt-LT"/>
              </w:rPr>
              <w:lastRenderedPageBreak/>
              <w:t xml:space="preserve">Teisinių žinių konkursas ,,Temidė“ nevyko dėl karantino. OPKUS programos </w:t>
            </w:r>
            <w:r w:rsidRPr="00CD2DB9">
              <w:rPr>
                <w:lang w:val="lt-LT"/>
              </w:rPr>
              <w:t>licencija</w:t>
            </w:r>
            <w:r w:rsidRPr="00CD2DB9">
              <w:rPr>
                <w:color w:val="000000"/>
                <w:lang w:val="lt-LT"/>
              </w:rPr>
              <w:t xml:space="preserve"> nutraukta</w:t>
            </w:r>
            <w:r w:rsidRPr="00CD2DB9">
              <w:rPr>
                <w:lang w:val="lt-LT"/>
              </w:rPr>
              <w:t>, tačiau prevencinės veiklos vykdomos. Pasiūlyta vykdyti prevencines veiklas, remiantis OLWEUS patyč</w:t>
            </w:r>
            <w:r w:rsidRPr="00CD2DB9">
              <w:rPr>
                <w:lang w:val="lt-LT"/>
              </w:rPr>
              <w:t>ių prevencijos programos priemonėmis ir metodais (2021-09-03).</w:t>
            </w:r>
            <w:r w:rsidRPr="00CD2DB9">
              <w:rPr>
                <w:color w:val="000000"/>
                <w:lang w:val="lt-LT"/>
              </w:rPr>
              <w:t xml:space="preserve"> Klasėse remiamasi įdiegtais šios programos įrankiais. </w:t>
            </w:r>
          </w:p>
          <w:p w14:paraId="0640E0F4" w14:textId="77777777" w:rsidR="00A630BC" w:rsidRPr="00CD2DB9" w:rsidRDefault="00CD2DB9">
            <w:pPr>
              <w:jc w:val="both"/>
              <w:rPr>
                <w:lang w:val="lt-LT"/>
              </w:rPr>
            </w:pPr>
            <w:r w:rsidRPr="00CD2DB9">
              <w:rPr>
                <w:lang w:val="lt-LT"/>
              </w:rPr>
              <w:t xml:space="preserve"> ,,Geros savijautos programoje“  mokiniai mokėsi nusiraminti, atsipalaiduoti, valdyti neigiamas emocijas ir stresą, stebėti ir įvardyti </w:t>
            </w:r>
            <w:r w:rsidRPr="00CD2DB9">
              <w:rPr>
                <w:lang w:val="lt-LT"/>
              </w:rPr>
              <w:lastRenderedPageBreak/>
              <w:t xml:space="preserve">savo jausmus, ugdėsi gebėjimą reguliuoti savo emocijas pasitelkdami įvairius nusiraminimo būdus: relaksaciją, skaitymą, </w:t>
            </w:r>
            <w:r w:rsidRPr="00CD2DB9">
              <w:rPr>
                <w:lang w:val="lt-LT"/>
              </w:rPr>
              <w:t xml:space="preserve">kūrybinį piešimą ir kt. </w:t>
            </w:r>
          </w:p>
          <w:p w14:paraId="0202A2EC" w14:textId="77777777" w:rsidR="00A630BC" w:rsidRPr="00CD2DB9" w:rsidRDefault="00A630BC">
            <w:pPr>
              <w:jc w:val="both"/>
              <w:rPr>
                <w:lang w:val="lt-LT"/>
              </w:rPr>
            </w:pPr>
          </w:p>
        </w:tc>
      </w:tr>
      <w:tr w:rsidR="00A630BC" w:rsidRPr="00CD2DB9" w14:paraId="5B9A3C2D" w14:textId="77777777">
        <w:trPr>
          <w:gridAfter w:val="1"/>
          <w:wAfter w:w="7" w:type="dxa"/>
          <w:trHeight w:val="945"/>
        </w:trPr>
        <w:tc>
          <w:tcPr>
            <w:tcW w:w="2364" w:type="dxa"/>
            <w:vMerge/>
          </w:tcPr>
          <w:p w14:paraId="010CF02F"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866F3F1" w14:textId="77777777" w:rsidR="00A630BC" w:rsidRPr="00CD2DB9" w:rsidRDefault="00CD2DB9">
            <w:pPr>
              <w:numPr>
                <w:ilvl w:val="0"/>
                <w:numId w:val="3"/>
              </w:numPr>
              <w:ind w:left="225" w:hanging="225"/>
              <w:jc w:val="both"/>
              <w:rPr>
                <w:color w:val="000000"/>
                <w:lang w:val="lt-LT"/>
              </w:rPr>
            </w:pPr>
            <w:r w:rsidRPr="00CD2DB9">
              <w:rPr>
                <w:color w:val="000000"/>
                <w:lang w:val="lt-LT"/>
              </w:rPr>
              <w:t>Prevencinės veiklos, įtraukiojo ugdymo, sveikos gyvensenos įgūdžių diegimas, krizių valdymo organizavimas (VGK veiklos planas).</w:t>
            </w:r>
          </w:p>
          <w:p w14:paraId="50A95F95" w14:textId="77777777" w:rsidR="00A630BC" w:rsidRPr="00CD2DB9" w:rsidRDefault="00A630BC">
            <w:pPr>
              <w:ind w:left="225"/>
              <w:jc w:val="both"/>
              <w:rPr>
                <w:color w:val="000000"/>
                <w:lang w:val="lt-LT"/>
              </w:rPr>
            </w:pPr>
          </w:p>
        </w:tc>
        <w:tc>
          <w:tcPr>
            <w:tcW w:w="5520" w:type="dxa"/>
          </w:tcPr>
          <w:p w14:paraId="0CC4C62D" w14:textId="77777777" w:rsidR="00A630BC" w:rsidRPr="00CD2DB9" w:rsidRDefault="00CD2DB9">
            <w:pPr>
              <w:jc w:val="both"/>
              <w:rPr>
                <w:color w:val="000000"/>
                <w:lang w:val="lt-LT"/>
              </w:rPr>
            </w:pPr>
            <w:r w:rsidRPr="00CD2DB9">
              <w:rPr>
                <w:color w:val="000000"/>
                <w:lang w:val="lt-LT"/>
              </w:rPr>
              <w:t xml:space="preserve">Gimnazijoje vykdomos prevencinės programos, per klasių valandėles diegiami sveikos gyvensenos principai, organizuojamas krizių </w:t>
            </w:r>
            <w:r w:rsidRPr="00CD2DB9">
              <w:rPr>
                <w:color w:val="000000"/>
                <w:lang w:val="lt-LT"/>
              </w:rPr>
              <w:t xml:space="preserve">valdymas. Problemiško elgesio klausimus sprendžia, prevencinę veiklą vykdo klasių vadovai, VKG pirmininkė, socialinė pedagogė, gimnazijos direktorė. </w:t>
            </w:r>
          </w:p>
          <w:p w14:paraId="73F3672A" w14:textId="77777777" w:rsidR="00A630BC" w:rsidRPr="00CD2DB9" w:rsidRDefault="00CD2DB9">
            <w:pPr>
              <w:jc w:val="both"/>
              <w:rPr>
                <w:lang w:val="lt-LT"/>
              </w:rPr>
            </w:pPr>
            <w:r w:rsidRPr="00CD2DB9">
              <w:rPr>
                <w:lang w:val="lt-LT"/>
              </w:rPr>
              <w:t>Grupėje derintos individualizuotos ir pritaikytos programos, mokytojams dalykininkams teiktos metodinės re</w:t>
            </w:r>
            <w:r w:rsidRPr="00CD2DB9">
              <w:rPr>
                <w:lang w:val="lt-LT"/>
              </w:rPr>
              <w:t>komendacijos. Svarstytas problemiškas 8a klasės mokinio elgesys, pasirašyta sutartis su mokiniu ir tėvais, skirta aktyvi stebėsena, medžiaga perduota Trakų vaiko teisių apsaugos skyriui. Svarstytas 6a klasės mokinio siuntimas į Trakų PPT. Daug dėmesio skir</w:t>
            </w:r>
            <w:r w:rsidRPr="00CD2DB9">
              <w:rPr>
                <w:lang w:val="lt-LT"/>
              </w:rPr>
              <w:t xml:space="preserve">ta operacijų vadovo sprendimo vykdymui. Aptarta 8a klasės specialiųjų poreikių turinčio mokinio </w:t>
            </w:r>
            <w:r w:rsidRPr="00CD2DB9">
              <w:rPr>
                <w:lang w:val="lt-LT"/>
              </w:rPr>
              <w:lastRenderedPageBreak/>
              <w:t>adaptacija gimnazijoje. Papildytas smurto ir patyčių prevencijos intervencijos vykdymo aprašas. Per karantiną tartasi dėl pagalbos teikimo mokiniams, kurių moky</w:t>
            </w:r>
            <w:r w:rsidRPr="00CD2DB9">
              <w:rPr>
                <w:lang w:val="lt-LT"/>
              </w:rPr>
              <w:t>mosi pasiekimai pablogėjo nuotolinio ugdymo sąlygomis (Vaiko gerovės komisijos protokolai). Specialioji pedagogė sistemingai teikė informacinę paramą mokytojams, skyrė diferencijuotas užduotis konsultuojamiems mokiniams (</w:t>
            </w:r>
            <w:proofErr w:type="spellStart"/>
            <w:r w:rsidRPr="00CD2DB9">
              <w:rPr>
                <w:lang w:val="lt-LT"/>
              </w:rPr>
              <w:t>Tamo</w:t>
            </w:r>
            <w:proofErr w:type="spellEnd"/>
            <w:r w:rsidRPr="00CD2DB9">
              <w:rPr>
                <w:lang w:val="lt-LT"/>
              </w:rPr>
              <w:t xml:space="preserve"> pranešimai, </w:t>
            </w:r>
            <w:r w:rsidRPr="00CD2DB9">
              <w:rPr>
                <w:i/>
                <w:lang w:val="lt-LT"/>
              </w:rPr>
              <w:t>Messenger,</w:t>
            </w:r>
            <w:r w:rsidRPr="00CD2DB9">
              <w:rPr>
                <w:lang w:val="lt-LT"/>
              </w:rPr>
              <w:t xml:space="preserve"> </w:t>
            </w:r>
            <w:proofErr w:type="spellStart"/>
            <w:r w:rsidRPr="00CD2DB9">
              <w:rPr>
                <w:lang w:val="lt-LT"/>
              </w:rPr>
              <w:t>Tamo</w:t>
            </w:r>
            <w:proofErr w:type="spellEnd"/>
            <w:r w:rsidRPr="00CD2DB9">
              <w:rPr>
                <w:lang w:val="lt-LT"/>
              </w:rPr>
              <w:t>, e</w:t>
            </w:r>
            <w:r w:rsidRPr="00CD2DB9">
              <w:rPr>
                <w:lang w:val="lt-LT"/>
              </w:rPr>
              <w:t xml:space="preserve">l. pašto pranešimai). Su mokiniais, turinčiais SUP, dalyvavo virtualioje respublikinėje piešinių ir fotografijos parodoje ,,Gimtinės </w:t>
            </w:r>
            <w:proofErr w:type="spellStart"/>
            <w:r w:rsidRPr="00CD2DB9">
              <w:rPr>
                <w:lang w:val="lt-LT"/>
              </w:rPr>
              <w:t>salvos</w:t>
            </w:r>
            <w:proofErr w:type="spellEnd"/>
            <w:r w:rsidRPr="00CD2DB9">
              <w:rPr>
                <w:lang w:val="lt-LT"/>
              </w:rPr>
              <w:t xml:space="preserve"> vaiko akimis“. Kadangi parodoje neskiriama prizinių vietų, mokiniai gavo padėkas už dalyvavimą. Tokia </w:t>
            </w:r>
            <w:proofErr w:type="spellStart"/>
            <w:r w:rsidRPr="00CD2DB9">
              <w:rPr>
                <w:lang w:val="lt-LT"/>
              </w:rPr>
              <w:t>įtrauktis</w:t>
            </w:r>
            <w:proofErr w:type="spellEnd"/>
            <w:r w:rsidRPr="00CD2DB9">
              <w:rPr>
                <w:lang w:val="lt-LT"/>
              </w:rPr>
              <w:t xml:space="preserve"> pasi</w:t>
            </w:r>
            <w:r w:rsidRPr="00CD2DB9">
              <w:rPr>
                <w:lang w:val="lt-LT"/>
              </w:rPr>
              <w:t xml:space="preserve">teisino kaip puiki galimybė vaikams išreikšti save, savo stipriąsias puses, stiprinti pasitikėjimą savimi, ugdytis kūrybiškumą. Sėkmingai vyko ir metodinė </w:t>
            </w:r>
            <w:proofErr w:type="spellStart"/>
            <w:r w:rsidRPr="00CD2DB9">
              <w:rPr>
                <w:lang w:val="lt-LT"/>
              </w:rPr>
              <w:t>logopedinė</w:t>
            </w:r>
            <w:proofErr w:type="spellEnd"/>
            <w:r w:rsidRPr="00CD2DB9">
              <w:rPr>
                <w:lang w:val="lt-LT"/>
              </w:rPr>
              <w:t xml:space="preserve"> veikla, </w:t>
            </w:r>
            <w:proofErr w:type="spellStart"/>
            <w:r w:rsidRPr="00CD2DB9">
              <w:rPr>
                <w:lang w:val="lt-LT"/>
              </w:rPr>
              <w:t>bendradarbiavima</w:t>
            </w:r>
            <w:proofErr w:type="spellEnd"/>
            <w:r w:rsidRPr="00CD2DB9">
              <w:rPr>
                <w:lang w:val="lt-LT"/>
              </w:rPr>
              <w:t xml:space="preserve"> su šalies logopedais: skaitytas pranešimas tarptautinėje pagalbos</w:t>
            </w:r>
            <w:r w:rsidRPr="00CD2DB9">
              <w:rPr>
                <w:lang w:val="lt-LT"/>
              </w:rPr>
              <w:t xml:space="preserve"> mokiniui specialistų konferencijose; pagamintos dvi metodinės priemonės, kurios patalpintos išleistuose respublikiniuose pagalbos mokiniui specialistų metodinių priemonių kataloguose (Specialiojo pedagogo veiklos ataskaita).</w:t>
            </w:r>
          </w:p>
          <w:p w14:paraId="5BC9A6A6" w14:textId="77777777" w:rsidR="00A630BC" w:rsidRPr="00CD2DB9" w:rsidRDefault="00CD2DB9">
            <w:pPr>
              <w:jc w:val="both"/>
              <w:rPr>
                <w:sz w:val="20"/>
                <w:szCs w:val="20"/>
                <w:lang w:val="lt-LT"/>
              </w:rPr>
            </w:pPr>
            <w:r w:rsidRPr="00CD2DB9">
              <w:rPr>
                <w:lang w:val="lt-LT"/>
              </w:rPr>
              <w:t>Visuomenės sveikatos specialis</w:t>
            </w:r>
            <w:r w:rsidRPr="00CD2DB9">
              <w:rPr>
                <w:lang w:val="lt-LT"/>
              </w:rPr>
              <w:t xml:space="preserve">tė  visus metus teikė ir atnaujino informacija apie COVID-19 ir izoliacijos atvejus, rengė atmintines apie </w:t>
            </w:r>
            <w:proofErr w:type="spellStart"/>
            <w:r w:rsidRPr="00CD2DB9">
              <w:rPr>
                <w:lang w:val="lt-LT"/>
              </w:rPr>
              <w:t>koronovirusą</w:t>
            </w:r>
            <w:proofErr w:type="spellEnd"/>
            <w:r w:rsidRPr="00CD2DB9">
              <w:rPr>
                <w:lang w:val="lt-LT"/>
              </w:rPr>
              <w:t xml:space="preserve"> visai bendruomenei, teikė informaciją telefonu </w:t>
            </w:r>
            <w:proofErr w:type="spellStart"/>
            <w:r w:rsidRPr="00CD2DB9">
              <w:rPr>
                <w:lang w:val="lt-LT"/>
              </w:rPr>
              <w:t>saviizoliacijos</w:t>
            </w:r>
            <w:proofErr w:type="spellEnd"/>
            <w:r w:rsidRPr="00CD2DB9">
              <w:rPr>
                <w:lang w:val="lt-LT"/>
              </w:rPr>
              <w:t xml:space="preserve">, medicininiais ir </w:t>
            </w:r>
            <w:proofErr w:type="spellStart"/>
            <w:r w:rsidRPr="00CD2DB9">
              <w:rPr>
                <w:lang w:val="lt-LT"/>
              </w:rPr>
              <w:t>karantinavimo</w:t>
            </w:r>
            <w:proofErr w:type="spellEnd"/>
            <w:r w:rsidRPr="00CD2DB9">
              <w:rPr>
                <w:lang w:val="lt-LT"/>
              </w:rPr>
              <w:t>, asmens higienos klausimais, kartu su COV</w:t>
            </w:r>
            <w:r w:rsidRPr="00CD2DB9">
              <w:rPr>
                <w:lang w:val="lt-LT"/>
              </w:rPr>
              <w:t>ID-19 valdymo koordinatore atliko mokiniams profilaktinį testavimą, naudojant greituosius antigeno testus savikontrolės būdu ir atliekant testavimą GAT esant patvirtintam atvejui pagal algoritmą kas 48 val. 3 kartus. Bendradarbiaujant su pradinių klasių mo</w:t>
            </w:r>
            <w:r w:rsidRPr="00CD2DB9">
              <w:rPr>
                <w:lang w:val="lt-LT"/>
              </w:rPr>
              <w:t xml:space="preserve">kytojais </w:t>
            </w:r>
            <w:r w:rsidRPr="00CD2DB9">
              <w:rPr>
                <w:lang w:val="lt-LT"/>
              </w:rPr>
              <w:lastRenderedPageBreak/>
              <w:t>organizuota sveikatingumo diena ,,Būk saugus vasarą‘‘. Programos ,,Įvertink riziką“ rėmuose organizuota filmukų peržiūra ir aptarimas, kur dalyvavo 2a, 1b, 3a klasės. Gimnazijos bendruomenei suorganizuoti mokymai, skirti susipažinti su vakcinavimo</w:t>
            </w:r>
            <w:r w:rsidRPr="00CD2DB9">
              <w:rPr>
                <w:lang w:val="lt-LT"/>
              </w:rPr>
              <w:t xml:space="preserve"> poreikiu ir tvarka (Visuomenės sveikatos specialisto ataskaita).</w:t>
            </w:r>
          </w:p>
        </w:tc>
        <w:tc>
          <w:tcPr>
            <w:tcW w:w="3827" w:type="dxa"/>
          </w:tcPr>
          <w:p w14:paraId="620B19D3" w14:textId="77777777" w:rsidR="00A630BC" w:rsidRPr="00CD2DB9" w:rsidRDefault="00CD2DB9">
            <w:pPr>
              <w:jc w:val="both"/>
              <w:rPr>
                <w:lang w:val="lt-LT"/>
              </w:rPr>
            </w:pPr>
            <w:r w:rsidRPr="00CD2DB9">
              <w:rPr>
                <w:lang w:val="lt-LT"/>
              </w:rPr>
              <w:lastRenderedPageBreak/>
              <w:t>Iš dalies įgyvendinta. Dėl pandemijos VKG planas koreguotas, didžiausią dėmesį skiriant operacijų vadovo sprendimo vykdymui.</w:t>
            </w:r>
          </w:p>
          <w:p w14:paraId="5EEAA697" w14:textId="77777777" w:rsidR="00A630BC" w:rsidRPr="00CD2DB9" w:rsidRDefault="00CD2DB9">
            <w:pPr>
              <w:jc w:val="both"/>
              <w:rPr>
                <w:color w:val="000000"/>
                <w:lang w:val="lt-LT"/>
              </w:rPr>
            </w:pPr>
            <w:r w:rsidRPr="00CD2DB9">
              <w:rPr>
                <w:color w:val="000000"/>
                <w:lang w:val="lt-LT"/>
              </w:rPr>
              <w:t xml:space="preserve">Rekomenduojama peržiūrėti veikiančios sistemos veiksmingumą, </w:t>
            </w:r>
            <w:r w:rsidRPr="00CD2DB9">
              <w:rPr>
                <w:lang w:val="lt-LT"/>
              </w:rPr>
              <w:t>iešk</w:t>
            </w:r>
            <w:r w:rsidRPr="00CD2DB9">
              <w:rPr>
                <w:lang w:val="lt-LT"/>
              </w:rPr>
              <w:t>oti būdų, kaip efektyviau spręsti problemines situacijas, atvejo vadybą.</w:t>
            </w:r>
            <w:r w:rsidRPr="00CD2DB9">
              <w:rPr>
                <w:color w:val="000000"/>
                <w:lang w:val="lt-LT"/>
              </w:rPr>
              <w:t xml:space="preserve"> VGK ir individualiuose susitikimuose tėvus pakartotinai supažindinti su gimnazijos sutartimis, tėvų atsakomybe, įstatymais, reguliuojančiais saugesnį bendrabūvį. Su mokytojais aptarti</w:t>
            </w:r>
            <w:r w:rsidRPr="00CD2DB9">
              <w:rPr>
                <w:color w:val="000000"/>
                <w:lang w:val="lt-LT"/>
              </w:rPr>
              <w:t xml:space="preserve"> prevencinės programos poreikį.</w:t>
            </w:r>
          </w:p>
          <w:p w14:paraId="6B05E11E" w14:textId="77777777" w:rsidR="00A630BC" w:rsidRPr="00CD2DB9" w:rsidRDefault="00CD2DB9">
            <w:pPr>
              <w:jc w:val="both"/>
              <w:rPr>
                <w:color w:val="000000"/>
                <w:lang w:val="lt-LT"/>
              </w:rPr>
            </w:pPr>
            <w:r w:rsidRPr="00CD2DB9">
              <w:rPr>
                <w:color w:val="000000"/>
                <w:lang w:val="lt-LT"/>
              </w:rPr>
              <w:lastRenderedPageBreak/>
              <w:t xml:space="preserve">Suorganizuoti 2–3 klasių valandėles su visuomenės sveikatos specialistu, socialine pedagoge.  </w:t>
            </w:r>
          </w:p>
        </w:tc>
      </w:tr>
      <w:tr w:rsidR="00A630BC" w:rsidRPr="00CD2DB9" w14:paraId="15E33A21" w14:textId="77777777">
        <w:trPr>
          <w:gridAfter w:val="1"/>
          <w:wAfter w:w="7" w:type="dxa"/>
          <w:trHeight w:val="945"/>
        </w:trPr>
        <w:tc>
          <w:tcPr>
            <w:tcW w:w="2364" w:type="dxa"/>
            <w:vMerge/>
          </w:tcPr>
          <w:p w14:paraId="470362FD"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7F9592D" w14:textId="77777777" w:rsidR="00A630BC" w:rsidRPr="00CD2DB9" w:rsidRDefault="00CD2DB9">
            <w:pPr>
              <w:numPr>
                <w:ilvl w:val="0"/>
                <w:numId w:val="3"/>
              </w:numPr>
              <w:ind w:left="225" w:hanging="225"/>
              <w:jc w:val="both"/>
              <w:rPr>
                <w:color w:val="000000"/>
                <w:lang w:val="lt-LT"/>
              </w:rPr>
            </w:pPr>
            <w:r w:rsidRPr="00CD2DB9">
              <w:rPr>
                <w:color w:val="000000"/>
                <w:lang w:val="lt-LT"/>
              </w:rPr>
              <w:t>Mokinių mokymosi stiliaus, psichologinės savijautos tyrimas (Psichologo veiklos planas).</w:t>
            </w:r>
          </w:p>
          <w:p w14:paraId="63DF084F" w14:textId="77777777" w:rsidR="00A630BC" w:rsidRPr="00CD2DB9" w:rsidRDefault="00A630BC">
            <w:pPr>
              <w:ind w:left="225"/>
              <w:jc w:val="both"/>
              <w:rPr>
                <w:color w:val="000000"/>
                <w:lang w:val="lt-LT"/>
              </w:rPr>
            </w:pPr>
          </w:p>
          <w:p w14:paraId="7E4EAD4A" w14:textId="77777777" w:rsidR="00A630BC" w:rsidRPr="00CD2DB9" w:rsidRDefault="00A630BC">
            <w:pPr>
              <w:ind w:left="225"/>
              <w:jc w:val="both"/>
              <w:rPr>
                <w:color w:val="000000"/>
                <w:lang w:val="lt-LT"/>
              </w:rPr>
            </w:pPr>
          </w:p>
        </w:tc>
        <w:tc>
          <w:tcPr>
            <w:tcW w:w="5520" w:type="dxa"/>
          </w:tcPr>
          <w:p w14:paraId="2B5AF3FC" w14:textId="77777777" w:rsidR="00A630BC" w:rsidRPr="00CD2DB9" w:rsidRDefault="00CD2DB9">
            <w:pPr>
              <w:jc w:val="both"/>
              <w:rPr>
                <w:lang w:val="lt-LT"/>
              </w:rPr>
            </w:pPr>
            <w:r w:rsidRPr="00CD2DB9">
              <w:rPr>
                <w:lang w:val="lt-LT"/>
              </w:rPr>
              <w:t xml:space="preserve">Vaiko gerovės komisijos grupės nariai 2021 m. vasario mėn. (mokytojai ir psichologė) atliko </w:t>
            </w:r>
            <w:r w:rsidRPr="00CD2DB9">
              <w:rPr>
                <w:color w:val="000000"/>
                <w:lang w:val="lt-LT"/>
              </w:rPr>
              <w:t>psichologinės savijautos tyrim</w:t>
            </w:r>
            <w:r w:rsidRPr="00CD2DB9">
              <w:rPr>
                <w:lang w:val="lt-LT"/>
              </w:rPr>
              <w:t>ą, susijusį su motyvacija ir mokymosi krūvi</w:t>
            </w:r>
            <w:r w:rsidRPr="00CD2DB9">
              <w:rPr>
                <w:lang w:val="lt-LT"/>
              </w:rPr>
              <w:t xml:space="preserve">u </w:t>
            </w:r>
            <w:r w:rsidRPr="00CD2DB9">
              <w:rPr>
                <w:color w:val="000000"/>
                <w:lang w:val="lt-LT"/>
              </w:rPr>
              <w:t>„Mokymosi krūvio įtaka mokymosi motyvacijai“. Tyrim</w:t>
            </w:r>
            <w:r w:rsidRPr="00CD2DB9">
              <w:rPr>
                <w:lang w:val="lt-LT"/>
              </w:rPr>
              <w:t>u siekta,</w:t>
            </w:r>
            <w:r w:rsidRPr="00CD2DB9">
              <w:rPr>
                <w:color w:val="000000"/>
                <w:lang w:val="lt-LT"/>
              </w:rPr>
              <w:t xml:space="preserve"> remiantis 3</w:t>
            </w:r>
            <w:r w:rsidRPr="00CD2DB9">
              <w:rPr>
                <w:lang w:val="lt-LT"/>
              </w:rPr>
              <w:t>–</w:t>
            </w:r>
            <w:r w:rsidRPr="00CD2DB9">
              <w:rPr>
                <w:color w:val="000000"/>
                <w:lang w:val="lt-LT"/>
              </w:rPr>
              <w:t>4, 5</w:t>
            </w:r>
            <w:r w:rsidRPr="00CD2DB9">
              <w:rPr>
                <w:lang w:val="lt-LT"/>
              </w:rPr>
              <w:t>–</w:t>
            </w:r>
            <w:r w:rsidRPr="00CD2DB9">
              <w:rPr>
                <w:color w:val="000000"/>
                <w:lang w:val="lt-LT"/>
              </w:rPr>
              <w:t xml:space="preserve">8, I–II gimnazijos klasių mokinių ir gimnazijos mokytojų apklausos duomenimis, nustatyti, kaip mokiniai vertina savo mokymosi motyvaciją, mokymosi krūvį. </w:t>
            </w:r>
            <w:r w:rsidRPr="00CD2DB9">
              <w:rPr>
                <w:lang w:val="lt-LT"/>
              </w:rPr>
              <w:t>P</w:t>
            </w:r>
            <w:r w:rsidRPr="00CD2DB9">
              <w:rPr>
                <w:color w:val="000000"/>
                <w:lang w:val="lt-LT"/>
              </w:rPr>
              <w:t>ateiktos 54 anketos 3</w:t>
            </w:r>
            <w:r w:rsidRPr="00CD2DB9">
              <w:rPr>
                <w:color w:val="000000"/>
                <w:lang w:val="lt-LT"/>
              </w:rPr>
              <w:t>–4 klasių mokiniams (atsakė 34), 161 anketa 5</w:t>
            </w:r>
            <w:r w:rsidRPr="00CD2DB9">
              <w:rPr>
                <w:lang w:val="lt-LT"/>
              </w:rPr>
              <w:t>–</w:t>
            </w:r>
            <w:r w:rsidRPr="00CD2DB9">
              <w:rPr>
                <w:color w:val="000000"/>
                <w:lang w:val="lt-LT"/>
              </w:rPr>
              <w:t>8, I</w:t>
            </w:r>
            <w:r w:rsidRPr="00CD2DB9">
              <w:rPr>
                <w:lang w:val="lt-LT"/>
              </w:rPr>
              <w:t>–</w:t>
            </w:r>
            <w:r w:rsidRPr="00CD2DB9">
              <w:rPr>
                <w:color w:val="000000"/>
                <w:lang w:val="lt-LT"/>
              </w:rPr>
              <w:t>II klasių mokini</w:t>
            </w:r>
            <w:r w:rsidRPr="00CD2DB9">
              <w:rPr>
                <w:lang w:val="lt-LT"/>
              </w:rPr>
              <w:t>ams</w:t>
            </w:r>
            <w:r w:rsidRPr="00CD2DB9">
              <w:rPr>
                <w:color w:val="000000"/>
                <w:lang w:val="lt-LT"/>
              </w:rPr>
              <w:t xml:space="preserve"> (atsakė 102), 36 anketos mokytojams (atsakė 25). Mokiniai ir mokytojai mano,  kad mokymosi krūvis gimnazijoje yra pakankamas. </w:t>
            </w:r>
            <w:r w:rsidRPr="00CD2DB9">
              <w:rPr>
                <w:lang w:val="lt-LT"/>
              </w:rPr>
              <w:t>Visų klasių</w:t>
            </w:r>
            <w:r w:rsidRPr="00CD2DB9">
              <w:rPr>
                <w:color w:val="000000"/>
                <w:lang w:val="lt-LT"/>
              </w:rPr>
              <w:t xml:space="preserve"> mokiniai </w:t>
            </w:r>
            <w:r w:rsidRPr="00CD2DB9">
              <w:rPr>
                <w:lang w:val="lt-LT"/>
              </w:rPr>
              <w:t>teigia</w:t>
            </w:r>
            <w:r w:rsidRPr="00CD2DB9">
              <w:rPr>
                <w:color w:val="000000"/>
                <w:lang w:val="lt-LT"/>
              </w:rPr>
              <w:t>, kad daugiausiai išmoksta pamok</w:t>
            </w:r>
            <w:r w:rsidRPr="00CD2DB9">
              <w:rPr>
                <w:color w:val="000000"/>
                <w:lang w:val="lt-LT"/>
              </w:rPr>
              <w:t xml:space="preserve">oje, kai aiškina mokytojas. Aukštesniojo koncentro mokiniai mano, kad namų darbų užduodama per daug. </w:t>
            </w:r>
            <w:r w:rsidRPr="00CD2DB9">
              <w:rPr>
                <w:lang w:val="lt-LT"/>
              </w:rPr>
              <w:t>Pradinių</w:t>
            </w:r>
            <w:r w:rsidRPr="00CD2DB9">
              <w:rPr>
                <w:color w:val="000000"/>
                <w:lang w:val="lt-LT"/>
              </w:rPr>
              <w:t xml:space="preserve"> klasių mokini</w:t>
            </w:r>
            <w:r w:rsidRPr="00CD2DB9">
              <w:rPr>
                <w:lang w:val="lt-LT"/>
              </w:rPr>
              <w:t>ai</w:t>
            </w:r>
            <w:r w:rsidRPr="00CD2DB9">
              <w:rPr>
                <w:color w:val="000000"/>
                <w:lang w:val="lt-LT"/>
              </w:rPr>
              <w:t xml:space="preserve"> atlikdami namų darbus užtrunka iki 1 val., o jų norą mokytis slopina triukšmaujantys bendraklasiai. </w:t>
            </w:r>
            <w:r w:rsidRPr="00CD2DB9">
              <w:rPr>
                <w:lang w:val="lt-LT"/>
              </w:rPr>
              <w:t>Pagrindinio ugdymo</w:t>
            </w:r>
            <w:r w:rsidRPr="00CD2DB9">
              <w:rPr>
                <w:color w:val="000000"/>
                <w:lang w:val="lt-LT"/>
              </w:rPr>
              <w:t xml:space="preserve"> klasių moki</w:t>
            </w:r>
            <w:r w:rsidRPr="00CD2DB9">
              <w:rPr>
                <w:color w:val="000000"/>
                <w:lang w:val="lt-LT"/>
              </w:rPr>
              <w:t>ni</w:t>
            </w:r>
            <w:r w:rsidRPr="00CD2DB9">
              <w:rPr>
                <w:lang w:val="lt-LT"/>
              </w:rPr>
              <w:t xml:space="preserve">ams namų darbams skiria </w:t>
            </w:r>
            <w:r w:rsidRPr="00CD2DB9">
              <w:rPr>
                <w:color w:val="000000"/>
                <w:lang w:val="lt-LT"/>
              </w:rPr>
              <w:t>nuo 2 iki 3 val</w:t>
            </w:r>
            <w:r w:rsidRPr="00CD2DB9">
              <w:rPr>
                <w:lang w:val="lt-LT"/>
              </w:rPr>
              <w:t xml:space="preserve">., teigia, kad jų </w:t>
            </w:r>
            <w:r w:rsidRPr="00CD2DB9">
              <w:rPr>
                <w:color w:val="000000"/>
                <w:lang w:val="lt-LT"/>
              </w:rPr>
              <w:t xml:space="preserve">norą mokytis labiausiai slopina namų darbų gausa. Mokymosi motyvaciją mokytojai ir mokiniai įvertino 7 balais </w:t>
            </w:r>
            <w:r w:rsidRPr="00CD2DB9">
              <w:rPr>
                <w:lang w:val="lt-LT"/>
              </w:rPr>
              <w:t>(</w:t>
            </w:r>
            <w:r w:rsidRPr="00CD2DB9">
              <w:rPr>
                <w:color w:val="000000"/>
                <w:lang w:val="lt-LT"/>
              </w:rPr>
              <w:t>nuo 1 iki 10). Mokinių mokymosi motyvacija dėl krūvio mokantis nuotoliniu būdu sumažėj</w:t>
            </w:r>
            <w:r w:rsidRPr="00CD2DB9">
              <w:rPr>
                <w:color w:val="000000"/>
                <w:lang w:val="lt-LT"/>
              </w:rPr>
              <w:t xml:space="preserve">o visų koncentrų mokiniams. </w:t>
            </w:r>
            <w:r w:rsidRPr="00CD2DB9">
              <w:rPr>
                <w:lang w:val="lt-LT"/>
              </w:rPr>
              <w:t xml:space="preserve">Tyrimo rezultatai ir rekomendacijos pristatyti Metodinėje taryboje. Tyrimas ir tarybos bei tiriančiųjų grupės suformuluotos rekomendacijos pristatytos </w:t>
            </w:r>
            <w:r w:rsidRPr="00CD2DB9">
              <w:rPr>
                <w:color w:val="000000"/>
                <w:lang w:val="lt-LT"/>
              </w:rPr>
              <w:t>Mokytojų taryb</w:t>
            </w:r>
            <w:r w:rsidRPr="00CD2DB9">
              <w:rPr>
                <w:lang w:val="lt-LT"/>
              </w:rPr>
              <w:t>oje 2021-04-15.</w:t>
            </w:r>
          </w:p>
          <w:p w14:paraId="5B4EC703" w14:textId="77777777" w:rsidR="00A630BC" w:rsidRPr="00CD2DB9" w:rsidRDefault="00CD2DB9">
            <w:pPr>
              <w:jc w:val="both"/>
              <w:rPr>
                <w:lang w:val="lt-LT"/>
              </w:rPr>
            </w:pPr>
            <w:r w:rsidRPr="00CD2DB9">
              <w:rPr>
                <w:color w:val="222222"/>
                <w:lang w:val="lt-LT"/>
              </w:rPr>
              <w:lastRenderedPageBreak/>
              <w:t>Mokinių savijauta gerinta 2021 metų rudenį gimn</w:t>
            </w:r>
            <w:r w:rsidRPr="00CD2DB9">
              <w:rPr>
                <w:color w:val="222222"/>
                <w:lang w:val="lt-LT"/>
              </w:rPr>
              <w:t xml:space="preserve">azijai įsitraukus į ,,Geros savijautos programą“. </w:t>
            </w:r>
          </w:p>
        </w:tc>
        <w:tc>
          <w:tcPr>
            <w:tcW w:w="3827" w:type="dxa"/>
          </w:tcPr>
          <w:p w14:paraId="7835AE54" w14:textId="77777777" w:rsidR="00A630BC" w:rsidRPr="00CD2DB9" w:rsidRDefault="00CD2DB9">
            <w:pPr>
              <w:jc w:val="both"/>
              <w:rPr>
                <w:lang w:val="lt-LT"/>
              </w:rPr>
            </w:pPr>
            <w:r w:rsidRPr="00CD2DB9">
              <w:rPr>
                <w:lang w:val="lt-LT"/>
              </w:rPr>
              <w:lastRenderedPageBreak/>
              <w:t xml:space="preserve">Dėl ribotų galimybių karantino metu psichologinės savijautos tyrimas susietas su mokymosi motyvacijos ir mokymosi krūvio tyrimu. </w:t>
            </w:r>
          </w:p>
          <w:p w14:paraId="3E6DD077" w14:textId="77777777" w:rsidR="00A630BC" w:rsidRPr="00CD2DB9" w:rsidRDefault="00CD2DB9">
            <w:pPr>
              <w:jc w:val="both"/>
              <w:rPr>
                <w:color w:val="000000"/>
                <w:lang w:val="lt-LT"/>
              </w:rPr>
            </w:pPr>
            <w:r w:rsidRPr="00CD2DB9">
              <w:rPr>
                <w:lang w:val="lt-LT"/>
              </w:rPr>
              <w:t>Nors m</w:t>
            </w:r>
            <w:r w:rsidRPr="00CD2DB9">
              <w:rPr>
                <w:color w:val="000000"/>
                <w:lang w:val="lt-LT"/>
              </w:rPr>
              <w:t>okinių mokymosi stiliaus tyrimas neatliktas dėl karantino</w:t>
            </w:r>
            <w:r w:rsidRPr="00CD2DB9">
              <w:rPr>
                <w:lang w:val="lt-LT"/>
              </w:rPr>
              <w:t>, klasių vadovai ir mokytojai dalykininkai skyrė diferencijuotas užduotis, naudojo tokias mokymosi strategijas ir būdus, kurie atlieptų įvairius mokinių poreikius.</w:t>
            </w:r>
          </w:p>
        </w:tc>
      </w:tr>
      <w:tr w:rsidR="00A630BC" w:rsidRPr="00CD2DB9" w14:paraId="2B000CAD" w14:textId="77777777">
        <w:trPr>
          <w:gridAfter w:val="1"/>
          <w:wAfter w:w="7" w:type="dxa"/>
          <w:trHeight w:val="945"/>
        </w:trPr>
        <w:tc>
          <w:tcPr>
            <w:tcW w:w="2364" w:type="dxa"/>
            <w:vMerge/>
          </w:tcPr>
          <w:p w14:paraId="4939AFBF"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45180F39" w14:textId="77777777" w:rsidR="00A630BC" w:rsidRPr="00CD2DB9" w:rsidRDefault="00CD2DB9">
            <w:pPr>
              <w:numPr>
                <w:ilvl w:val="0"/>
                <w:numId w:val="3"/>
              </w:numPr>
              <w:ind w:left="225" w:hanging="225"/>
              <w:rPr>
                <w:color w:val="000000"/>
                <w:lang w:val="lt-LT"/>
              </w:rPr>
            </w:pPr>
            <w:r w:rsidRPr="00CD2DB9">
              <w:rPr>
                <w:color w:val="000000"/>
                <w:lang w:val="lt-LT"/>
              </w:rPr>
              <w:t>Mokiniai aktyviai dalyvauja konku</w:t>
            </w:r>
            <w:r w:rsidRPr="00CD2DB9">
              <w:rPr>
                <w:color w:val="000000"/>
                <w:lang w:val="lt-LT"/>
              </w:rPr>
              <w:t xml:space="preserve">rsuose, olimpiadose, varžybose: užimama 10 prizinių vietų rajone, 5 prizinės vietos regione, 30 prizinių vietų respublikoje. </w:t>
            </w:r>
          </w:p>
          <w:p w14:paraId="470CD992" w14:textId="77777777" w:rsidR="00A630BC" w:rsidRPr="00CD2DB9" w:rsidRDefault="00A630BC">
            <w:pPr>
              <w:ind w:left="225"/>
              <w:jc w:val="both"/>
              <w:rPr>
                <w:color w:val="000000"/>
                <w:lang w:val="lt-LT"/>
              </w:rPr>
            </w:pPr>
          </w:p>
        </w:tc>
        <w:tc>
          <w:tcPr>
            <w:tcW w:w="5520" w:type="dxa"/>
          </w:tcPr>
          <w:p w14:paraId="5303840A" w14:textId="77777777" w:rsidR="00A630BC" w:rsidRPr="00CD2DB9" w:rsidRDefault="00CD2DB9">
            <w:pPr>
              <w:jc w:val="both"/>
              <w:rPr>
                <w:color w:val="222222"/>
                <w:lang w:val="lt-LT"/>
              </w:rPr>
            </w:pPr>
            <w:r w:rsidRPr="00CD2DB9">
              <w:rPr>
                <w:color w:val="222222"/>
                <w:lang w:val="lt-LT"/>
              </w:rPr>
              <w:t xml:space="preserve">Ugdant mokėjimo mokytis  kompetenciją, stiprinant mokinių kalbinę raišką ir raštingumą, mokiniai aktyviai dalyvavo  olimpiadose, </w:t>
            </w:r>
            <w:r w:rsidRPr="00CD2DB9">
              <w:rPr>
                <w:color w:val="222222"/>
                <w:lang w:val="lt-LT"/>
              </w:rPr>
              <w:t>konkursuose, projektuose.</w:t>
            </w:r>
          </w:p>
          <w:p w14:paraId="48ED50D8" w14:textId="77777777" w:rsidR="00A630BC" w:rsidRPr="00CD2DB9" w:rsidRDefault="00CD2DB9">
            <w:pPr>
              <w:jc w:val="both"/>
              <w:rPr>
                <w:color w:val="4C1130"/>
                <w:lang w:val="lt-LT"/>
              </w:rPr>
            </w:pPr>
            <w:r w:rsidRPr="00CD2DB9">
              <w:rPr>
                <w:color w:val="222222"/>
                <w:lang w:val="lt-LT"/>
              </w:rPr>
              <w:t>Pradinių klasių mokiniai dalyvavo tarptautiniame pradinių klasių mokinių piešinių konkurse „Kelias į Olimpą“, respublikinis pradinio ugdymo mokinių darbelių iš antrinių žaliavų konkurse ,,Sportuojanti Kalėdų eglutė“. IV a kl. mokiniai dalyvavo Nacionalinia</w:t>
            </w:r>
            <w:r w:rsidRPr="00CD2DB9">
              <w:rPr>
                <w:color w:val="222222"/>
                <w:lang w:val="lt-LT"/>
              </w:rPr>
              <w:t xml:space="preserve">me konkurse ,,Lietuvos istorijos žinovas”, </w:t>
            </w:r>
            <w:proofErr w:type="spellStart"/>
            <w:r w:rsidRPr="00CD2DB9">
              <w:rPr>
                <w:color w:val="222222"/>
                <w:lang w:val="lt-LT"/>
              </w:rPr>
              <w:t>Ib</w:t>
            </w:r>
            <w:proofErr w:type="spellEnd"/>
            <w:r w:rsidRPr="00CD2DB9">
              <w:rPr>
                <w:color w:val="222222"/>
                <w:lang w:val="lt-LT"/>
              </w:rPr>
              <w:t xml:space="preserve"> ir II a klasių mokiniai dalyvavo Europos egzamine,   II a ir III a klasių mokiniai dalyvavo nuotoliniame Lietuvos Respublikos Konstitucijos egzamine.</w:t>
            </w:r>
            <w:r w:rsidRPr="00CD2DB9">
              <w:rPr>
                <w:color w:val="1155CC"/>
                <w:lang w:val="lt-LT"/>
              </w:rPr>
              <w:t xml:space="preserve"> </w:t>
            </w:r>
            <w:r w:rsidRPr="00CD2DB9">
              <w:rPr>
                <w:color w:val="222222"/>
                <w:lang w:val="lt-LT"/>
              </w:rPr>
              <w:t>6–</w:t>
            </w:r>
            <w:proofErr w:type="spellStart"/>
            <w:r w:rsidRPr="00CD2DB9">
              <w:rPr>
                <w:color w:val="222222"/>
                <w:lang w:val="lt-LT"/>
              </w:rPr>
              <w:t>IIa</w:t>
            </w:r>
            <w:proofErr w:type="spellEnd"/>
            <w:r w:rsidRPr="00CD2DB9">
              <w:rPr>
                <w:color w:val="222222"/>
                <w:lang w:val="lt-LT"/>
              </w:rPr>
              <w:t xml:space="preserve"> klasių mokiniai dalyvavo respublikiniame konkurse ,,Ma</w:t>
            </w:r>
            <w:r w:rsidRPr="00CD2DB9">
              <w:rPr>
                <w:color w:val="222222"/>
                <w:lang w:val="lt-LT"/>
              </w:rPr>
              <w:t xml:space="preserve">no gaublys“, 5a klasės mokiniai dalyvavo respublikinėje matematikos olimpiadoje penktokams „Mokslo </w:t>
            </w:r>
            <w:proofErr w:type="spellStart"/>
            <w:r w:rsidRPr="00CD2DB9">
              <w:rPr>
                <w:color w:val="222222"/>
                <w:lang w:val="lt-LT"/>
              </w:rPr>
              <w:t>lab</w:t>
            </w:r>
            <w:proofErr w:type="spellEnd"/>
            <w:r w:rsidRPr="00CD2DB9">
              <w:rPr>
                <w:color w:val="222222"/>
                <w:lang w:val="lt-LT"/>
              </w:rPr>
              <w:t>“, 7–8 klasių mokiniai gimnazijai atstovavo Nacionalinėje aplinkosaugos olimpiadoje, akademiko Jono Janickio chemijos konkurse. 8–IV klasių mokiniai dalyv</w:t>
            </w:r>
            <w:r w:rsidRPr="00CD2DB9">
              <w:rPr>
                <w:color w:val="222222"/>
                <w:lang w:val="lt-LT"/>
              </w:rPr>
              <w:t>avo Jaunųjų filologų konkurse, Antikos žinių konkurse, respublikiniame etnografinės kraštotyros vaikų ir mokinių konkurse „Jei prakalbėtų, daug pasakytų…“, nuotoliniame respublikiniame etikos konkurse ,,Šalia manęs – kitas žmogus“, 5–IV klasių mokiniai sav</w:t>
            </w:r>
            <w:r w:rsidRPr="00CD2DB9">
              <w:rPr>
                <w:color w:val="222222"/>
                <w:lang w:val="lt-LT"/>
              </w:rPr>
              <w:t>o gebėjimus išbandė tarptautiniame edukaciniame konkurse ,,</w:t>
            </w:r>
            <w:proofErr w:type="spellStart"/>
            <w:r w:rsidRPr="00CD2DB9">
              <w:rPr>
                <w:color w:val="222222"/>
                <w:lang w:val="lt-LT"/>
              </w:rPr>
              <w:t>Olympis</w:t>
            </w:r>
            <w:proofErr w:type="spellEnd"/>
            <w:r w:rsidRPr="00CD2DB9">
              <w:rPr>
                <w:color w:val="222222"/>
                <w:lang w:val="lt-LT"/>
              </w:rPr>
              <w:t>“, ,,Kalbų Kengūra“, tarptautiniuose matematikos konkursuose  ,,</w:t>
            </w:r>
            <w:proofErr w:type="spellStart"/>
            <w:r w:rsidRPr="00CD2DB9">
              <w:rPr>
                <w:color w:val="222222"/>
                <w:lang w:val="lt-LT"/>
              </w:rPr>
              <w:t>Pangėja</w:t>
            </w:r>
            <w:proofErr w:type="spellEnd"/>
            <w:r w:rsidRPr="00CD2DB9">
              <w:rPr>
                <w:color w:val="4C1130"/>
                <w:lang w:val="lt-LT"/>
              </w:rPr>
              <w:t xml:space="preserve">“, </w:t>
            </w:r>
            <w:r w:rsidRPr="00CD2DB9">
              <w:rPr>
                <w:color w:val="222222"/>
                <w:lang w:val="lt-LT"/>
              </w:rPr>
              <w:t>,,Kengūra“, ,,KINGS“</w:t>
            </w:r>
            <w:r w:rsidRPr="00CD2DB9">
              <w:rPr>
                <w:color w:val="4C1130"/>
                <w:lang w:val="lt-LT"/>
              </w:rPr>
              <w:t>.</w:t>
            </w:r>
          </w:p>
          <w:p w14:paraId="534346CF" w14:textId="77777777" w:rsidR="00A630BC" w:rsidRPr="00CD2DB9" w:rsidRDefault="00CD2DB9">
            <w:pPr>
              <w:jc w:val="both"/>
              <w:rPr>
                <w:b/>
                <w:lang w:val="lt-LT"/>
              </w:rPr>
            </w:pPr>
            <w:r w:rsidRPr="00CD2DB9">
              <w:rPr>
                <w:b/>
                <w:lang w:val="lt-LT"/>
              </w:rPr>
              <w:t xml:space="preserve">Mokinių dalyvavimas respublikos ir rajono renginiuose: </w:t>
            </w:r>
          </w:p>
          <w:p w14:paraId="570052F5" w14:textId="77777777" w:rsidR="00A630BC" w:rsidRPr="00CD2DB9" w:rsidRDefault="00CD2DB9">
            <w:pPr>
              <w:jc w:val="both"/>
              <w:rPr>
                <w:color w:val="222222"/>
                <w:lang w:val="lt-LT"/>
              </w:rPr>
            </w:pPr>
            <w:r w:rsidRPr="00CD2DB9">
              <w:rPr>
                <w:color w:val="222222"/>
                <w:lang w:val="lt-LT"/>
              </w:rPr>
              <w:lastRenderedPageBreak/>
              <w:t>Respublikoje užimta 90 prizinių vietų, dalyvavo 151 mokinys. Daugiausia prizinių vietų pelnyta dalyvaujant ,,</w:t>
            </w:r>
            <w:proofErr w:type="spellStart"/>
            <w:r w:rsidRPr="00CD2DB9">
              <w:rPr>
                <w:color w:val="222222"/>
                <w:lang w:val="lt-LT"/>
              </w:rPr>
              <w:t>Olympio</w:t>
            </w:r>
            <w:proofErr w:type="spellEnd"/>
            <w:r w:rsidRPr="00CD2DB9">
              <w:rPr>
                <w:color w:val="222222"/>
                <w:lang w:val="lt-LT"/>
              </w:rPr>
              <w:t>“ konkursuose.</w:t>
            </w:r>
          </w:p>
          <w:p w14:paraId="427B6017" w14:textId="77777777" w:rsidR="00A630BC" w:rsidRPr="00CD2DB9" w:rsidRDefault="00CD2DB9">
            <w:pPr>
              <w:jc w:val="both"/>
              <w:rPr>
                <w:color w:val="222222"/>
                <w:lang w:val="lt-LT"/>
              </w:rPr>
            </w:pPr>
            <w:r w:rsidRPr="00CD2DB9">
              <w:rPr>
                <w:color w:val="222222"/>
                <w:lang w:val="lt-LT"/>
              </w:rPr>
              <w:t>Rajoninėse olimpiadose ir konkursuose dalyvavo 42 mokiniai, užimta 11 prizinių vietų (Metodinių grupių ataskaitos).</w:t>
            </w:r>
          </w:p>
          <w:p w14:paraId="12221917" w14:textId="77777777" w:rsidR="00A630BC" w:rsidRPr="00CD2DB9" w:rsidRDefault="00A630BC">
            <w:pPr>
              <w:jc w:val="both"/>
              <w:rPr>
                <w:b/>
                <w:color w:val="222222"/>
                <w:lang w:val="lt-LT"/>
              </w:rPr>
            </w:pPr>
          </w:p>
          <w:p w14:paraId="41294CD0" w14:textId="77777777" w:rsidR="00A630BC" w:rsidRPr="00CD2DB9" w:rsidRDefault="00A630BC">
            <w:pPr>
              <w:jc w:val="both"/>
              <w:rPr>
                <w:color w:val="1155CC"/>
                <w:lang w:val="lt-LT"/>
              </w:rPr>
            </w:pPr>
          </w:p>
          <w:p w14:paraId="6874B003" w14:textId="77777777" w:rsidR="00A630BC" w:rsidRPr="00CD2DB9" w:rsidRDefault="00A630BC">
            <w:pPr>
              <w:jc w:val="both"/>
              <w:rPr>
                <w:color w:val="1155CC"/>
                <w:lang w:val="lt-LT"/>
              </w:rPr>
            </w:pPr>
          </w:p>
          <w:p w14:paraId="5F9144DF" w14:textId="77777777" w:rsidR="00A630BC" w:rsidRPr="00CD2DB9" w:rsidRDefault="00A630BC">
            <w:pPr>
              <w:jc w:val="both"/>
              <w:rPr>
                <w:color w:val="FF0000"/>
                <w:lang w:val="lt-LT"/>
              </w:rPr>
            </w:pPr>
          </w:p>
        </w:tc>
        <w:tc>
          <w:tcPr>
            <w:tcW w:w="3827" w:type="dxa"/>
          </w:tcPr>
          <w:p w14:paraId="630BFA6C" w14:textId="77777777" w:rsidR="00A630BC" w:rsidRPr="00CD2DB9" w:rsidRDefault="00CD2DB9">
            <w:pPr>
              <w:jc w:val="both"/>
              <w:rPr>
                <w:lang w:val="lt-LT"/>
              </w:rPr>
            </w:pPr>
            <w:r w:rsidRPr="00CD2DB9">
              <w:rPr>
                <w:lang w:val="lt-LT"/>
              </w:rPr>
              <w:lastRenderedPageBreak/>
              <w:t>Įvykd</w:t>
            </w:r>
            <w:r w:rsidRPr="00CD2DB9">
              <w:rPr>
                <w:lang w:val="lt-LT"/>
              </w:rPr>
              <w:t>yta. Regioninių konkursų nebuvo organizuojama.</w:t>
            </w:r>
          </w:p>
          <w:p w14:paraId="5D92F226" w14:textId="77777777" w:rsidR="00A630BC" w:rsidRPr="00CD2DB9" w:rsidRDefault="00CD2DB9">
            <w:pPr>
              <w:jc w:val="both"/>
              <w:rPr>
                <w:lang w:val="lt-LT"/>
              </w:rPr>
            </w:pPr>
            <w:r w:rsidRPr="00CD2DB9">
              <w:rPr>
                <w:lang w:val="lt-LT"/>
              </w:rPr>
              <w:t>Metodinių grupių ataskaitos ir mokinių įsitraukimas į akademinius renginius rodo, kad gimnazijos mokytojai ieško būdų, kaip skatinti mokymosi motyvaciją, ugdyti ir plėsti pažinimo kompetenciją, skatinti mokini</w:t>
            </w:r>
            <w:r w:rsidRPr="00CD2DB9">
              <w:rPr>
                <w:lang w:val="lt-LT"/>
              </w:rPr>
              <w:t xml:space="preserve">ų savarankiškumą, plėtoti gabių mokinių gebėjimus, suasmeninti mokymąsi. </w:t>
            </w:r>
          </w:p>
          <w:p w14:paraId="696091BD" w14:textId="77777777" w:rsidR="00A630BC" w:rsidRPr="00CD2DB9" w:rsidRDefault="00CD2DB9">
            <w:pPr>
              <w:jc w:val="both"/>
              <w:rPr>
                <w:lang w:val="lt-LT"/>
              </w:rPr>
            </w:pPr>
            <w:r w:rsidRPr="00CD2DB9">
              <w:rPr>
                <w:lang w:val="lt-LT"/>
              </w:rPr>
              <w:t xml:space="preserve">Ryškūs pasiekimai: </w:t>
            </w:r>
          </w:p>
          <w:p w14:paraId="38C3FC1E" w14:textId="77777777" w:rsidR="00A630BC" w:rsidRPr="00CD2DB9" w:rsidRDefault="00CD2DB9">
            <w:pPr>
              <w:jc w:val="both"/>
              <w:rPr>
                <w:lang w:val="lt-LT"/>
              </w:rPr>
            </w:pPr>
            <w:r w:rsidRPr="00CD2DB9">
              <w:rPr>
                <w:lang w:val="lt-LT"/>
              </w:rPr>
              <w:t>68 mokiniai, t. y. 45 proc. iš dalyvavusių akademiniuose konkursuose, įtraukti į tiksliųjų  ir gamtos mokslų olimpiadas bei konkursus. 28 prizinės vietos laimėtos</w:t>
            </w:r>
            <w:r w:rsidRPr="00CD2DB9">
              <w:rPr>
                <w:lang w:val="lt-LT"/>
              </w:rPr>
              <w:t xml:space="preserve"> mokinių, dalyvavusių užsienio kalbų konkursuose, 9 mokiniai dalyvavo ir savo kalbines kompetencijas plėtojo tarptautiniame projekte su Švedija „</w:t>
            </w:r>
            <w:proofErr w:type="spellStart"/>
            <w:r w:rsidRPr="00CD2DB9">
              <w:rPr>
                <w:lang w:val="lt-LT"/>
              </w:rPr>
              <w:t>Life</w:t>
            </w:r>
            <w:proofErr w:type="spellEnd"/>
            <w:r w:rsidRPr="00CD2DB9">
              <w:rPr>
                <w:lang w:val="lt-LT"/>
              </w:rPr>
              <w:t xml:space="preserve">-Link </w:t>
            </w:r>
            <w:proofErr w:type="spellStart"/>
            <w:r w:rsidRPr="00CD2DB9">
              <w:rPr>
                <w:lang w:val="lt-LT"/>
              </w:rPr>
              <w:t>Friendship</w:t>
            </w:r>
            <w:proofErr w:type="spellEnd"/>
            <w:r w:rsidRPr="00CD2DB9">
              <w:rPr>
                <w:lang w:val="lt-LT"/>
              </w:rPr>
              <w:t xml:space="preserve"> </w:t>
            </w:r>
            <w:proofErr w:type="spellStart"/>
            <w:r w:rsidRPr="00CD2DB9">
              <w:rPr>
                <w:lang w:val="lt-LT"/>
              </w:rPr>
              <w:t>Schools</w:t>
            </w:r>
            <w:proofErr w:type="spellEnd"/>
            <w:r w:rsidRPr="00CD2DB9">
              <w:rPr>
                <w:lang w:val="lt-LT"/>
              </w:rPr>
              <w:t>“.</w:t>
            </w:r>
          </w:p>
          <w:p w14:paraId="51ABD96C" w14:textId="77777777" w:rsidR="00A630BC" w:rsidRPr="00CD2DB9" w:rsidRDefault="00CD2DB9">
            <w:pPr>
              <w:jc w:val="both"/>
              <w:rPr>
                <w:lang w:val="lt-LT"/>
              </w:rPr>
            </w:pPr>
            <w:r w:rsidRPr="00CD2DB9">
              <w:rPr>
                <w:lang w:val="lt-LT"/>
              </w:rPr>
              <w:t>Akcentuotini pradinių klasių mokinių laimėjimai: 2 vieta (3a kl.) tarptautiniame</w:t>
            </w:r>
            <w:r w:rsidRPr="00CD2DB9">
              <w:rPr>
                <w:lang w:val="lt-LT"/>
              </w:rPr>
              <w:t xml:space="preserve"> pradinių klasių mokinių piešinių konkurse „Kelias į Olimpą“, 2 vieta (3a kl.) respublikiniame pradinio ugdymo mokinių darbelių iš antrinių žaliavų konkurse ,,Sportuojanti Kalėdų </w:t>
            </w:r>
            <w:r w:rsidRPr="00CD2DB9">
              <w:rPr>
                <w:lang w:val="lt-LT"/>
              </w:rPr>
              <w:lastRenderedPageBreak/>
              <w:t>eglutė“. Pagrindinio koncentro mokinių laimėjimai: 3 diplomai (7–8 kl.) nacio</w:t>
            </w:r>
            <w:r w:rsidRPr="00CD2DB9">
              <w:rPr>
                <w:lang w:val="lt-LT"/>
              </w:rPr>
              <w:t>nalinėje aplinkosaugos olimpiadoje. Vidurinio koncentro mokinių laimėjimai: 2 pagyrimo raštai (</w:t>
            </w:r>
            <w:proofErr w:type="spellStart"/>
            <w:r w:rsidRPr="00CD2DB9">
              <w:rPr>
                <w:lang w:val="lt-LT"/>
              </w:rPr>
              <w:t>IIIa</w:t>
            </w:r>
            <w:proofErr w:type="spellEnd"/>
            <w:r w:rsidRPr="00CD2DB9">
              <w:rPr>
                <w:lang w:val="lt-LT"/>
              </w:rPr>
              <w:t xml:space="preserve"> kl.) respublikiniame Jaunųjų filologų konkurse ir VU organizuotame Antikos žinių konkurse. Gimnazijos mokinių darbai geriausiųjų darbų dešimtukuose respubli</w:t>
            </w:r>
            <w:r w:rsidRPr="00CD2DB9">
              <w:rPr>
                <w:lang w:val="lt-LT"/>
              </w:rPr>
              <w:t xml:space="preserve">kiniuose dorinio ugdymo, matematikos konkursuose. </w:t>
            </w:r>
          </w:p>
          <w:p w14:paraId="48C0EBDC" w14:textId="77777777" w:rsidR="00A630BC" w:rsidRPr="00CD2DB9" w:rsidRDefault="00CD2DB9">
            <w:pPr>
              <w:jc w:val="both"/>
              <w:rPr>
                <w:lang w:val="lt-LT"/>
              </w:rPr>
            </w:pPr>
            <w:r w:rsidRPr="00CD2DB9">
              <w:rPr>
                <w:lang w:val="lt-LT"/>
              </w:rPr>
              <w:t xml:space="preserve">Mokiniai aktyviausiai dalyvauja akademiniuose matematikos, gamtos mokslų, socialinių mokslų konkursuose, dažnai galimybes išbando kūrybiniuose kalbų, dorinio ugdymo konkursuose. </w:t>
            </w:r>
          </w:p>
          <w:p w14:paraId="2C2538C8" w14:textId="77777777" w:rsidR="00A630BC" w:rsidRPr="00CD2DB9" w:rsidRDefault="00CD2DB9">
            <w:pPr>
              <w:jc w:val="both"/>
              <w:rPr>
                <w:lang w:val="lt-LT"/>
              </w:rPr>
            </w:pPr>
            <w:r w:rsidRPr="00CD2DB9">
              <w:rPr>
                <w:lang w:val="lt-LT"/>
              </w:rPr>
              <w:t>Mokiniai – rajoninių konku</w:t>
            </w:r>
            <w:r w:rsidRPr="00CD2DB9">
              <w:rPr>
                <w:lang w:val="lt-LT"/>
              </w:rPr>
              <w:t>rsų ir olimpiadų prizininkai: 11 prizinių vietų rajone: II vieta Jaunųjų istorikų olimpiadoje; I vieta Jaunųjų filologų konkurse, I, II vietos Lietuvių kalbos ir literatūros olimpiadoje; III vieta meninio skaitymo konkurse; II vieta Technologijų olimpiadoj</w:t>
            </w:r>
            <w:r w:rsidRPr="00CD2DB9">
              <w:rPr>
                <w:lang w:val="lt-LT"/>
              </w:rPr>
              <w:t xml:space="preserve">e; dvi II vietos fizikos ir chemijos olimpiadose, III vieta matematikų olimpiadoje, II ir III vietos rajoniniame septintų klasių anglų kalbos skaitovų konkurse. </w:t>
            </w:r>
          </w:p>
        </w:tc>
      </w:tr>
      <w:tr w:rsidR="00A630BC" w:rsidRPr="00CD2DB9" w14:paraId="4D88E547" w14:textId="77777777">
        <w:trPr>
          <w:gridAfter w:val="1"/>
          <w:wAfter w:w="7" w:type="dxa"/>
          <w:trHeight w:val="945"/>
        </w:trPr>
        <w:tc>
          <w:tcPr>
            <w:tcW w:w="2364" w:type="dxa"/>
            <w:vMerge/>
          </w:tcPr>
          <w:p w14:paraId="3BF30F48"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69E0D1A" w14:textId="77777777" w:rsidR="00A630BC" w:rsidRPr="00CD2DB9" w:rsidRDefault="00CD2DB9">
            <w:pPr>
              <w:numPr>
                <w:ilvl w:val="0"/>
                <w:numId w:val="3"/>
              </w:numPr>
              <w:ind w:left="225" w:hanging="225"/>
              <w:jc w:val="both"/>
              <w:rPr>
                <w:color w:val="000000"/>
                <w:lang w:val="lt-LT"/>
              </w:rPr>
            </w:pPr>
            <w:r w:rsidRPr="00CD2DB9">
              <w:rPr>
                <w:color w:val="000000"/>
                <w:lang w:val="lt-LT"/>
              </w:rPr>
              <w:t xml:space="preserve">Kiekvienoje klasėje 2 kartus per mėnesį organizuojamos patyčių </w:t>
            </w:r>
            <w:r w:rsidRPr="00CD2DB9">
              <w:rPr>
                <w:color w:val="000000"/>
                <w:lang w:val="lt-LT"/>
              </w:rPr>
              <w:lastRenderedPageBreak/>
              <w:t>prevencijos ir pozityvaus elgesio formavimo klasės valandėlės (aptariamos, inscenizuojamos konfliktiškos situacijos, aptariami taikūs konfliktų sprendimo būdai, žaidžiant ir inscenizuojant form</w:t>
            </w:r>
            <w:r w:rsidRPr="00CD2DB9">
              <w:rPr>
                <w:color w:val="000000"/>
                <w:lang w:val="lt-LT"/>
              </w:rPr>
              <w:t>uojami teigiami elgesio įpročiai, stiprinamas atsparumas netinkamam elgesiui ir kt.).</w:t>
            </w:r>
          </w:p>
          <w:p w14:paraId="28699762" w14:textId="77777777" w:rsidR="00A630BC" w:rsidRPr="00CD2DB9" w:rsidRDefault="00A630BC">
            <w:pPr>
              <w:ind w:left="225"/>
              <w:rPr>
                <w:color w:val="000000"/>
                <w:lang w:val="lt-LT"/>
              </w:rPr>
            </w:pPr>
          </w:p>
        </w:tc>
        <w:tc>
          <w:tcPr>
            <w:tcW w:w="5520" w:type="dxa"/>
          </w:tcPr>
          <w:p w14:paraId="75E144AB" w14:textId="77777777" w:rsidR="00A630BC" w:rsidRPr="00CD2DB9" w:rsidRDefault="00CD2DB9">
            <w:pPr>
              <w:jc w:val="both"/>
              <w:rPr>
                <w:color w:val="000000"/>
                <w:lang w:val="lt-LT"/>
              </w:rPr>
            </w:pPr>
            <w:r w:rsidRPr="00CD2DB9">
              <w:rPr>
                <w:color w:val="000000"/>
                <w:lang w:val="lt-LT"/>
              </w:rPr>
              <w:lastRenderedPageBreak/>
              <w:t xml:space="preserve">Kiekvienoje klasėje 1–2 kartus per mėnesį organizuotos patyčių prevencijos ir pozityvaus elgesio formavimo klasės valandėlės. Klasių vadovai patyčių problemas </w:t>
            </w:r>
            <w:r w:rsidRPr="00CD2DB9">
              <w:rPr>
                <w:color w:val="000000"/>
                <w:lang w:val="lt-LT"/>
              </w:rPr>
              <w:lastRenderedPageBreak/>
              <w:t xml:space="preserve">sprendžia </w:t>
            </w:r>
            <w:r w:rsidRPr="00CD2DB9">
              <w:rPr>
                <w:color w:val="000000"/>
                <w:lang w:val="lt-LT"/>
              </w:rPr>
              <w:t xml:space="preserve">organizuodami bendras klasių veiklas, išvykas, kurdami klasių tradicijas. Klasių valandėlėse aptarti mandagaus bendravimo reikalavimai. Klasių valandėlių temos fiksuotos TAMO dienyne. </w:t>
            </w:r>
          </w:p>
        </w:tc>
        <w:tc>
          <w:tcPr>
            <w:tcW w:w="3827" w:type="dxa"/>
          </w:tcPr>
          <w:p w14:paraId="5E144B8E" w14:textId="77777777" w:rsidR="00A630BC" w:rsidRPr="00CD2DB9" w:rsidRDefault="00CD2DB9">
            <w:pPr>
              <w:jc w:val="both"/>
              <w:rPr>
                <w:lang w:val="lt-LT"/>
              </w:rPr>
            </w:pPr>
            <w:r w:rsidRPr="00CD2DB9">
              <w:rPr>
                <w:lang w:val="lt-LT"/>
              </w:rPr>
              <w:lastRenderedPageBreak/>
              <w:t>Įgyvendinama.</w:t>
            </w:r>
          </w:p>
          <w:p w14:paraId="4BA3751B" w14:textId="77777777" w:rsidR="00A630BC" w:rsidRPr="00CD2DB9" w:rsidRDefault="00CD2DB9">
            <w:pPr>
              <w:jc w:val="both"/>
              <w:rPr>
                <w:color w:val="000000"/>
                <w:lang w:val="lt-LT"/>
              </w:rPr>
            </w:pPr>
            <w:r w:rsidRPr="00CD2DB9">
              <w:rPr>
                <w:color w:val="000000"/>
                <w:lang w:val="lt-LT"/>
              </w:rPr>
              <w:t xml:space="preserve">Gimnazijoje, kaip ir didžiojoje dalyje Lietuvos švietimo </w:t>
            </w:r>
            <w:r w:rsidRPr="00CD2DB9">
              <w:rPr>
                <w:color w:val="000000"/>
                <w:lang w:val="lt-LT"/>
              </w:rPr>
              <w:t xml:space="preserve">įstaigų, pastebima </w:t>
            </w:r>
            <w:r w:rsidRPr="00CD2DB9">
              <w:rPr>
                <w:color w:val="000000"/>
                <w:lang w:val="lt-LT"/>
              </w:rPr>
              <w:lastRenderedPageBreak/>
              <w:t xml:space="preserve">mokinių patyčių iš mokytojų apraiškų. </w:t>
            </w:r>
          </w:p>
          <w:p w14:paraId="58D06393" w14:textId="77777777" w:rsidR="00A630BC" w:rsidRPr="00CD2DB9" w:rsidRDefault="00CD2DB9">
            <w:pPr>
              <w:jc w:val="both"/>
              <w:rPr>
                <w:color w:val="000000"/>
                <w:lang w:val="lt-LT"/>
              </w:rPr>
            </w:pPr>
            <w:r w:rsidRPr="00CD2DB9">
              <w:rPr>
                <w:color w:val="000000"/>
                <w:lang w:val="lt-LT"/>
              </w:rPr>
              <w:t>Rekomenduojama VKG komisijai atlikti kiekybinį ir kokybinį patyčių situacijos klasėse ir gimnazijoje tyrimą, kiekvienoje klasėje organizuoti psichologo veiklas (</w:t>
            </w:r>
            <w:r w:rsidRPr="00CD2DB9">
              <w:rPr>
                <w:lang w:val="lt-LT"/>
              </w:rPr>
              <w:t>numatyti klasės valandėles Psichologo</w:t>
            </w:r>
            <w:r w:rsidRPr="00CD2DB9">
              <w:rPr>
                <w:lang w:val="lt-LT"/>
              </w:rPr>
              <w:t xml:space="preserve"> veiklos plane)</w:t>
            </w:r>
            <w:r w:rsidRPr="00CD2DB9">
              <w:rPr>
                <w:color w:val="000000"/>
                <w:lang w:val="lt-LT"/>
              </w:rPr>
              <w:t>, padedančias gerinti mokinių tarpusavio santykius. Siūloma gerinti tarpusavio santykius organizuojant bendradarbiavimu grindžiamas veiklas.</w:t>
            </w:r>
          </w:p>
        </w:tc>
      </w:tr>
      <w:tr w:rsidR="00A630BC" w:rsidRPr="00CD2DB9" w14:paraId="6ABD6C56" w14:textId="77777777">
        <w:trPr>
          <w:gridAfter w:val="1"/>
          <w:wAfter w:w="7" w:type="dxa"/>
          <w:trHeight w:val="945"/>
        </w:trPr>
        <w:tc>
          <w:tcPr>
            <w:tcW w:w="2364" w:type="dxa"/>
            <w:vMerge/>
          </w:tcPr>
          <w:p w14:paraId="17D0BDB2"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3E0A1488" w14:textId="77777777" w:rsidR="00A630BC" w:rsidRPr="00CD2DB9" w:rsidRDefault="00CD2DB9">
            <w:pPr>
              <w:numPr>
                <w:ilvl w:val="0"/>
                <w:numId w:val="3"/>
              </w:numPr>
              <w:ind w:left="225" w:hanging="225"/>
              <w:jc w:val="both"/>
              <w:rPr>
                <w:color w:val="000000"/>
                <w:lang w:val="lt-LT"/>
              </w:rPr>
            </w:pPr>
            <w:r w:rsidRPr="00CD2DB9">
              <w:rPr>
                <w:color w:val="000000"/>
                <w:lang w:val="lt-LT"/>
              </w:rPr>
              <w:t xml:space="preserve">30 proc. mokinių tėvų įsitraukia į bendras gimnazijos ar klasės veiklas: </w:t>
            </w:r>
            <w:r w:rsidRPr="00CD2DB9">
              <w:rPr>
                <w:lang w:val="lt-LT"/>
              </w:rPr>
              <w:t>teikia</w:t>
            </w:r>
            <w:r w:rsidRPr="00CD2DB9">
              <w:rPr>
                <w:color w:val="000000"/>
                <w:lang w:val="lt-LT"/>
              </w:rPr>
              <w:t xml:space="preserve"> pasiūlymus, organizuoja renginius ir kt. Mokinių tarybos veikla daro poveikį mokinių aktyvumui ir savarankiškumui, į veiklas įtraukiama 50 proc. klasių mokinių.</w:t>
            </w:r>
          </w:p>
          <w:p w14:paraId="23C26818" w14:textId="77777777" w:rsidR="00A630BC" w:rsidRPr="00CD2DB9" w:rsidRDefault="00A630BC">
            <w:pPr>
              <w:ind w:left="225"/>
              <w:jc w:val="both"/>
              <w:rPr>
                <w:color w:val="000000"/>
                <w:lang w:val="lt-LT"/>
              </w:rPr>
            </w:pPr>
          </w:p>
        </w:tc>
        <w:tc>
          <w:tcPr>
            <w:tcW w:w="5520" w:type="dxa"/>
          </w:tcPr>
          <w:p w14:paraId="74202D84" w14:textId="77777777" w:rsidR="00A630BC" w:rsidRPr="00CD2DB9" w:rsidRDefault="00CD2DB9">
            <w:pPr>
              <w:jc w:val="both"/>
              <w:rPr>
                <w:color w:val="000000"/>
                <w:lang w:val="lt-LT"/>
              </w:rPr>
            </w:pPr>
            <w:r w:rsidRPr="00CD2DB9">
              <w:rPr>
                <w:color w:val="000000"/>
                <w:lang w:val="lt-LT"/>
              </w:rPr>
              <w:t>Pradiniame ugd</w:t>
            </w:r>
            <w:r w:rsidRPr="00CD2DB9">
              <w:rPr>
                <w:color w:val="000000"/>
                <w:lang w:val="lt-LT"/>
              </w:rPr>
              <w:t xml:space="preserve">yme į bendras ugdomąsias veiklas ir renginius įsitraukia per 30 proc. tėvų. Su mokinių šeimomis įvykdytas projektas ,,Bulvė“, ,,Pažinkime Rūdiškes“, atliktas tyrimas ,,Namų darbų laikas“, organizuotos mamų ir tėčių dienos. </w:t>
            </w:r>
          </w:p>
          <w:p w14:paraId="117F2820" w14:textId="77777777" w:rsidR="00A630BC" w:rsidRPr="00CD2DB9" w:rsidRDefault="00CD2DB9">
            <w:pPr>
              <w:jc w:val="both"/>
              <w:rPr>
                <w:color w:val="000000"/>
                <w:lang w:val="lt-LT"/>
              </w:rPr>
            </w:pPr>
            <w:r w:rsidRPr="00CD2DB9">
              <w:rPr>
                <w:color w:val="000000"/>
                <w:lang w:val="lt-LT"/>
              </w:rPr>
              <w:t>Aukštesniame koncentre tėvų įsit</w:t>
            </w:r>
            <w:r w:rsidRPr="00CD2DB9">
              <w:rPr>
                <w:color w:val="000000"/>
                <w:lang w:val="lt-LT"/>
              </w:rPr>
              <w:t>raukimas mažesnis, 10 proc. tėvų dalyvauja tiesiogiai, apie 30</w:t>
            </w:r>
            <w:r w:rsidRPr="00CD2DB9">
              <w:rPr>
                <w:lang w:val="lt-LT"/>
              </w:rPr>
              <w:t>–40</w:t>
            </w:r>
            <w:r w:rsidRPr="00CD2DB9">
              <w:rPr>
                <w:color w:val="000000"/>
                <w:lang w:val="lt-LT"/>
              </w:rPr>
              <w:t xml:space="preserve"> proc. tėvų įsitraukia netiesiogiai, per akcijas, pagalbą organizuojant renginius.. Pvz., Socialinių mokslų ir dorinio ugdymo metodinės grupės organizuota kalėdinių puokščių paroda, kalėdinė </w:t>
            </w:r>
            <w:r w:rsidRPr="00CD2DB9">
              <w:rPr>
                <w:color w:val="000000"/>
                <w:lang w:val="lt-LT"/>
              </w:rPr>
              <w:t>bibliotekos organizuota akcija paskatino aktyvesnį tėvų įsitraukimą ir dalyvavimą. Tėvai dalyvauja visose gimnazijos savivaldos grupėse.</w:t>
            </w:r>
          </w:p>
          <w:p w14:paraId="5633212D" w14:textId="77777777" w:rsidR="00A630BC" w:rsidRPr="00CD2DB9" w:rsidRDefault="00CD2DB9">
            <w:pPr>
              <w:jc w:val="both"/>
              <w:rPr>
                <w:color w:val="000000"/>
                <w:lang w:val="lt-LT"/>
              </w:rPr>
            </w:pPr>
            <w:r w:rsidRPr="00CD2DB9">
              <w:rPr>
                <w:color w:val="000000"/>
                <w:lang w:val="lt-LT"/>
              </w:rPr>
              <w:t>Aktyviai veikia Mokinių taryba (</w:t>
            </w:r>
            <w:r w:rsidRPr="00CD2DB9">
              <w:rPr>
                <w:lang w:val="lt-LT"/>
              </w:rPr>
              <w:t>V</w:t>
            </w:r>
            <w:r w:rsidRPr="00CD2DB9">
              <w:rPr>
                <w:color w:val="000000"/>
                <w:lang w:val="lt-LT"/>
              </w:rPr>
              <w:t>eiklos ir pasiekimai pateikti Mokinių tarybos ataskaitoje), į jos veiklas įtraukiama p</w:t>
            </w:r>
            <w:r w:rsidRPr="00CD2DB9">
              <w:rPr>
                <w:color w:val="000000"/>
                <w:lang w:val="lt-LT"/>
              </w:rPr>
              <w:t xml:space="preserve">er 20 proc. 8–III klasių mokinių. Aktyviausi MT dalyviai – </w:t>
            </w:r>
            <w:proofErr w:type="spellStart"/>
            <w:r w:rsidRPr="00CD2DB9">
              <w:rPr>
                <w:color w:val="000000"/>
                <w:lang w:val="lt-LT"/>
              </w:rPr>
              <w:t>IIa</w:t>
            </w:r>
            <w:proofErr w:type="spellEnd"/>
            <w:r w:rsidRPr="00CD2DB9">
              <w:rPr>
                <w:color w:val="000000"/>
                <w:lang w:val="lt-LT"/>
              </w:rPr>
              <w:t xml:space="preserve"> ir b gimnazinių klasių </w:t>
            </w:r>
            <w:r w:rsidRPr="00CD2DB9">
              <w:rPr>
                <w:color w:val="000000"/>
                <w:lang w:val="lt-LT"/>
              </w:rPr>
              <w:lastRenderedPageBreak/>
              <w:t xml:space="preserve">mokiniai, </w:t>
            </w:r>
            <w:proofErr w:type="spellStart"/>
            <w:r w:rsidRPr="00CD2DB9">
              <w:rPr>
                <w:color w:val="000000"/>
                <w:lang w:val="lt-LT"/>
              </w:rPr>
              <w:t>IVa</w:t>
            </w:r>
            <w:proofErr w:type="spellEnd"/>
            <w:r w:rsidRPr="00CD2DB9">
              <w:rPr>
                <w:color w:val="000000"/>
                <w:lang w:val="lt-LT"/>
              </w:rPr>
              <w:t xml:space="preserve"> klasės mokiniai (2021 m. jau baigę gimnaziją).</w:t>
            </w:r>
          </w:p>
        </w:tc>
        <w:tc>
          <w:tcPr>
            <w:tcW w:w="3827" w:type="dxa"/>
          </w:tcPr>
          <w:p w14:paraId="028C951E" w14:textId="77777777" w:rsidR="00A630BC" w:rsidRPr="00CD2DB9" w:rsidRDefault="00CD2DB9">
            <w:pPr>
              <w:jc w:val="both"/>
              <w:rPr>
                <w:lang w:val="lt-LT"/>
              </w:rPr>
            </w:pPr>
            <w:r w:rsidRPr="00CD2DB9">
              <w:rPr>
                <w:lang w:val="lt-LT"/>
              </w:rPr>
              <w:lastRenderedPageBreak/>
              <w:t>Įgyvendinama.</w:t>
            </w:r>
          </w:p>
          <w:p w14:paraId="6641443D" w14:textId="77777777" w:rsidR="00A630BC" w:rsidRPr="00CD2DB9" w:rsidRDefault="00CD2DB9">
            <w:pPr>
              <w:jc w:val="both"/>
              <w:rPr>
                <w:color w:val="000000"/>
                <w:lang w:val="lt-LT"/>
              </w:rPr>
            </w:pPr>
            <w:r w:rsidRPr="00CD2DB9">
              <w:rPr>
                <w:color w:val="000000"/>
                <w:lang w:val="lt-LT"/>
              </w:rPr>
              <w:t>Rekomenduojama ieškoti būdų, skatinančių aktyvesnį tėvų įsitraukimą.</w:t>
            </w:r>
          </w:p>
          <w:p w14:paraId="70E3B5AC" w14:textId="77777777" w:rsidR="00A630BC" w:rsidRPr="00CD2DB9" w:rsidRDefault="00CD2DB9">
            <w:pPr>
              <w:jc w:val="both"/>
              <w:rPr>
                <w:color w:val="000000"/>
                <w:lang w:val="lt-LT"/>
              </w:rPr>
            </w:pPr>
            <w:r w:rsidRPr="00CD2DB9">
              <w:rPr>
                <w:color w:val="000000"/>
                <w:lang w:val="lt-LT"/>
              </w:rPr>
              <w:t>Daugelis MT veiklų vyko vi</w:t>
            </w:r>
            <w:r w:rsidRPr="00CD2DB9">
              <w:rPr>
                <w:color w:val="000000"/>
                <w:lang w:val="lt-LT"/>
              </w:rPr>
              <w:t xml:space="preserve">rtualiai. </w:t>
            </w:r>
            <w:r w:rsidRPr="00CD2DB9">
              <w:rPr>
                <w:lang w:val="lt-LT"/>
              </w:rPr>
              <w:t>Skatinant lyderystę ir mokinių savarankiškumą, s</w:t>
            </w:r>
            <w:r w:rsidRPr="00CD2DB9">
              <w:rPr>
                <w:color w:val="000000"/>
                <w:lang w:val="lt-LT"/>
              </w:rPr>
              <w:t xml:space="preserve">iūloma į MT veiklas įtraukti 5–7 klasių mokinius, tikslingiau reglamentuoti tarybos veiklą. </w:t>
            </w:r>
          </w:p>
        </w:tc>
      </w:tr>
      <w:tr w:rsidR="00A630BC" w:rsidRPr="00CD2DB9" w14:paraId="1E6D40F6" w14:textId="77777777">
        <w:trPr>
          <w:gridAfter w:val="1"/>
          <w:wAfter w:w="7" w:type="dxa"/>
          <w:trHeight w:val="945"/>
        </w:trPr>
        <w:tc>
          <w:tcPr>
            <w:tcW w:w="2364" w:type="dxa"/>
            <w:vMerge/>
          </w:tcPr>
          <w:p w14:paraId="7FF20BF6"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03C1CBB7" w14:textId="77777777" w:rsidR="00A630BC" w:rsidRPr="00CD2DB9" w:rsidRDefault="00CD2DB9">
            <w:pPr>
              <w:numPr>
                <w:ilvl w:val="0"/>
                <w:numId w:val="3"/>
              </w:numPr>
              <w:ind w:left="225" w:hanging="225"/>
              <w:jc w:val="both"/>
              <w:rPr>
                <w:color w:val="000000"/>
                <w:lang w:val="lt-LT"/>
              </w:rPr>
            </w:pPr>
            <w:r w:rsidRPr="00CD2DB9">
              <w:rPr>
                <w:color w:val="000000"/>
                <w:lang w:val="lt-LT"/>
              </w:rPr>
              <w:t>Gimnazijos erdvės skiriamos turiningam mokinių poilsiui ir mokymuisi (skaityklos, biblioteka, fojė ir kt.).</w:t>
            </w:r>
          </w:p>
          <w:p w14:paraId="3CB0DBF6" w14:textId="77777777" w:rsidR="00A630BC" w:rsidRPr="00CD2DB9" w:rsidRDefault="00A630BC">
            <w:pPr>
              <w:ind w:left="225"/>
              <w:jc w:val="both"/>
              <w:rPr>
                <w:color w:val="000000"/>
                <w:lang w:val="lt-LT"/>
              </w:rPr>
            </w:pPr>
          </w:p>
        </w:tc>
        <w:tc>
          <w:tcPr>
            <w:tcW w:w="5520" w:type="dxa"/>
          </w:tcPr>
          <w:p w14:paraId="67F333D9" w14:textId="77777777" w:rsidR="00A630BC" w:rsidRPr="00CD2DB9" w:rsidRDefault="00CD2DB9">
            <w:pPr>
              <w:jc w:val="both"/>
              <w:rPr>
                <w:lang w:val="lt-LT"/>
              </w:rPr>
            </w:pPr>
            <w:r w:rsidRPr="00CD2DB9">
              <w:rPr>
                <w:color w:val="000000"/>
                <w:lang w:val="lt-LT"/>
              </w:rPr>
              <w:t>Gimnazijos erdvės pritaik</w:t>
            </w:r>
            <w:r w:rsidRPr="00CD2DB9">
              <w:rPr>
                <w:lang w:val="lt-LT"/>
              </w:rPr>
              <w:t>ytos</w:t>
            </w:r>
            <w:r w:rsidRPr="00CD2DB9">
              <w:rPr>
                <w:color w:val="000000"/>
                <w:lang w:val="lt-LT"/>
              </w:rPr>
              <w:t xml:space="preserve"> mokinių poilsiui. </w:t>
            </w:r>
            <w:r w:rsidRPr="00CD2DB9">
              <w:rPr>
                <w:lang w:val="lt-LT"/>
              </w:rPr>
              <w:t xml:space="preserve">Sukurta </w:t>
            </w:r>
            <w:r w:rsidRPr="00CD2DB9">
              <w:rPr>
                <w:color w:val="000000"/>
                <w:lang w:val="lt-LT"/>
              </w:rPr>
              <w:t xml:space="preserve">estetiška, saugi gimnazijos aplinka. </w:t>
            </w:r>
            <w:r w:rsidRPr="00CD2DB9">
              <w:rPr>
                <w:lang w:val="lt-LT"/>
              </w:rPr>
              <w:t>Gimnazijos skaityklose organizuojamos integruotos pamo</w:t>
            </w:r>
            <w:r w:rsidRPr="00CD2DB9">
              <w:rPr>
                <w:lang w:val="lt-LT"/>
              </w:rPr>
              <w:t>kos, bibliografinės pamokėlės, kilnojamosios ir nuolat keičiamos parodos (Bibliotekos veiklos ataskaita, II aukšto skaityklos registravimo žurnalas). 2021 m. lapkričio mėn. atidarytas gimnazijos muziejus išplėtė mokymosi galimybes, sudarė sąlygas organizuo</w:t>
            </w:r>
            <w:r w:rsidRPr="00CD2DB9">
              <w:rPr>
                <w:lang w:val="lt-LT"/>
              </w:rPr>
              <w:t xml:space="preserve">ti pamokas, susitikimus netradicinėse erdvėse (Socialinių mokslų ir dorinio ugdymo metodinės grupės ataskaita). 2021 m. gruodžio mėn. Įrengta 3D klasė, skirta hibridiniam ugdymui. </w:t>
            </w:r>
          </w:p>
        </w:tc>
        <w:tc>
          <w:tcPr>
            <w:tcW w:w="3827" w:type="dxa"/>
          </w:tcPr>
          <w:p w14:paraId="7818F09C" w14:textId="77777777" w:rsidR="00A630BC" w:rsidRPr="00CD2DB9" w:rsidRDefault="00CD2DB9">
            <w:pPr>
              <w:jc w:val="both"/>
              <w:rPr>
                <w:lang w:val="lt-LT"/>
              </w:rPr>
            </w:pPr>
            <w:r w:rsidRPr="00CD2DB9">
              <w:rPr>
                <w:lang w:val="lt-LT"/>
              </w:rPr>
              <w:t>Įgyvendinama.</w:t>
            </w:r>
          </w:p>
          <w:p w14:paraId="6FD37646" w14:textId="77777777" w:rsidR="00A630BC" w:rsidRPr="00CD2DB9" w:rsidRDefault="00CD2DB9">
            <w:pPr>
              <w:jc w:val="both"/>
              <w:rPr>
                <w:color w:val="000000"/>
                <w:lang w:val="lt-LT"/>
              </w:rPr>
            </w:pPr>
            <w:r w:rsidRPr="00CD2DB9">
              <w:rPr>
                <w:color w:val="000000"/>
                <w:lang w:val="lt-LT"/>
              </w:rPr>
              <w:t xml:space="preserve">Dėl </w:t>
            </w:r>
            <w:proofErr w:type="spellStart"/>
            <w:r w:rsidRPr="00CD2DB9">
              <w:rPr>
                <w:color w:val="000000"/>
                <w:lang w:val="lt-LT"/>
              </w:rPr>
              <w:t>pandeminiu</w:t>
            </w:r>
            <w:proofErr w:type="spellEnd"/>
            <w:r w:rsidRPr="00CD2DB9">
              <w:rPr>
                <w:color w:val="000000"/>
                <w:lang w:val="lt-LT"/>
              </w:rPr>
              <w:t xml:space="preserve"> laikotarpiu reguliuojamų srautų mokiniams pask</w:t>
            </w:r>
            <w:r w:rsidRPr="00CD2DB9">
              <w:rPr>
                <w:color w:val="000000"/>
                <w:lang w:val="lt-LT"/>
              </w:rPr>
              <w:t xml:space="preserve">irstytos klasės ir poilsio erdvės. </w:t>
            </w:r>
          </w:p>
        </w:tc>
      </w:tr>
      <w:tr w:rsidR="00A630BC" w:rsidRPr="00CD2DB9" w14:paraId="0A5AAF1B" w14:textId="77777777">
        <w:trPr>
          <w:gridAfter w:val="1"/>
          <w:wAfter w:w="7" w:type="dxa"/>
          <w:trHeight w:val="6504"/>
        </w:trPr>
        <w:tc>
          <w:tcPr>
            <w:tcW w:w="2364" w:type="dxa"/>
            <w:vMerge w:val="restart"/>
          </w:tcPr>
          <w:p w14:paraId="6061D5A3" w14:textId="77777777" w:rsidR="00A630BC" w:rsidRPr="00CD2DB9" w:rsidRDefault="00A630BC">
            <w:pPr>
              <w:jc w:val="center"/>
              <w:rPr>
                <w:lang w:val="lt-LT"/>
              </w:rPr>
            </w:pPr>
          </w:p>
          <w:p w14:paraId="244DB7DE" w14:textId="77777777" w:rsidR="00A630BC" w:rsidRPr="00CD2DB9" w:rsidRDefault="00CD2DB9">
            <w:pPr>
              <w:jc w:val="center"/>
              <w:rPr>
                <w:lang w:val="lt-LT"/>
              </w:rPr>
            </w:pPr>
            <w:r w:rsidRPr="00CD2DB9">
              <w:rPr>
                <w:lang w:val="lt-LT"/>
              </w:rPr>
              <w:t>II SRITIS</w:t>
            </w:r>
          </w:p>
          <w:p w14:paraId="54937778" w14:textId="77777777" w:rsidR="00A630BC" w:rsidRPr="00CD2DB9" w:rsidRDefault="00A630BC">
            <w:pPr>
              <w:rPr>
                <w:lang w:val="lt-LT"/>
              </w:rPr>
            </w:pPr>
          </w:p>
          <w:p w14:paraId="385B1CCC" w14:textId="77777777" w:rsidR="00A630BC" w:rsidRPr="00CD2DB9" w:rsidRDefault="00CD2DB9">
            <w:pPr>
              <w:rPr>
                <w:b/>
                <w:lang w:val="lt-LT"/>
              </w:rPr>
            </w:pPr>
            <w:r w:rsidRPr="00CD2DB9">
              <w:rPr>
                <w:b/>
                <w:lang w:val="lt-LT"/>
              </w:rPr>
              <w:t>II prioritetas. Ugdymo(</w:t>
            </w:r>
            <w:proofErr w:type="spellStart"/>
            <w:r w:rsidRPr="00CD2DB9">
              <w:rPr>
                <w:b/>
                <w:lang w:val="lt-LT"/>
              </w:rPr>
              <w:t>si</w:t>
            </w:r>
            <w:proofErr w:type="spellEnd"/>
            <w:r w:rsidRPr="00CD2DB9">
              <w:rPr>
                <w:b/>
                <w:lang w:val="lt-LT"/>
              </w:rPr>
              <w:t>) kokybės tobulinimas kuriant besimokančią ir kūrybingą bendruomenę.</w:t>
            </w:r>
          </w:p>
          <w:p w14:paraId="1A6C8EA9" w14:textId="77777777" w:rsidR="00A630BC" w:rsidRPr="00CD2DB9" w:rsidRDefault="00CD2DB9">
            <w:pPr>
              <w:rPr>
                <w:lang w:val="lt-LT"/>
              </w:rPr>
            </w:pPr>
            <w:r w:rsidRPr="00CD2DB9">
              <w:rPr>
                <w:lang w:val="lt-LT"/>
              </w:rPr>
              <w:t>Uždaviniai:</w:t>
            </w:r>
          </w:p>
          <w:p w14:paraId="51A9A6FC" w14:textId="77777777" w:rsidR="00A630BC" w:rsidRPr="00CD2DB9" w:rsidRDefault="00CD2DB9">
            <w:pPr>
              <w:rPr>
                <w:lang w:val="lt-LT"/>
              </w:rPr>
            </w:pPr>
            <w:r w:rsidRPr="00CD2DB9">
              <w:rPr>
                <w:lang w:val="lt-LT"/>
              </w:rPr>
              <w:t xml:space="preserve">1. Skatinant mokinių savarankiškumą ir kūrybiškumą, tobulinti pamokos vadybą.  </w:t>
            </w:r>
          </w:p>
          <w:p w14:paraId="7477F739" w14:textId="77777777" w:rsidR="00A630BC" w:rsidRPr="00CD2DB9" w:rsidRDefault="00A630BC">
            <w:pPr>
              <w:rPr>
                <w:lang w:val="lt-LT"/>
              </w:rPr>
            </w:pPr>
          </w:p>
          <w:p w14:paraId="39543234" w14:textId="77777777" w:rsidR="00A630BC" w:rsidRPr="00CD2DB9" w:rsidRDefault="00CD2DB9">
            <w:pPr>
              <w:rPr>
                <w:lang w:val="lt-LT"/>
              </w:rPr>
            </w:pPr>
            <w:r w:rsidRPr="00CD2DB9">
              <w:rPr>
                <w:lang w:val="lt-LT"/>
              </w:rPr>
              <w:t xml:space="preserve">2. Kuriant besimokančią bendruomenę, stiprinti skaitmeninius gebėjimus.  </w:t>
            </w:r>
          </w:p>
          <w:p w14:paraId="6E16CF54" w14:textId="77777777" w:rsidR="00A630BC" w:rsidRPr="00CD2DB9" w:rsidRDefault="00A630BC">
            <w:pPr>
              <w:rPr>
                <w:lang w:val="lt-LT"/>
              </w:rPr>
            </w:pPr>
          </w:p>
          <w:p w14:paraId="7C1CAC91" w14:textId="77777777" w:rsidR="00A630BC" w:rsidRPr="00CD2DB9" w:rsidRDefault="00CD2DB9">
            <w:pPr>
              <w:rPr>
                <w:lang w:val="lt-LT"/>
              </w:rPr>
            </w:pPr>
            <w:r w:rsidRPr="00CD2DB9">
              <w:rPr>
                <w:lang w:val="lt-LT"/>
              </w:rPr>
              <w:t xml:space="preserve">3. Skatinant asmeninę pažangą, stiprinti pažinimo kompetenciją.  </w:t>
            </w:r>
          </w:p>
          <w:p w14:paraId="73153BF8" w14:textId="77777777" w:rsidR="00A630BC" w:rsidRPr="00CD2DB9" w:rsidRDefault="00A630BC">
            <w:pPr>
              <w:ind w:firstLine="567"/>
              <w:rPr>
                <w:lang w:val="lt-LT"/>
              </w:rPr>
            </w:pPr>
          </w:p>
          <w:p w14:paraId="10AA9EB2" w14:textId="77777777" w:rsidR="00A630BC" w:rsidRPr="00CD2DB9" w:rsidRDefault="00A630BC">
            <w:pPr>
              <w:pBdr>
                <w:top w:val="nil"/>
                <w:left w:val="nil"/>
                <w:bottom w:val="nil"/>
                <w:right w:val="nil"/>
                <w:between w:val="nil"/>
              </w:pBdr>
              <w:spacing w:line="360" w:lineRule="auto"/>
              <w:ind w:left="284"/>
              <w:rPr>
                <w:color w:val="000000"/>
                <w:lang w:val="lt-LT"/>
              </w:rPr>
            </w:pPr>
          </w:p>
        </w:tc>
        <w:tc>
          <w:tcPr>
            <w:tcW w:w="2895" w:type="dxa"/>
          </w:tcPr>
          <w:p w14:paraId="7C96C10B" w14:textId="77777777" w:rsidR="00A630BC" w:rsidRPr="00CD2DB9" w:rsidRDefault="00CD2DB9">
            <w:pPr>
              <w:jc w:val="both"/>
              <w:rPr>
                <w:b/>
                <w:color w:val="000000"/>
                <w:lang w:val="lt-LT"/>
              </w:rPr>
            </w:pPr>
            <w:r w:rsidRPr="00CD2DB9">
              <w:rPr>
                <w:b/>
                <w:color w:val="000000"/>
                <w:lang w:val="lt-LT"/>
              </w:rPr>
              <w:t>II prioriteto 1-ojo uždavinio įg</w:t>
            </w:r>
            <w:r w:rsidRPr="00CD2DB9">
              <w:rPr>
                <w:b/>
                <w:color w:val="000000"/>
                <w:lang w:val="lt-LT"/>
              </w:rPr>
              <w:t>yvendinimo kriterijai:</w:t>
            </w:r>
          </w:p>
          <w:p w14:paraId="3E78AD8B" w14:textId="77777777" w:rsidR="00A630BC" w:rsidRPr="00CD2DB9" w:rsidRDefault="00A630BC">
            <w:pPr>
              <w:ind w:left="278"/>
              <w:jc w:val="both"/>
              <w:rPr>
                <w:color w:val="000000"/>
                <w:lang w:val="lt-LT"/>
              </w:rPr>
            </w:pPr>
          </w:p>
          <w:p w14:paraId="36A692BA" w14:textId="77777777" w:rsidR="00A630BC" w:rsidRPr="00CD2DB9" w:rsidRDefault="00CD2DB9">
            <w:pPr>
              <w:numPr>
                <w:ilvl w:val="0"/>
                <w:numId w:val="2"/>
              </w:numPr>
              <w:ind w:left="225" w:hanging="225"/>
              <w:jc w:val="both"/>
              <w:rPr>
                <w:color w:val="000000"/>
                <w:lang w:val="lt-LT"/>
              </w:rPr>
            </w:pPr>
            <w:r w:rsidRPr="00CD2DB9">
              <w:rPr>
                <w:color w:val="000000"/>
                <w:lang w:val="lt-LT"/>
              </w:rPr>
              <w:t>Tobulinant pamokos vadybą, vadovų ir kolegų stebimos 2–3 kiekvieno mokytojo pamokos (stebimas mokinių savarankiškumas, kūrybiškumas, asmeninė pažanga, ugdymo proceso diferencijavimas, skaitmeninių gebėjimų ugdymas, pažinimo kompetencijos plėtojimas), jos a</w:t>
            </w:r>
            <w:r w:rsidRPr="00CD2DB9">
              <w:rPr>
                <w:color w:val="000000"/>
                <w:lang w:val="lt-LT"/>
              </w:rPr>
              <w:t xml:space="preserve">ptariamos pateikiant kryptingus pasiūlymus. </w:t>
            </w:r>
          </w:p>
        </w:tc>
        <w:tc>
          <w:tcPr>
            <w:tcW w:w="5520" w:type="dxa"/>
          </w:tcPr>
          <w:p w14:paraId="2F57AC42" w14:textId="77777777" w:rsidR="00A630BC" w:rsidRPr="00CD2DB9" w:rsidRDefault="00CD2DB9">
            <w:pPr>
              <w:jc w:val="both"/>
              <w:rPr>
                <w:color w:val="000000"/>
                <w:lang w:val="lt-LT"/>
              </w:rPr>
            </w:pPr>
            <w:r w:rsidRPr="00CD2DB9">
              <w:rPr>
                <w:color w:val="000000"/>
                <w:lang w:val="lt-LT"/>
              </w:rPr>
              <w:t>Tobulinant pamokos vadybą, vadovai stebėjo 1–2 mokytojų pamokas. Darbo patirtimi mokytojai dalijasi metodinėse grupėse, Metodinėje taryboje, Mokytojų taryboje. Dalyvavimas projektuose ,,Kūrybingumo ambasadoriai“</w:t>
            </w:r>
            <w:r w:rsidRPr="00CD2DB9">
              <w:rPr>
                <w:color w:val="000000"/>
                <w:lang w:val="lt-LT"/>
              </w:rPr>
              <w:t>, ,,Tyrinėjimo menas“, ,,</w:t>
            </w:r>
            <w:proofErr w:type="spellStart"/>
            <w:r w:rsidRPr="00CD2DB9">
              <w:rPr>
                <w:color w:val="000000"/>
                <w:lang w:val="lt-LT"/>
              </w:rPr>
              <w:t>Reflectus</w:t>
            </w:r>
            <w:proofErr w:type="spellEnd"/>
            <w:r w:rsidRPr="00CD2DB9">
              <w:rPr>
                <w:color w:val="000000"/>
                <w:lang w:val="lt-LT"/>
              </w:rPr>
              <w:t xml:space="preserve">“, domėjimasis atnaujintomis programomis ir jų aptarimas, skaitmeninės kompetencijos ugdymas mokytojams padeda skatinti mokinių kūrybiškumą, savarankiškumą, skatina asmeninę mokinių pažangą. 80 proc. </w:t>
            </w:r>
            <w:r w:rsidRPr="00CD2DB9">
              <w:rPr>
                <w:lang w:val="lt-LT"/>
              </w:rPr>
              <w:t>gimnazijos vadovų steb</w:t>
            </w:r>
            <w:r w:rsidRPr="00CD2DB9">
              <w:rPr>
                <w:lang w:val="lt-LT"/>
              </w:rPr>
              <w:t xml:space="preserve">ėtų pamokų fiksuojamas mokinių savarankiškumas, kūrybiškumas, diferencijavimas, skaitmeninių gebėjimų ugdymas. Atkreipiamas dėmesys, kad mokytojai daugiau dėmesio skirtų pažinimo kompetencijai plėtoti. </w:t>
            </w:r>
          </w:p>
        </w:tc>
        <w:tc>
          <w:tcPr>
            <w:tcW w:w="3827" w:type="dxa"/>
          </w:tcPr>
          <w:p w14:paraId="51782CC7" w14:textId="77777777" w:rsidR="00A630BC" w:rsidRPr="00CD2DB9" w:rsidRDefault="00CD2DB9">
            <w:pPr>
              <w:jc w:val="both"/>
              <w:rPr>
                <w:color w:val="000000"/>
                <w:sz w:val="20"/>
                <w:szCs w:val="20"/>
                <w:lang w:val="lt-LT"/>
              </w:rPr>
            </w:pPr>
            <w:r w:rsidRPr="00CD2DB9">
              <w:rPr>
                <w:color w:val="000000"/>
                <w:sz w:val="20"/>
                <w:szCs w:val="20"/>
                <w:lang w:val="lt-LT"/>
              </w:rPr>
              <w:t>Rekomenduojama organizuoti daugiau integruotų pamokų,</w:t>
            </w:r>
            <w:r w:rsidRPr="00CD2DB9">
              <w:rPr>
                <w:color w:val="000000"/>
                <w:sz w:val="20"/>
                <w:szCs w:val="20"/>
                <w:lang w:val="lt-LT"/>
              </w:rPr>
              <w:t xml:space="preserve"> suteikiančių galimybę mokytojams bendradarbiauti </w:t>
            </w:r>
            <w:proofErr w:type="spellStart"/>
            <w:r w:rsidRPr="00CD2DB9">
              <w:rPr>
                <w:color w:val="000000"/>
                <w:sz w:val="20"/>
                <w:szCs w:val="20"/>
                <w:lang w:val="lt-LT"/>
              </w:rPr>
              <w:t>diferencijuont</w:t>
            </w:r>
            <w:proofErr w:type="spellEnd"/>
            <w:r w:rsidRPr="00CD2DB9">
              <w:rPr>
                <w:color w:val="000000"/>
                <w:sz w:val="20"/>
                <w:szCs w:val="20"/>
                <w:lang w:val="lt-LT"/>
              </w:rPr>
              <w:t xml:space="preserve"> užduotis, suasmeninant </w:t>
            </w:r>
            <w:proofErr w:type="spellStart"/>
            <w:r w:rsidRPr="00CD2DB9">
              <w:rPr>
                <w:color w:val="000000"/>
                <w:sz w:val="20"/>
                <w:szCs w:val="20"/>
                <w:lang w:val="lt-LT"/>
              </w:rPr>
              <w:t>ugymą</w:t>
            </w:r>
            <w:proofErr w:type="spellEnd"/>
            <w:r w:rsidRPr="00CD2DB9">
              <w:rPr>
                <w:color w:val="000000"/>
                <w:sz w:val="20"/>
                <w:szCs w:val="20"/>
                <w:lang w:val="lt-LT"/>
              </w:rPr>
              <w:t>. Planuojant mokymą(</w:t>
            </w:r>
            <w:proofErr w:type="spellStart"/>
            <w:r w:rsidRPr="00CD2DB9">
              <w:rPr>
                <w:color w:val="000000"/>
                <w:sz w:val="20"/>
                <w:szCs w:val="20"/>
                <w:lang w:val="lt-LT"/>
              </w:rPr>
              <w:t>si</w:t>
            </w:r>
            <w:proofErr w:type="spellEnd"/>
            <w:r w:rsidRPr="00CD2DB9">
              <w:rPr>
                <w:color w:val="000000"/>
                <w:sz w:val="20"/>
                <w:szCs w:val="20"/>
                <w:lang w:val="lt-LT"/>
              </w:rPr>
              <w:t>) orientuotis į tai, kad kiekvienas mokinys patirtų mokymosi sėkmę, padarytų jo gebėjimus atitinkančią asmeninę pažangą. Dėl diferencijavimo,</w:t>
            </w:r>
            <w:r w:rsidRPr="00CD2DB9">
              <w:rPr>
                <w:color w:val="000000"/>
                <w:sz w:val="20"/>
                <w:szCs w:val="20"/>
                <w:lang w:val="lt-LT"/>
              </w:rPr>
              <w:t xml:space="preserve"> individualizavimo, suasmeninimo mokytojas turėtų apsispręsti planuodamas pamoką: pažindamas mokinius įvertinti jų galimybes įgyvendinti mokymo tikslus ir mokymosi uždavinius. Jei dalis ar pavieniai mokiniai nepajėgs įgyvendinti keliamų tikslų ir / ar užda</w:t>
            </w:r>
            <w:r w:rsidRPr="00CD2DB9">
              <w:rPr>
                <w:color w:val="000000"/>
                <w:sz w:val="20"/>
                <w:szCs w:val="20"/>
                <w:lang w:val="lt-LT"/>
              </w:rPr>
              <w:t>vinių arba planuojami lūkesčiai kai kuriems mokiniams per menkas iššūkis, siūloma numatyti skirtingas diferencijuoto, individualizuoto, suasmeninto mokymo(</w:t>
            </w:r>
            <w:proofErr w:type="spellStart"/>
            <w:r w:rsidRPr="00CD2DB9">
              <w:rPr>
                <w:color w:val="000000"/>
                <w:sz w:val="20"/>
                <w:szCs w:val="20"/>
                <w:lang w:val="lt-LT"/>
              </w:rPr>
              <w:t>si</w:t>
            </w:r>
            <w:proofErr w:type="spellEnd"/>
            <w:r w:rsidRPr="00CD2DB9">
              <w:rPr>
                <w:color w:val="000000"/>
                <w:sz w:val="20"/>
                <w:szCs w:val="20"/>
                <w:lang w:val="lt-LT"/>
              </w:rPr>
              <w:t>) sąlygas (priemones, šaltinius, pagalbos būdus, mokymosi aplinką), į skirtingų mokinių poreikius o</w:t>
            </w:r>
            <w:r w:rsidRPr="00CD2DB9">
              <w:rPr>
                <w:color w:val="000000"/>
                <w:sz w:val="20"/>
                <w:szCs w:val="20"/>
                <w:lang w:val="lt-LT"/>
              </w:rPr>
              <w:t>rientuotą veiklą (mokymosi metodus), kiekvieno mokinio galimybes atitinkančius planuojamus išmokimo rezultatus bei visiems mokiniams aiškius vertinimo ir įsivertinimo kriterijus.</w:t>
            </w:r>
          </w:p>
        </w:tc>
      </w:tr>
      <w:tr w:rsidR="00A630BC" w:rsidRPr="00CD2DB9" w14:paraId="62E483E7" w14:textId="77777777">
        <w:trPr>
          <w:gridAfter w:val="1"/>
          <w:wAfter w:w="7" w:type="dxa"/>
          <w:trHeight w:val="780"/>
        </w:trPr>
        <w:tc>
          <w:tcPr>
            <w:tcW w:w="2364" w:type="dxa"/>
            <w:vMerge/>
          </w:tcPr>
          <w:p w14:paraId="53FC45FF" w14:textId="77777777" w:rsidR="00A630BC" w:rsidRPr="00CD2DB9" w:rsidRDefault="00A630BC">
            <w:pPr>
              <w:widowControl w:val="0"/>
              <w:pBdr>
                <w:top w:val="nil"/>
                <w:left w:val="nil"/>
                <w:bottom w:val="nil"/>
                <w:right w:val="nil"/>
                <w:between w:val="nil"/>
              </w:pBdr>
              <w:spacing w:line="276" w:lineRule="auto"/>
              <w:rPr>
                <w:color w:val="000000"/>
                <w:sz w:val="20"/>
                <w:szCs w:val="20"/>
                <w:lang w:val="lt-LT"/>
              </w:rPr>
            </w:pPr>
          </w:p>
        </w:tc>
        <w:tc>
          <w:tcPr>
            <w:tcW w:w="2895" w:type="dxa"/>
          </w:tcPr>
          <w:p w14:paraId="10162167" w14:textId="77777777" w:rsidR="00A630BC" w:rsidRPr="00CD2DB9" w:rsidRDefault="00CD2DB9">
            <w:pPr>
              <w:numPr>
                <w:ilvl w:val="0"/>
                <w:numId w:val="2"/>
              </w:numPr>
              <w:pBdr>
                <w:top w:val="nil"/>
                <w:left w:val="nil"/>
                <w:bottom w:val="nil"/>
                <w:right w:val="nil"/>
                <w:between w:val="nil"/>
              </w:pBdr>
              <w:ind w:left="225" w:hanging="225"/>
              <w:jc w:val="both"/>
              <w:rPr>
                <w:color w:val="000000"/>
                <w:lang w:val="lt-LT"/>
              </w:rPr>
            </w:pPr>
            <w:r w:rsidRPr="00CD2DB9">
              <w:rPr>
                <w:color w:val="000000"/>
                <w:lang w:val="lt-LT"/>
              </w:rPr>
              <w:t>Metodinėse grupėse aptariamos atnaujinamos ugdymo programos, apibendrintos pastabos pateiktos rengėjams. Metodinės tarybos Apvalaus stalo diskusijoje aptartos ugdymo turinio naujovės ir ugdomosios veiklos perspektyvos.</w:t>
            </w:r>
          </w:p>
          <w:p w14:paraId="3C0C371F" w14:textId="77777777" w:rsidR="00A630BC" w:rsidRPr="00CD2DB9" w:rsidRDefault="00A630BC">
            <w:pPr>
              <w:ind w:left="1080"/>
              <w:rPr>
                <w:b/>
                <w:color w:val="000000"/>
                <w:lang w:val="lt-LT"/>
              </w:rPr>
            </w:pPr>
          </w:p>
        </w:tc>
        <w:tc>
          <w:tcPr>
            <w:tcW w:w="5520" w:type="dxa"/>
          </w:tcPr>
          <w:p w14:paraId="3BAB7DC6" w14:textId="77777777" w:rsidR="00A630BC" w:rsidRPr="00CD2DB9" w:rsidRDefault="00CD2DB9">
            <w:pPr>
              <w:jc w:val="both"/>
              <w:rPr>
                <w:color w:val="000000"/>
                <w:lang w:val="lt-LT"/>
              </w:rPr>
            </w:pPr>
            <w:r w:rsidRPr="00CD2DB9">
              <w:rPr>
                <w:color w:val="000000"/>
                <w:lang w:val="lt-LT"/>
              </w:rPr>
              <w:lastRenderedPageBreak/>
              <w:t xml:space="preserve">2021 m. dalykų mokytojai susipažino </w:t>
            </w:r>
            <w:r w:rsidRPr="00CD2DB9">
              <w:rPr>
                <w:color w:val="000000"/>
                <w:lang w:val="lt-LT"/>
              </w:rPr>
              <w:t xml:space="preserve">su atnaujintomis pradinio ir pagrindinio ugdymo programomis dalyvaudami NŠA rengiamuose nuotoliniuose pristatymuose, apskritojo stalo diskusijose. Metodinių grupių pirmininkai 2021-05-20 Mokytojų taryboje apibendrino metodinėse grupėse vykusias diskusijas </w:t>
            </w:r>
            <w:r w:rsidRPr="00CD2DB9">
              <w:rPr>
                <w:color w:val="000000"/>
                <w:lang w:val="lt-LT"/>
              </w:rPr>
              <w:t xml:space="preserve">apie atskirų mokomųjų dalykų atnaujinimo gaires, ugdomosios veiklos perspektyvas. 2021-11-09 Mokytojų taryboje pavaduotoja ugdymui pristatė švietimo ekspertų planuojamų mokinių pasiekimų </w:t>
            </w:r>
            <w:r w:rsidRPr="00CD2DB9">
              <w:rPr>
                <w:color w:val="000000"/>
                <w:lang w:val="lt-LT"/>
              </w:rPr>
              <w:lastRenderedPageBreak/>
              <w:t xml:space="preserve">patikrinimo ir brandos egzaminų pokyčius, vidurinio ugdymo programos </w:t>
            </w:r>
            <w:r w:rsidRPr="00CD2DB9">
              <w:rPr>
                <w:color w:val="000000"/>
                <w:lang w:val="lt-LT"/>
              </w:rPr>
              <w:t xml:space="preserve">kaitos gaires. </w:t>
            </w:r>
          </w:p>
          <w:p w14:paraId="3D04E2C8" w14:textId="77777777" w:rsidR="00A630BC" w:rsidRPr="00CD2DB9" w:rsidRDefault="00A630BC">
            <w:pPr>
              <w:jc w:val="both"/>
              <w:rPr>
                <w:color w:val="000000"/>
                <w:lang w:val="lt-LT"/>
              </w:rPr>
            </w:pPr>
          </w:p>
        </w:tc>
        <w:tc>
          <w:tcPr>
            <w:tcW w:w="3827" w:type="dxa"/>
          </w:tcPr>
          <w:p w14:paraId="7F7CE1ED" w14:textId="77777777" w:rsidR="00A630BC" w:rsidRPr="00CD2DB9" w:rsidRDefault="00CD2DB9">
            <w:pPr>
              <w:jc w:val="both"/>
              <w:rPr>
                <w:color w:val="000000"/>
                <w:lang w:val="lt-LT"/>
              </w:rPr>
            </w:pPr>
            <w:r w:rsidRPr="00CD2DB9">
              <w:rPr>
                <w:color w:val="000000"/>
                <w:lang w:val="lt-LT"/>
              </w:rPr>
              <w:lastRenderedPageBreak/>
              <w:t xml:space="preserve"> Rekomenduojama aktyviai domėtis tinklalapio ,,Mokykla 2030“ ir portalo ,,</w:t>
            </w:r>
            <w:proofErr w:type="spellStart"/>
            <w:r w:rsidRPr="00CD2DB9">
              <w:rPr>
                <w:color w:val="000000"/>
                <w:lang w:val="lt-LT"/>
              </w:rPr>
              <w:t>Emokykla</w:t>
            </w:r>
            <w:proofErr w:type="spellEnd"/>
            <w:r w:rsidRPr="00CD2DB9">
              <w:rPr>
                <w:color w:val="000000"/>
                <w:lang w:val="lt-LT"/>
              </w:rPr>
              <w:t>“ informacija, teikti pasiūlymus atnaujintojų grupėms, tyrinėti kompetencijų, pasiekimų aprašais ir ruoštis diegti atnaujintas ugdymo programas.</w:t>
            </w:r>
          </w:p>
          <w:p w14:paraId="74F4480A" w14:textId="77777777" w:rsidR="00A630BC" w:rsidRPr="00CD2DB9" w:rsidRDefault="00A630BC">
            <w:pPr>
              <w:jc w:val="both"/>
              <w:rPr>
                <w:color w:val="000000"/>
                <w:lang w:val="lt-LT"/>
              </w:rPr>
            </w:pPr>
          </w:p>
          <w:p w14:paraId="5A7CAD14" w14:textId="77777777" w:rsidR="00A630BC" w:rsidRPr="00CD2DB9" w:rsidRDefault="00A630BC">
            <w:pPr>
              <w:jc w:val="both"/>
              <w:rPr>
                <w:color w:val="000000"/>
                <w:lang w:val="lt-LT"/>
              </w:rPr>
            </w:pPr>
          </w:p>
          <w:p w14:paraId="7C08C56F" w14:textId="77777777" w:rsidR="00A630BC" w:rsidRPr="00CD2DB9" w:rsidRDefault="00A630BC">
            <w:pPr>
              <w:jc w:val="both"/>
              <w:rPr>
                <w:color w:val="000000"/>
                <w:lang w:val="lt-LT"/>
              </w:rPr>
            </w:pPr>
          </w:p>
          <w:p w14:paraId="778B261C" w14:textId="77777777" w:rsidR="00A630BC" w:rsidRPr="00CD2DB9" w:rsidRDefault="00A630BC">
            <w:pPr>
              <w:jc w:val="both"/>
              <w:rPr>
                <w:color w:val="000000"/>
                <w:lang w:val="lt-LT"/>
              </w:rPr>
            </w:pPr>
          </w:p>
          <w:p w14:paraId="30420ADE" w14:textId="77777777" w:rsidR="00A630BC" w:rsidRPr="00CD2DB9" w:rsidRDefault="00A630BC">
            <w:pPr>
              <w:jc w:val="both"/>
              <w:rPr>
                <w:color w:val="000000"/>
                <w:lang w:val="lt-LT"/>
              </w:rPr>
            </w:pPr>
          </w:p>
          <w:p w14:paraId="70A7A283" w14:textId="77777777" w:rsidR="00A630BC" w:rsidRPr="00CD2DB9" w:rsidRDefault="00A630BC">
            <w:pPr>
              <w:jc w:val="both"/>
              <w:rPr>
                <w:color w:val="000000"/>
                <w:lang w:val="lt-LT"/>
              </w:rPr>
            </w:pPr>
          </w:p>
          <w:p w14:paraId="6A1280CF" w14:textId="77777777" w:rsidR="00A630BC" w:rsidRPr="00CD2DB9" w:rsidRDefault="00A630BC">
            <w:pPr>
              <w:jc w:val="both"/>
              <w:rPr>
                <w:color w:val="000000"/>
                <w:lang w:val="lt-LT"/>
              </w:rPr>
            </w:pPr>
          </w:p>
        </w:tc>
      </w:tr>
      <w:tr w:rsidR="00A630BC" w:rsidRPr="00CD2DB9" w14:paraId="68337FE1" w14:textId="77777777">
        <w:trPr>
          <w:gridAfter w:val="1"/>
          <w:wAfter w:w="7" w:type="dxa"/>
          <w:trHeight w:val="3632"/>
        </w:trPr>
        <w:tc>
          <w:tcPr>
            <w:tcW w:w="2364" w:type="dxa"/>
            <w:vMerge/>
          </w:tcPr>
          <w:p w14:paraId="73A514AC"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1F170FEF" w14:textId="77777777" w:rsidR="00A630BC" w:rsidRPr="00CD2DB9" w:rsidRDefault="00CD2DB9">
            <w:pPr>
              <w:numPr>
                <w:ilvl w:val="0"/>
                <w:numId w:val="5"/>
              </w:numPr>
              <w:pBdr>
                <w:top w:val="nil"/>
                <w:left w:val="nil"/>
                <w:bottom w:val="nil"/>
                <w:right w:val="nil"/>
                <w:between w:val="nil"/>
              </w:pBdr>
              <w:ind w:left="225" w:hanging="142"/>
              <w:jc w:val="both"/>
              <w:rPr>
                <w:color w:val="000000"/>
                <w:lang w:val="lt-LT"/>
              </w:rPr>
            </w:pPr>
            <w:r w:rsidRPr="00CD2DB9">
              <w:rPr>
                <w:color w:val="000000"/>
                <w:lang w:val="lt-LT"/>
              </w:rPr>
              <w:t xml:space="preserve"> Metodinės grupės, taikydamos bendradarbiavimo ir gerosios patirties sklaidos principus, organizuoja metodines savaites, kuriose pasidalijama kūrybiška ir tiriamąja mokinių veikla, atskleidžiamos dalykų integravimo galimybės.</w:t>
            </w:r>
          </w:p>
        </w:tc>
        <w:tc>
          <w:tcPr>
            <w:tcW w:w="5520" w:type="dxa"/>
          </w:tcPr>
          <w:p w14:paraId="52CB0AA1" w14:textId="77777777" w:rsidR="00A630BC" w:rsidRPr="00CD2DB9" w:rsidRDefault="00CD2DB9">
            <w:pPr>
              <w:jc w:val="both"/>
              <w:rPr>
                <w:color w:val="000000"/>
                <w:lang w:val="lt-LT"/>
              </w:rPr>
            </w:pPr>
            <w:r w:rsidRPr="00CD2DB9">
              <w:rPr>
                <w:color w:val="000000"/>
                <w:lang w:val="lt-LT"/>
              </w:rPr>
              <w:t>2021 m. I pusmetyje visos meto</w:t>
            </w:r>
            <w:r w:rsidRPr="00CD2DB9">
              <w:rPr>
                <w:color w:val="000000"/>
                <w:lang w:val="lt-LT"/>
              </w:rPr>
              <w:t>dinės grupės, taikydamos bendradarbiavimo ir gerosios patirties sklaidos principus, organizavo metodines savaites nuotoliniu būdu. Veiklos skatino mokinių kūrybiškumą, mokytojų bendradarbiavimą, dalykų integravimą, gilino dalykines žinias ir bendrąsias kom</w:t>
            </w:r>
            <w:r w:rsidRPr="00CD2DB9">
              <w:rPr>
                <w:color w:val="000000"/>
                <w:lang w:val="lt-LT"/>
              </w:rPr>
              <w:t>petencijas. Veiklų patirtis apibendrinta metodinių grupių ataskaitose.</w:t>
            </w:r>
          </w:p>
          <w:p w14:paraId="5263B547" w14:textId="77777777" w:rsidR="00A630BC" w:rsidRPr="00CD2DB9" w:rsidRDefault="00A630BC">
            <w:pPr>
              <w:jc w:val="both"/>
              <w:rPr>
                <w:color w:val="000000"/>
                <w:lang w:val="lt-LT"/>
              </w:rPr>
            </w:pPr>
          </w:p>
          <w:p w14:paraId="562E491F" w14:textId="77777777" w:rsidR="00A630BC" w:rsidRPr="00CD2DB9" w:rsidRDefault="00A630BC">
            <w:pPr>
              <w:jc w:val="both"/>
              <w:rPr>
                <w:color w:val="000000"/>
                <w:lang w:val="lt-LT"/>
              </w:rPr>
            </w:pPr>
          </w:p>
        </w:tc>
        <w:tc>
          <w:tcPr>
            <w:tcW w:w="3827" w:type="dxa"/>
          </w:tcPr>
          <w:p w14:paraId="48B80C6B" w14:textId="77777777" w:rsidR="00A630BC" w:rsidRPr="00CD2DB9" w:rsidRDefault="00CD2DB9">
            <w:pPr>
              <w:jc w:val="both"/>
              <w:rPr>
                <w:color w:val="000000"/>
                <w:lang w:val="lt-LT"/>
              </w:rPr>
            </w:pPr>
            <w:r w:rsidRPr="00CD2DB9">
              <w:rPr>
                <w:color w:val="000000"/>
                <w:lang w:val="lt-LT"/>
              </w:rPr>
              <w:t>Rekomenduojama apibendrinta patirtimi, sėkmės pavyzdžiais dalytis respublikinėje žiniasklaidoje.</w:t>
            </w:r>
          </w:p>
          <w:p w14:paraId="57C13CC3" w14:textId="77777777" w:rsidR="00A630BC" w:rsidRPr="00CD2DB9" w:rsidRDefault="00A630BC">
            <w:pPr>
              <w:jc w:val="both"/>
              <w:rPr>
                <w:color w:val="000000"/>
                <w:lang w:val="lt-LT"/>
              </w:rPr>
            </w:pPr>
          </w:p>
          <w:p w14:paraId="2B44E127" w14:textId="77777777" w:rsidR="00A630BC" w:rsidRPr="00CD2DB9" w:rsidRDefault="00A630BC">
            <w:pPr>
              <w:jc w:val="both"/>
              <w:rPr>
                <w:color w:val="000000"/>
                <w:lang w:val="lt-LT"/>
              </w:rPr>
            </w:pPr>
          </w:p>
          <w:p w14:paraId="0C7E669E" w14:textId="77777777" w:rsidR="00A630BC" w:rsidRPr="00CD2DB9" w:rsidRDefault="00A630BC">
            <w:pPr>
              <w:jc w:val="both"/>
              <w:rPr>
                <w:color w:val="000000"/>
                <w:lang w:val="lt-LT"/>
              </w:rPr>
            </w:pPr>
          </w:p>
        </w:tc>
      </w:tr>
      <w:tr w:rsidR="00A630BC" w:rsidRPr="00CD2DB9" w14:paraId="246550B7" w14:textId="77777777">
        <w:trPr>
          <w:gridAfter w:val="1"/>
          <w:wAfter w:w="7" w:type="dxa"/>
          <w:trHeight w:val="3870"/>
        </w:trPr>
        <w:tc>
          <w:tcPr>
            <w:tcW w:w="2364" w:type="dxa"/>
            <w:vMerge/>
          </w:tcPr>
          <w:p w14:paraId="1ABDDBB1"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00A1DFEF" w14:textId="77777777" w:rsidR="00A630BC" w:rsidRPr="00CD2DB9" w:rsidRDefault="00CD2DB9">
            <w:pPr>
              <w:numPr>
                <w:ilvl w:val="0"/>
                <w:numId w:val="5"/>
              </w:numPr>
              <w:pBdr>
                <w:top w:val="nil"/>
                <w:left w:val="nil"/>
                <w:bottom w:val="nil"/>
                <w:right w:val="nil"/>
                <w:between w:val="nil"/>
              </w:pBdr>
              <w:ind w:left="225" w:hanging="225"/>
              <w:jc w:val="both"/>
              <w:rPr>
                <w:color w:val="000000"/>
                <w:lang w:val="lt-LT"/>
              </w:rPr>
            </w:pPr>
            <w:r w:rsidRPr="00CD2DB9">
              <w:rPr>
                <w:color w:val="000000"/>
                <w:lang w:val="lt-LT"/>
              </w:rPr>
              <w:t xml:space="preserve">Kuriant besimokančią bendruomenę, gimnazijos bendruomenė bendradarbiauja vedant pamokas, edukacinius, praktinius užsiėmimus, renginius, vykdant projektus: gimnazijos bibliotekos, Vaiko gerovės komisijos, spec. pedagogo, </w:t>
            </w:r>
            <w:proofErr w:type="spellStart"/>
            <w:r w:rsidRPr="00CD2DB9">
              <w:rPr>
                <w:color w:val="000000"/>
                <w:lang w:val="lt-LT"/>
              </w:rPr>
              <w:t>soc</w:t>
            </w:r>
            <w:proofErr w:type="spellEnd"/>
            <w:r w:rsidRPr="00CD2DB9">
              <w:rPr>
                <w:color w:val="000000"/>
                <w:lang w:val="lt-LT"/>
              </w:rPr>
              <w:t>. pedagogo, psichologo, neformala</w:t>
            </w:r>
            <w:r w:rsidRPr="00CD2DB9">
              <w:rPr>
                <w:color w:val="000000"/>
                <w:lang w:val="lt-LT"/>
              </w:rPr>
              <w:t>us ugdymo užsiėmimų, Mokinių tarybos veiklos planai.</w:t>
            </w:r>
          </w:p>
          <w:p w14:paraId="5D188400" w14:textId="77777777" w:rsidR="00A630BC" w:rsidRPr="00CD2DB9" w:rsidRDefault="00A630BC">
            <w:pPr>
              <w:pBdr>
                <w:top w:val="nil"/>
                <w:left w:val="nil"/>
                <w:bottom w:val="nil"/>
                <w:right w:val="nil"/>
                <w:between w:val="nil"/>
              </w:pBdr>
              <w:ind w:left="720"/>
              <w:jc w:val="both"/>
              <w:rPr>
                <w:color w:val="000000"/>
                <w:lang w:val="lt-LT"/>
              </w:rPr>
            </w:pPr>
          </w:p>
        </w:tc>
        <w:tc>
          <w:tcPr>
            <w:tcW w:w="5520" w:type="dxa"/>
          </w:tcPr>
          <w:p w14:paraId="108CEC57" w14:textId="77777777" w:rsidR="00A630BC" w:rsidRPr="00CD2DB9" w:rsidRDefault="00CD2DB9">
            <w:pPr>
              <w:jc w:val="both"/>
              <w:rPr>
                <w:color w:val="000000"/>
                <w:lang w:val="lt-LT"/>
              </w:rPr>
            </w:pPr>
            <w:r w:rsidRPr="00CD2DB9">
              <w:rPr>
                <w:color w:val="000000"/>
                <w:lang w:val="lt-LT"/>
              </w:rPr>
              <w:t>Mokytojai bendradarbiauja dalyvaudami projektuose, nuotoliniuose mokymuose, vesdami integruotas pamokas, renginius, įgyvendindami prevencijos ir geros savijautos programas. Į bendradarbiavimo veiklas įs</w:t>
            </w:r>
            <w:r w:rsidRPr="00CD2DB9">
              <w:rPr>
                <w:color w:val="000000"/>
                <w:lang w:val="lt-LT"/>
              </w:rPr>
              <w:t>itrauk</w:t>
            </w:r>
            <w:r w:rsidRPr="00CD2DB9">
              <w:rPr>
                <w:lang w:val="lt-LT"/>
              </w:rPr>
              <w:t>ė per</w:t>
            </w:r>
            <w:r w:rsidRPr="00CD2DB9">
              <w:rPr>
                <w:color w:val="000000"/>
                <w:lang w:val="lt-LT"/>
              </w:rPr>
              <w:t xml:space="preserve"> 80 proc. mokytojų. </w:t>
            </w:r>
          </w:p>
          <w:p w14:paraId="0953799C" w14:textId="77777777" w:rsidR="00A630BC" w:rsidRPr="00CD2DB9" w:rsidRDefault="00A630BC">
            <w:pPr>
              <w:jc w:val="both"/>
              <w:rPr>
                <w:lang w:val="lt-LT"/>
              </w:rPr>
            </w:pPr>
          </w:p>
          <w:p w14:paraId="626D0B65" w14:textId="77777777" w:rsidR="00A630BC" w:rsidRPr="00CD2DB9" w:rsidRDefault="00A630BC">
            <w:pPr>
              <w:jc w:val="both"/>
              <w:rPr>
                <w:lang w:val="lt-LT"/>
              </w:rPr>
            </w:pPr>
          </w:p>
          <w:p w14:paraId="0C5B049A" w14:textId="77777777" w:rsidR="00A630BC" w:rsidRPr="00CD2DB9" w:rsidRDefault="00CD2DB9">
            <w:pPr>
              <w:jc w:val="both"/>
              <w:rPr>
                <w:color w:val="000000"/>
                <w:sz w:val="20"/>
                <w:szCs w:val="20"/>
                <w:lang w:val="lt-LT"/>
              </w:rPr>
            </w:pPr>
            <w:r w:rsidRPr="00CD2DB9">
              <w:rPr>
                <w:color w:val="000000"/>
                <w:sz w:val="20"/>
                <w:szCs w:val="20"/>
                <w:lang w:val="lt-LT"/>
              </w:rPr>
              <w:t xml:space="preserve">Pradinio ugdymo mokytojų bendradarbiavimo pavyzdžiai: išvyka į ,,Lėlės“ teatrą, kalėdinės dirbtuvės ,,Kalėdos kitaip“, išvažiuojamasis kalėdinis renginys ,,Atbėga elnias </w:t>
            </w:r>
            <w:proofErr w:type="spellStart"/>
            <w:r w:rsidRPr="00CD2DB9">
              <w:rPr>
                <w:color w:val="000000"/>
                <w:sz w:val="20"/>
                <w:szCs w:val="20"/>
                <w:lang w:val="lt-LT"/>
              </w:rPr>
              <w:t>devyniaragis</w:t>
            </w:r>
            <w:proofErr w:type="spellEnd"/>
            <w:r w:rsidRPr="00CD2DB9">
              <w:rPr>
                <w:color w:val="000000"/>
                <w:sz w:val="20"/>
                <w:szCs w:val="20"/>
                <w:lang w:val="lt-LT"/>
              </w:rPr>
              <w:t>“; bendradarbiaujant su istorijos mokyto</w:t>
            </w:r>
            <w:r w:rsidRPr="00CD2DB9">
              <w:rPr>
                <w:color w:val="000000"/>
                <w:sz w:val="20"/>
                <w:szCs w:val="20"/>
                <w:lang w:val="lt-LT"/>
              </w:rPr>
              <w:t>jais lankytasi gimnazijos muziejuje, bendradarbiaujant su biblioteka ir lituanistais, organizuotos pamokos gimnazijos muziejuje, aplankyta kilnojamoji Lietuvių kalbos paroda gimnazijos skaitykloje ,,Paliesk kalbą rankomis“. Bendradarbiaujant su Rūdiškių gi</w:t>
            </w:r>
            <w:r w:rsidRPr="00CD2DB9">
              <w:rPr>
                <w:color w:val="000000"/>
                <w:sz w:val="20"/>
                <w:szCs w:val="20"/>
                <w:lang w:val="lt-LT"/>
              </w:rPr>
              <w:t>mnazijos, miesto biblioteka, vyko 10 užsiėmimų, bendradarbiaujant su sveikatos priežiūros specialiste, organizuoti 6 užsiėmimai (Pradinio ugdymo metodinės grupės ataskaita).</w:t>
            </w:r>
          </w:p>
          <w:p w14:paraId="1ACC326F" w14:textId="77777777" w:rsidR="00A630BC" w:rsidRPr="00CD2DB9" w:rsidRDefault="00CD2DB9">
            <w:pPr>
              <w:jc w:val="both"/>
              <w:rPr>
                <w:color w:val="000000"/>
                <w:sz w:val="20"/>
                <w:szCs w:val="20"/>
                <w:lang w:val="lt-LT"/>
              </w:rPr>
            </w:pPr>
            <w:r w:rsidRPr="00CD2DB9">
              <w:rPr>
                <w:color w:val="000000"/>
                <w:sz w:val="20"/>
                <w:szCs w:val="20"/>
                <w:lang w:val="lt-LT"/>
              </w:rPr>
              <w:t>Bendradarbiavimo su biblioteka pavyzdžiai: bendradarbiaujant su bibliotekininke su</w:t>
            </w:r>
            <w:r w:rsidRPr="00CD2DB9">
              <w:rPr>
                <w:color w:val="000000"/>
                <w:sz w:val="20"/>
                <w:szCs w:val="20"/>
                <w:lang w:val="lt-LT"/>
              </w:rPr>
              <w:t xml:space="preserve">rengtos 5 mokytojų parodos, bibliotekos projektuose ,,Nacionalinė bibliotekų savaitė“, ,,Tarptautinis </w:t>
            </w:r>
            <w:r w:rsidRPr="00CD2DB9">
              <w:rPr>
                <w:color w:val="000000"/>
                <w:sz w:val="20"/>
                <w:szCs w:val="20"/>
                <w:lang w:val="lt-LT"/>
              </w:rPr>
              <w:lastRenderedPageBreak/>
              <w:t>bibliotekų mėnuo“, ,,</w:t>
            </w:r>
            <w:proofErr w:type="spellStart"/>
            <w:r w:rsidRPr="00CD2DB9">
              <w:rPr>
                <w:color w:val="000000"/>
                <w:sz w:val="20"/>
                <w:szCs w:val="20"/>
                <w:lang w:val="lt-LT"/>
              </w:rPr>
              <w:t>Šaiurės</w:t>
            </w:r>
            <w:proofErr w:type="spellEnd"/>
            <w:r w:rsidRPr="00CD2DB9">
              <w:rPr>
                <w:color w:val="000000"/>
                <w:sz w:val="20"/>
                <w:szCs w:val="20"/>
                <w:lang w:val="lt-LT"/>
              </w:rPr>
              <w:t xml:space="preserve"> šalių savaitė“ dalyvavo 23 mokytojai, bibliografinėse pamokėlėse dalyvavo 3 mokytojai, į akciją ,,Šventinis gerumas kartu su </w:t>
            </w:r>
            <w:r w:rsidRPr="00CD2DB9">
              <w:rPr>
                <w:color w:val="000000"/>
                <w:sz w:val="20"/>
                <w:szCs w:val="20"/>
                <w:lang w:val="lt-LT"/>
              </w:rPr>
              <w:t>knyga“ įsitraukė didžioji dalis gimnazijos bendruomenės (2021 m. Bibliotekos ataskaita).</w:t>
            </w:r>
          </w:p>
          <w:p w14:paraId="26B77F6D" w14:textId="77777777" w:rsidR="00A630BC" w:rsidRPr="00CD2DB9" w:rsidRDefault="00CD2DB9">
            <w:pPr>
              <w:jc w:val="both"/>
              <w:rPr>
                <w:color w:val="000000"/>
                <w:sz w:val="20"/>
                <w:szCs w:val="20"/>
                <w:lang w:val="lt-LT"/>
              </w:rPr>
            </w:pPr>
            <w:r w:rsidRPr="00CD2DB9">
              <w:rPr>
                <w:color w:val="000000"/>
                <w:sz w:val="20"/>
                <w:szCs w:val="20"/>
                <w:lang w:val="lt-LT"/>
              </w:rPr>
              <w:t>Socialinių mokslų ir dorinio ugdymo metodinės grupės bendradarbiavimo pavyzdžiai: integruota pamoka ,,Žinutė LAISVĖ“, paroda ,,Kalėdinė puokštė“, akcija ,,Padovanok kn</w:t>
            </w:r>
            <w:r w:rsidRPr="00CD2DB9">
              <w:rPr>
                <w:color w:val="000000"/>
                <w:sz w:val="20"/>
                <w:szCs w:val="20"/>
                <w:lang w:val="lt-LT"/>
              </w:rPr>
              <w:t>ygą, žaidimą, žaislą draugui“, 2021-12-10 vyko integruotos istorijos, tikybos, technologijų pamokos, bendradarbiaujant su pavaduotoja ugdymui ir Trakų istorijos muziejumi kiekvienoje klasėje surengtos dvi netradicinės pamokos, nukreiptos į Lietuvos istorij</w:t>
            </w:r>
            <w:r w:rsidRPr="00CD2DB9">
              <w:rPr>
                <w:color w:val="000000"/>
                <w:sz w:val="20"/>
                <w:szCs w:val="20"/>
                <w:lang w:val="lt-LT"/>
              </w:rPr>
              <w:t>os ir Trakų krašto pažinimą (Socialinių mokslų ir dorinio ugdymo metodinės grupės ataskaita).</w:t>
            </w:r>
          </w:p>
          <w:p w14:paraId="68A04DCA" w14:textId="77777777" w:rsidR="00A630BC" w:rsidRPr="00CD2DB9" w:rsidRDefault="00CD2DB9">
            <w:pPr>
              <w:jc w:val="both"/>
              <w:rPr>
                <w:color w:val="000000"/>
                <w:sz w:val="20"/>
                <w:szCs w:val="20"/>
                <w:lang w:val="lt-LT"/>
              </w:rPr>
            </w:pPr>
            <w:r w:rsidRPr="00CD2DB9">
              <w:rPr>
                <w:color w:val="000000"/>
                <w:sz w:val="20"/>
                <w:szCs w:val="20"/>
                <w:lang w:val="lt-LT"/>
              </w:rPr>
              <w:t>Gamtos ir tiksliųjų mokslų metodinės grupės bendradarbiavimo pavyzdžiai: ,,Saugesnio interneto savaitė“, ,,Apsauga nuo interneto grėsmių“, bendradarbiavimas su bi</w:t>
            </w:r>
            <w:r w:rsidRPr="00CD2DB9">
              <w:rPr>
                <w:color w:val="000000"/>
                <w:sz w:val="20"/>
                <w:szCs w:val="20"/>
                <w:lang w:val="lt-LT"/>
              </w:rPr>
              <w:t>blioteka respublikiniuose ir tarptautiniuose projektuose, netradicinė pamoka ,,Virtualus turas po Lietuvos bibliotekų puslapius“ (Gamtos ir tiksliųjų mokslų metodinės grupės ataskaita).</w:t>
            </w:r>
          </w:p>
          <w:p w14:paraId="68D52C60" w14:textId="77777777" w:rsidR="00A630BC" w:rsidRPr="00CD2DB9" w:rsidRDefault="00CD2DB9">
            <w:pPr>
              <w:jc w:val="both"/>
              <w:rPr>
                <w:color w:val="000000"/>
                <w:sz w:val="20"/>
                <w:szCs w:val="20"/>
                <w:lang w:val="lt-LT"/>
              </w:rPr>
            </w:pPr>
            <w:r w:rsidRPr="00CD2DB9">
              <w:rPr>
                <w:color w:val="000000"/>
                <w:sz w:val="20"/>
                <w:szCs w:val="20"/>
                <w:lang w:val="lt-LT"/>
              </w:rPr>
              <w:t>Užsienio kalbų metodinės grupės bendradarbiavimo pavyzdžiai: meninio s</w:t>
            </w:r>
            <w:r w:rsidRPr="00CD2DB9">
              <w:rPr>
                <w:color w:val="000000"/>
                <w:sz w:val="20"/>
                <w:szCs w:val="20"/>
                <w:lang w:val="lt-LT"/>
              </w:rPr>
              <w:t>kaitymo anglų kalba mokyklinis konkursas, Europos kalbų dienos renginys (Užsienio kalbų metodinės grupės ataskaita).</w:t>
            </w:r>
          </w:p>
          <w:p w14:paraId="55145197" w14:textId="77777777" w:rsidR="00A630BC" w:rsidRPr="00CD2DB9" w:rsidRDefault="00CD2DB9">
            <w:pPr>
              <w:jc w:val="both"/>
              <w:rPr>
                <w:color w:val="000000"/>
                <w:sz w:val="20"/>
                <w:szCs w:val="20"/>
                <w:lang w:val="lt-LT"/>
              </w:rPr>
            </w:pPr>
            <w:r w:rsidRPr="00CD2DB9">
              <w:rPr>
                <w:color w:val="000000"/>
                <w:sz w:val="20"/>
                <w:szCs w:val="20"/>
                <w:lang w:val="lt-LT"/>
              </w:rPr>
              <w:t xml:space="preserve">Menų, technologijų ir fizinio ugdymo metodinės grupės bendradarbiavimo pavyzdžiai: Judumo savaitės renginiai, virtualios </w:t>
            </w:r>
            <w:r w:rsidRPr="00CD2DB9">
              <w:rPr>
                <w:sz w:val="20"/>
                <w:szCs w:val="20"/>
                <w:lang w:val="lt-LT"/>
              </w:rPr>
              <w:t>parodos</w:t>
            </w:r>
            <w:r w:rsidRPr="00CD2DB9">
              <w:rPr>
                <w:color w:val="000000"/>
                <w:sz w:val="20"/>
                <w:szCs w:val="20"/>
                <w:lang w:val="lt-LT"/>
              </w:rPr>
              <w:t>, bendradar</w:t>
            </w:r>
            <w:r w:rsidRPr="00CD2DB9">
              <w:rPr>
                <w:color w:val="000000"/>
                <w:sz w:val="20"/>
                <w:szCs w:val="20"/>
                <w:lang w:val="lt-LT"/>
              </w:rPr>
              <w:t>biavimas su gimnazijos biblioteka dalyvaujant projektuose, akcijose, rengiant parodas: ,,Pynimas ant šakos“, ,,Šiaurietiškas ėjimas“, ,,Šiaurės šalių virtuvė“, projektas ,,Kalėdiniai angelai“ (Menų, technologijų ir fizinio ugdymo metodinės grupės ataskaita</w:t>
            </w:r>
            <w:r w:rsidRPr="00CD2DB9">
              <w:rPr>
                <w:color w:val="000000"/>
                <w:sz w:val="20"/>
                <w:szCs w:val="20"/>
                <w:lang w:val="lt-LT"/>
              </w:rPr>
              <w:t xml:space="preserve">). </w:t>
            </w:r>
          </w:p>
          <w:p w14:paraId="078AEB38" w14:textId="77777777" w:rsidR="00A630BC" w:rsidRPr="00CD2DB9" w:rsidRDefault="00CD2DB9">
            <w:pPr>
              <w:jc w:val="both"/>
              <w:rPr>
                <w:color w:val="000000"/>
                <w:sz w:val="20"/>
                <w:szCs w:val="20"/>
                <w:lang w:val="lt-LT"/>
              </w:rPr>
            </w:pPr>
            <w:r w:rsidRPr="00CD2DB9">
              <w:rPr>
                <w:color w:val="000000"/>
                <w:sz w:val="20"/>
                <w:szCs w:val="20"/>
                <w:lang w:val="lt-LT"/>
              </w:rPr>
              <w:t>Lietuvių kalbos metodinė grupė: Europos kalbų dienos renginys, ,,Žinutė LAISVĖ“, edukacinės dirbtuvės Rūdiškių miesto bibliotekoje ,,Vilko ašara“, pamoka, skirta H. K. Andersenui, bendradarbiavimas organizuojant pažintines išvykas su Trakų krašto tradi</w:t>
            </w:r>
            <w:r w:rsidRPr="00CD2DB9">
              <w:rPr>
                <w:color w:val="000000"/>
                <w:sz w:val="20"/>
                <w:szCs w:val="20"/>
                <w:lang w:val="lt-LT"/>
              </w:rPr>
              <w:t xml:space="preserve">cinių amatų centru, bendradarbiavimas su biblioteka organizuojant kilnojamąją Lietuvių kalbos instituto parodą (Lietuvių kalbos metodinės grupės ataskaita). </w:t>
            </w:r>
          </w:p>
          <w:p w14:paraId="776E8341" w14:textId="77777777" w:rsidR="00A630BC" w:rsidRPr="00CD2DB9" w:rsidRDefault="00CD2DB9">
            <w:pPr>
              <w:jc w:val="both"/>
              <w:rPr>
                <w:color w:val="222222"/>
                <w:sz w:val="20"/>
                <w:szCs w:val="20"/>
                <w:lang w:val="lt-LT"/>
              </w:rPr>
            </w:pPr>
            <w:r w:rsidRPr="00CD2DB9">
              <w:rPr>
                <w:color w:val="222222"/>
                <w:sz w:val="20"/>
                <w:szCs w:val="20"/>
                <w:lang w:val="lt-LT"/>
              </w:rPr>
              <w:t xml:space="preserve">2021 m. gimnazija dalyvauja projekte ,,Kokybės krepšelis“. Juo siekiama pagerinti mokinių ugdymosi pasiekimus, įgyvendinant pokyčius mokykloje. Skiriamos lėšos mokinių tikslinėms konsultacijoms, ugdymo aplinkoms, mokinių tiriamajai ir </w:t>
            </w:r>
            <w:r w:rsidRPr="00CD2DB9">
              <w:rPr>
                <w:color w:val="222222"/>
                <w:sz w:val="20"/>
                <w:szCs w:val="20"/>
                <w:lang w:val="lt-LT"/>
              </w:rPr>
              <w:lastRenderedPageBreak/>
              <w:t>kūrybinei veiklai, mo</w:t>
            </w:r>
            <w:r w:rsidRPr="00CD2DB9">
              <w:rPr>
                <w:color w:val="222222"/>
                <w:sz w:val="20"/>
                <w:szCs w:val="20"/>
                <w:lang w:val="lt-LT"/>
              </w:rPr>
              <w:t xml:space="preserve">kytojų kvalifikacijos tobulinimui. Projekto įgyvendinimo trukmė </w:t>
            </w:r>
            <w:r w:rsidRPr="00CD2DB9">
              <w:rPr>
                <w:color w:val="222222"/>
                <w:lang w:val="lt-LT"/>
              </w:rPr>
              <w:t xml:space="preserve">– </w:t>
            </w:r>
            <w:r w:rsidRPr="00CD2DB9">
              <w:rPr>
                <w:color w:val="222222"/>
                <w:sz w:val="20"/>
                <w:szCs w:val="20"/>
                <w:lang w:val="lt-LT"/>
              </w:rPr>
              <w:t>2021</w:t>
            </w:r>
            <w:r w:rsidRPr="00CD2DB9">
              <w:rPr>
                <w:color w:val="222222"/>
                <w:lang w:val="lt-LT"/>
              </w:rPr>
              <w:t>–</w:t>
            </w:r>
            <w:r w:rsidRPr="00CD2DB9">
              <w:rPr>
                <w:color w:val="222222"/>
                <w:sz w:val="20"/>
                <w:szCs w:val="20"/>
                <w:lang w:val="lt-LT"/>
              </w:rPr>
              <w:t xml:space="preserve">2023 m. Lėšos dvejiems metams </w:t>
            </w:r>
            <w:r w:rsidRPr="00CD2DB9">
              <w:rPr>
                <w:color w:val="222222"/>
                <w:lang w:val="lt-LT"/>
              </w:rPr>
              <w:t>–</w:t>
            </w:r>
            <w:r w:rsidRPr="00CD2DB9">
              <w:rPr>
                <w:color w:val="222222"/>
                <w:sz w:val="20"/>
                <w:szCs w:val="20"/>
                <w:lang w:val="lt-LT"/>
              </w:rPr>
              <w:t xml:space="preserve"> 77978 eurai. Pasirašyta finansavimo sutartis, sudaryta darbo grupė. Patvirtintas finansavimas, paskirtas konsultantas,  gimnazija rengia veiklos tobulini</w:t>
            </w:r>
            <w:r w:rsidRPr="00CD2DB9">
              <w:rPr>
                <w:color w:val="222222"/>
                <w:sz w:val="20"/>
                <w:szCs w:val="20"/>
                <w:lang w:val="lt-LT"/>
              </w:rPr>
              <w:t>mo planą.</w:t>
            </w:r>
          </w:p>
        </w:tc>
        <w:tc>
          <w:tcPr>
            <w:tcW w:w="3827" w:type="dxa"/>
          </w:tcPr>
          <w:p w14:paraId="65AE527E" w14:textId="77777777" w:rsidR="00A630BC" w:rsidRPr="00CD2DB9" w:rsidRDefault="00CD2DB9">
            <w:pPr>
              <w:jc w:val="both"/>
              <w:rPr>
                <w:color w:val="000000"/>
                <w:lang w:val="lt-LT"/>
              </w:rPr>
            </w:pPr>
            <w:r w:rsidRPr="00CD2DB9">
              <w:rPr>
                <w:color w:val="000000"/>
                <w:lang w:val="lt-LT"/>
              </w:rPr>
              <w:lastRenderedPageBreak/>
              <w:t xml:space="preserve">Gimnazijoje vyrauja bendradarbiavimo kultūra. Aktyviausiai su mokytojais bendradarbiauja gimnazijos biblioteka. Bendradarbiavimo kultūra sukurta pradinio ugdymo mokytojų koncentre, aktyviai kuriama kitų metodinių grupių. </w:t>
            </w:r>
          </w:p>
          <w:p w14:paraId="6B9F8B9B" w14:textId="77777777" w:rsidR="00A630BC" w:rsidRPr="00CD2DB9" w:rsidRDefault="00CD2DB9">
            <w:pPr>
              <w:jc w:val="both"/>
              <w:rPr>
                <w:color w:val="000000"/>
                <w:lang w:val="lt-LT"/>
              </w:rPr>
            </w:pPr>
            <w:r w:rsidRPr="00CD2DB9">
              <w:rPr>
                <w:color w:val="000000"/>
                <w:lang w:val="lt-LT"/>
              </w:rPr>
              <w:t xml:space="preserve">Rekomenduojama aktyviau </w:t>
            </w:r>
            <w:r w:rsidRPr="00CD2DB9">
              <w:rPr>
                <w:color w:val="000000"/>
                <w:lang w:val="lt-LT"/>
              </w:rPr>
              <w:t xml:space="preserve">bendradarbiauti organizuojant integruotas dalykines ir </w:t>
            </w:r>
            <w:proofErr w:type="spellStart"/>
            <w:r w:rsidRPr="00CD2DB9">
              <w:rPr>
                <w:color w:val="000000"/>
                <w:lang w:val="lt-LT"/>
              </w:rPr>
              <w:t>tarpdalykines</w:t>
            </w:r>
            <w:proofErr w:type="spellEnd"/>
            <w:r w:rsidRPr="00CD2DB9">
              <w:rPr>
                <w:color w:val="000000"/>
                <w:lang w:val="lt-LT"/>
              </w:rPr>
              <w:t xml:space="preserve"> pamokas, ruošiant mokinius konkursams, organizuojant ugdomąsias konsultacijas. </w:t>
            </w:r>
          </w:p>
          <w:p w14:paraId="62BB9F5C" w14:textId="77777777" w:rsidR="00A630BC" w:rsidRPr="00CD2DB9" w:rsidRDefault="00A630BC">
            <w:pPr>
              <w:jc w:val="both"/>
              <w:rPr>
                <w:color w:val="000000"/>
                <w:lang w:val="lt-LT"/>
              </w:rPr>
            </w:pPr>
          </w:p>
          <w:p w14:paraId="52DD758C" w14:textId="77777777" w:rsidR="00A630BC" w:rsidRPr="00CD2DB9" w:rsidRDefault="00A630BC">
            <w:pPr>
              <w:jc w:val="both"/>
              <w:rPr>
                <w:color w:val="000000"/>
                <w:lang w:val="lt-LT"/>
              </w:rPr>
            </w:pPr>
          </w:p>
          <w:p w14:paraId="14F34FA2" w14:textId="77777777" w:rsidR="00A630BC" w:rsidRPr="00CD2DB9" w:rsidRDefault="00A630BC">
            <w:pPr>
              <w:jc w:val="both"/>
              <w:rPr>
                <w:color w:val="000000"/>
                <w:lang w:val="lt-LT"/>
              </w:rPr>
            </w:pPr>
          </w:p>
          <w:p w14:paraId="5542B02C" w14:textId="77777777" w:rsidR="00A630BC" w:rsidRPr="00CD2DB9" w:rsidRDefault="00A630BC">
            <w:pPr>
              <w:jc w:val="both"/>
              <w:rPr>
                <w:color w:val="000000"/>
                <w:lang w:val="lt-LT"/>
              </w:rPr>
            </w:pPr>
          </w:p>
          <w:p w14:paraId="7A6D7C45" w14:textId="77777777" w:rsidR="00A630BC" w:rsidRPr="00CD2DB9" w:rsidRDefault="00A630BC">
            <w:pPr>
              <w:jc w:val="both"/>
              <w:rPr>
                <w:color w:val="000000"/>
                <w:lang w:val="lt-LT"/>
              </w:rPr>
            </w:pPr>
          </w:p>
          <w:p w14:paraId="55455FAC" w14:textId="77777777" w:rsidR="00A630BC" w:rsidRPr="00CD2DB9" w:rsidRDefault="00A630BC">
            <w:pPr>
              <w:jc w:val="both"/>
              <w:rPr>
                <w:color w:val="000000"/>
                <w:lang w:val="lt-LT"/>
              </w:rPr>
            </w:pPr>
          </w:p>
          <w:p w14:paraId="61742605" w14:textId="77777777" w:rsidR="00A630BC" w:rsidRPr="00CD2DB9" w:rsidRDefault="00A630BC">
            <w:pPr>
              <w:jc w:val="both"/>
              <w:rPr>
                <w:color w:val="000000"/>
                <w:lang w:val="lt-LT"/>
              </w:rPr>
            </w:pPr>
          </w:p>
          <w:p w14:paraId="3FE3742B" w14:textId="77777777" w:rsidR="00A630BC" w:rsidRPr="00CD2DB9" w:rsidRDefault="00A630BC">
            <w:pPr>
              <w:jc w:val="both"/>
              <w:rPr>
                <w:color w:val="000000"/>
                <w:lang w:val="lt-LT"/>
              </w:rPr>
            </w:pPr>
          </w:p>
          <w:p w14:paraId="13EC741C" w14:textId="77777777" w:rsidR="00A630BC" w:rsidRPr="00CD2DB9" w:rsidRDefault="00A630BC">
            <w:pPr>
              <w:jc w:val="both"/>
              <w:rPr>
                <w:color w:val="000000"/>
                <w:lang w:val="lt-LT"/>
              </w:rPr>
            </w:pPr>
          </w:p>
          <w:p w14:paraId="712F0B85" w14:textId="77777777" w:rsidR="00A630BC" w:rsidRPr="00CD2DB9" w:rsidRDefault="00A630BC">
            <w:pPr>
              <w:jc w:val="both"/>
              <w:rPr>
                <w:color w:val="000000"/>
                <w:lang w:val="lt-LT"/>
              </w:rPr>
            </w:pPr>
          </w:p>
          <w:p w14:paraId="34D9D3BF" w14:textId="77777777" w:rsidR="00A630BC" w:rsidRPr="00CD2DB9" w:rsidRDefault="00A630BC">
            <w:pPr>
              <w:jc w:val="both"/>
              <w:rPr>
                <w:color w:val="000000"/>
                <w:lang w:val="lt-LT"/>
              </w:rPr>
            </w:pPr>
          </w:p>
          <w:p w14:paraId="239D058E" w14:textId="77777777" w:rsidR="00A630BC" w:rsidRPr="00CD2DB9" w:rsidRDefault="00A630BC">
            <w:pPr>
              <w:jc w:val="both"/>
              <w:rPr>
                <w:color w:val="000000"/>
                <w:lang w:val="lt-LT"/>
              </w:rPr>
            </w:pPr>
          </w:p>
          <w:p w14:paraId="59EAD0C8" w14:textId="77777777" w:rsidR="00A630BC" w:rsidRPr="00CD2DB9" w:rsidRDefault="00A630BC">
            <w:pPr>
              <w:jc w:val="both"/>
              <w:rPr>
                <w:color w:val="000000"/>
                <w:lang w:val="lt-LT"/>
              </w:rPr>
            </w:pPr>
          </w:p>
          <w:p w14:paraId="20586B57" w14:textId="77777777" w:rsidR="00A630BC" w:rsidRPr="00CD2DB9" w:rsidRDefault="00A630BC">
            <w:pPr>
              <w:jc w:val="both"/>
              <w:rPr>
                <w:color w:val="000000"/>
                <w:lang w:val="lt-LT"/>
              </w:rPr>
            </w:pPr>
          </w:p>
          <w:p w14:paraId="7B1AA48B" w14:textId="77777777" w:rsidR="00A630BC" w:rsidRPr="00CD2DB9" w:rsidRDefault="00A630BC">
            <w:pPr>
              <w:jc w:val="both"/>
              <w:rPr>
                <w:color w:val="000000"/>
                <w:lang w:val="lt-LT"/>
              </w:rPr>
            </w:pPr>
          </w:p>
          <w:p w14:paraId="482774B0" w14:textId="77777777" w:rsidR="00A630BC" w:rsidRPr="00CD2DB9" w:rsidRDefault="00A630BC">
            <w:pPr>
              <w:jc w:val="both"/>
              <w:rPr>
                <w:color w:val="000000"/>
                <w:lang w:val="lt-LT"/>
              </w:rPr>
            </w:pPr>
          </w:p>
          <w:p w14:paraId="2CB45815" w14:textId="77777777" w:rsidR="00A630BC" w:rsidRPr="00CD2DB9" w:rsidRDefault="00A630BC">
            <w:pPr>
              <w:jc w:val="both"/>
              <w:rPr>
                <w:color w:val="000000"/>
                <w:lang w:val="lt-LT"/>
              </w:rPr>
            </w:pPr>
          </w:p>
          <w:p w14:paraId="1DA3F6CC" w14:textId="77777777" w:rsidR="00A630BC" w:rsidRPr="00CD2DB9" w:rsidRDefault="00A630BC">
            <w:pPr>
              <w:jc w:val="both"/>
              <w:rPr>
                <w:color w:val="000000"/>
                <w:lang w:val="lt-LT"/>
              </w:rPr>
            </w:pPr>
          </w:p>
          <w:p w14:paraId="363FA96E" w14:textId="77777777" w:rsidR="00A630BC" w:rsidRPr="00CD2DB9" w:rsidRDefault="00A630BC">
            <w:pPr>
              <w:jc w:val="both"/>
              <w:rPr>
                <w:color w:val="000000"/>
                <w:lang w:val="lt-LT"/>
              </w:rPr>
            </w:pPr>
          </w:p>
          <w:p w14:paraId="4353B914" w14:textId="77777777" w:rsidR="00A630BC" w:rsidRPr="00CD2DB9" w:rsidRDefault="00A630BC">
            <w:pPr>
              <w:jc w:val="both"/>
              <w:rPr>
                <w:color w:val="000000"/>
                <w:lang w:val="lt-LT"/>
              </w:rPr>
            </w:pPr>
          </w:p>
          <w:p w14:paraId="7DEFFF1E" w14:textId="77777777" w:rsidR="00A630BC" w:rsidRPr="00CD2DB9" w:rsidRDefault="00A630BC">
            <w:pPr>
              <w:jc w:val="both"/>
              <w:rPr>
                <w:color w:val="000000"/>
                <w:lang w:val="lt-LT"/>
              </w:rPr>
            </w:pPr>
          </w:p>
          <w:p w14:paraId="7B1B0D58" w14:textId="77777777" w:rsidR="00A630BC" w:rsidRPr="00CD2DB9" w:rsidRDefault="00A630BC">
            <w:pPr>
              <w:jc w:val="both"/>
              <w:rPr>
                <w:color w:val="000000"/>
                <w:lang w:val="lt-LT"/>
              </w:rPr>
            </w:pPr>
          </w:p>
          <w:p w14:paraId="57DBD517" w14:textId="77777777" w:rsidR="00A630BC" w:rsidRPr="00CD2DB9" w:rsidRDefault="00A630BC">
            <w:pPr>
              <w:jc w:val="both"/>
              <w:rPr>
                <w:color w:val="000000"/>
                <w:lang w:val="lt-LT"/>
              </w:rPr>
            </w:pPr>
          </w:p>
          <w:p w14:paraId="278AB164" w14:textId="77777777" w:rsidR="00A630BC" w:rsidRPr="00CD2DB9" w:rsidRDefault="00A630BC">
            <w:pPr>
              <w:jc w:val="both"/>
              <w:rPr>
                <w:color w:val="000000"/>
                <w:lang w:val="lt-LT"/>
              </w:rPr>
            </w:pPr>
          </w:p>
          <w:p w14:paraId="0EC42199" w14:textId="77777777" w:rsidR="00A630BC" w:rsidRPr="00CD2DB9" w:rsidRDefault="00A630BC">
            <w:pPr>
              <w:jc w:val="both"/>
              <w:rPr>
                <w:color w:val="000000"/>
                <w:lang w:val="lt-LT"/>
              </w:rPr>
            </w:pPr>
          </w:p>
          <w:p w14:paraId="15499D03" w14:textId="77777777" w:rsidR="00A630BC" w:rsidRPr="00CD2DB9" w:rsidRDefault="00A630BC">
            <w:pPr>
              <w:jc w:val="both"/>
              <w:rPr>
                <w:color w:val="000000"/>
                <w:lang w:val="lt-LT"/>
              </w:rPr>
            </w:pPr>
          </w:p>
          <w:p w14:paraId="441938EF" w14:textId="77777777" w:rsidR="00A630BC" w:rsidRPr="00CD2DB9" w:rsidRDefault="00A630BC">
            <w:pPr>
              <w:jc w:val="both"/>
              <w:rPr>
                <w:color w:val="000000"/>
                <w:lang w:val="lt-LT"/>
              </w:rPr>
            </w:pPr>
          </w:p>
          <w:p w14:paraId="16A9EF2F" w14:textId="77777777" w:rsidR="00A630BC" w:rsidRPr="00CD2DB9" w:rsidRDefault="00A630BC">
            <w:pPr>
              <w:jc w:val="both"/>
              <w:rPr>
                <w:color w:val="000000"/>
                <w:lang w:val="lt-LT"/>
              </w:rPr>
            </w:pPr>
          </w:p>
          <w:p w14:paraId="1049A70F" w14:textId="77777777" w:rsidR="00A630BC" w:rsidRPr="00CD2DB9" w:rsidRDefault="00A630BC">
            <w:pPr>
              <w:jc w:val="both"/>
              <w:rPr>
                <w:color w:val="000000"/>
                <w:lang w:val="lt-LT"/>
              </w:rPr>
            </w:pPr>
          </w:p>
          <w:p w14:paraId="749A9AC6" w14:textId="77777777" w:rsidR="00A630BC" w:rsidRPr="00CD2DB9" w:rsidRDefault="00A630BC">
            <w:pPr>
              <w:jc w:val="both"/>
              <w:rPr>
                <w:color w:val="000000"/>
                <w:lang w:val="lt-LT"/>
              </w:rPr>
            </w:pPr>
          </w:p>
          <w:p w14:paraId="6A30A433" w14:textId="77777777" w:rsidR="00A630BC" w:rsidRPr="00CD2DB9" w:rsidRDefault="00A630BC">
            <w:pPr>
              <w:jc w:val="both"/>
              <w:rPr>
                <w:color w:val="000000"/>
                <w:lang w:val="lt-LT"/>
              </w:rPr>
            </w:pPr>
          </w:p>
          <w:p w14:paraId="6718258C" w14:textId="77777777" w:rsidR="00A630BC" w:rsidRPr="00CD2DB9" w:rsidRDefault="00A630BC">
            <w:pPr>
              <w:jc w:val="both"/>
              <w:rPr>
                <w:color w:val="000000"/>
                <w:lang w:val="lt-LT"/>
              </w:rPr>
            </w:pPr>
          </w:p>
        </w:tc>
      </w:tr>
      <w:tr w:rsidR="00A630BC" w:rsidRPr="00CD2DB9" w14:paraId="77880752" w14:textId="77777777">
        <w:trPr>
          <w:gridAfter w:val="1"/>
          <w:wAfter w:w="7" w:type="dxa"/>
          <w:trHeight w:val="3870"/>
        </w:trPr>
        <w:tc>
          <w:tcPr>
            <w:tcW w:w="2364" w:type="dxa"/>
            <w:vMerge/>
          </w:tcPr>
          <w:p w14:paraId="5DD642B0"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7FC93B57" w14:textId="77777777" w:rsidR="00A630BC" w:rsidRPr="00CD2DB9" w:rsidRDefault="00CD2DB9">
            <w:pPr>
              <w:numPr>
                <w:ilvl w:val="0"/>
                <w:numId w:val="5"/>
              </w:numPr>
              <w:pBdr>
                <w:top w:val="nil"/>
                <w:left w:val="nil"/>
                <w:bottom w:val="nil"/>
                <w:right w:val="nil"/>
                <w:between w:val="nil"/>
              </w:pBdr>
              <w:ind w:left="225" w:hanging="225"/>
              <w:rPr>
                <w:color w:val="000000"/>
                <w:lang w:val="lt-LT"/>
              </w:rPr>
            </w:pPr>
            <w:r w:rsidRPr="00CD2DB9">
              <w:rPr>
                <w:color w:val="000000"/>
                <w:lang w:val="lt-LT"/>
              </w:rPr>
              <w:t>Bendradarbiaujama su Rūdiškių lopšeliu-darželiu „Pasaka“, Rūdiškių seniūnija, Rūdiškių miesto biblioteka, Rūdiškių kultūros centru, Amatų mokykla ,,Sodžiaus meistrai“, Trakų krašto tradicinių amatų centru, Trakų švietimo centru ir kt.</w:t>
            </w:r>
          </w:p>
          <w:p w14:paraId="65F67DE7" w14:textId="77777777" w:rsidR="00A630BC" w:rsidRPr="00CD2DB9" w:rsidRDefault="00A630BC">
            <w:pPr>
              <w:pBdr>
                <w:top w:val="nil"/>
                <w:left w:val="nil"/>
                <w:bottom w:val="nil"/>
                <w:right w:val="nil"/>
                <w:between w:val="nil"/>
              </w:pBdr>
              <w:ind w:left="225"/>
              <w:jc w:val="both"/>
              <w:rPr>
                <w:color w:val="000000"/>
                <w:lang w:val="lt-LT"/>
              </w:rPr>
            </w:pPr>
          </w:p>
        </w:tc>
        <w:tc>
          <w:tcPr>
            <w:tcW w:w="5520" w:type="dxa"/>
          </w:tcPr>
          <w:p w14:paraId="3C48E627" w14:textId="77777777" w:rsidR="00A630BC" w:rsidRPr="00CD2DB9" w:rsidRDefault="00CD2DB9">
            <w:pPr>
              <w:jc w:val="both"/>
              <w:rPr>
                <w:color w:val="000000"/>
                <w:lang w:val="lt-LT"/>
              </w:rPr>
            </w:pPr>
            <w:r w:rsidRPr="00CD2DB9">
              <w:rPr>
                <w:color w:val="000000"/>
                <w:lang w:val="lt-LT"/>
              </w:rPr>
              <w:t>Aktyviai bendradarbi</w:t>
            </w:r>
            <w:r w:rsidRPr="00CD2DB9">
              <w:rPr>
                <w:color w:val="000000"/>
                <w:lang w:val="lt-LT"/>
              </w:rPr>
              <w:t>aujama su socialiniais partneriais. Aktyviausias bendradarbiavimas vyksta su Rūdiškių miesto biblioteka, Rūdiškių kultūros centru, Trakų švietimo centru, Trakų krašto tradicinių amatų centru. Inicijuotas sutarties pasirašymas su Trakų krašto tradicinių ama</w:t>
            </w:r>
            <w:r w:rsidRPr="00CD2DB9">
              <w:rPr>
                <w:color w:val="000000"/>
                <w:lang w:val="lt-LT"/>
              </w:rPr>
              <w:t xml:space="preserve">tų asociacija. Bendradarbiaujama su Rūdiškių bažnyčia, Rūdiškių seniūnija (2021 m. Pedagogų veiklos ataskaitos). Plečiamas bendradarbiavimo galimybes tvirtina ir kitos pasirašomos sutartys: </w:t>
            </w:r>
            <w:r w:rsidRPr="00CD2DB9">
              <w:rPr>
                <w:lang w:val="lt-LT"/>
              </w:rPr>
              <w:t>pasirašyta</w:t>
            </w:r>
            <w:r w:rsidRPr="00CD2DB9">
              <w:rPr>
                <w:color w:val="000000"/>
                <w:lang w:val="lt-LT"/>
              </w:rPr>
              <w:t xml:space="preserve"> sutartis su Lietuvių kalbos institutu dėl kilnojamosios</w:t>
            </w:r>
            <w:r w:rsidRPr="00CD2DB9">
              <w:rPr>
                <w:color w:val="000000"/>
                <w:lang w:val="lt-LT"/>
              </w:rPr>
              <w:t xml:space="preserve"> kalbos parodos. </w:t>
            </w:r>
          </w:p>
        </w:tc>
        <w:tc>
          <w:tcPr>
            <w:tcW w:w="3827" w:type="dxa"/>
          </w:tcPr>
          <w:p w14:paraId="53B23AD6" w14:textId="77777777" w:rsidR="00A630BC" w:rsidRPr="00CD2DB9" w:rsidRDefault="00CD2DB9">
            <w:pPr>
              <w:jc w:val="both"/>
              <w:rPr>
                <w:color w:val="000000"/>
                <w:lang w:val="lt-LT"/>
              </w:rPr>
            </w:pPr>
            <w:r w:rsidRPr="00CD2DB9">
              <w:rPr>
                <w:color w:val="000000"/>
                <w:lang w:val="lt-LT"/>
              </w:rPr>
              <w:t xml:space="preserve">Rekomenduojama ieškoti galimybių pasirašyti bendradarbiavimo sutarčių su Lietuvos švietimo įstaigomis. </w:t>
            </w:r>
          </w:p>
        </w:tc>
      </w:tr>
      <w:tr w:rsidR="00A630BC" w:rsidRPr="00CD2DB9" w14:paraId="58AF1DC8" w14:textId="77777777">
        <w:trPr>
          <w:gridAfter w:val="1"/>
          <w:wAfter w:w="7" w:type="dxa"/>
          <w:trHeight w:val="3000"/>
        </w:trPr>
        <w:tc>
          <w:tcPr>
            <w:tcW w:w="2364" w:type="dxa"/>
            <w:vMerge/>
          </w:tcPr>
          <w:p w14:paraId="388DBDFD"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30BE6DA6" w14:textId="77777777" w:rsidR="00A630BC" w:rsidRPr="00CD2DB9" w:rsidRDefault="00CD2DB9">
            <w:pPr>
              <w:numPr>
                <w:ilvl w:val="0"/>
                <w:numId w:val="2"/>
              </w:numPr>
              <w:ind w:left="225" w:hanging="225"/>
              <w:jc w:val="both"/>
              <w:rPr>
                <w:color w:val="000000"/>
                <w:lang w:val="lt-LT"/>
              </w:rPr>
            </w:pPr>
            <w:r w:rsidRPr="00CD2DB9">
              <w:rPr>
                <w:color w:val="000000"/>
                <w:lang w:val="lt-LT"/>
              </w:rPr>
              <w:t>Gimnazijos vadovai, mokytojai naudojasi įsivertinimo duomenimis planuodami tolimesnę savo veiklą, siekdami mokinių mokymosi pasiekimų pagerėjimo, veiksmingesnės pamokos vadybos.</w:t>
            </w:r>
          </w:p>
        </w:tc>
        <w:tc>
          <w:tcPr>
            <w:tcW w:w="5520" w:type="dxa"/>
          </w:tcPr>
          <w:p w14:paraId="148151DF" w14:textId="77777777" w:rsidR="00A630BC" w:rsidRPr="00CD2DB9" w:rsidRDefault="00CD2DB9">
            <w:pPr>
              <w:jc w:val="both"/>
              <w:rPr>
                <w:color w:val="000000"/>
                <w:lang w:val="lt-LT"/>
              </w:rPr>
            </w:pPr>
            <w:r w:rsidRPr="00CD2DB9">
              <w:rPr>
                <w:color w:val="000000"/>
                <w:lang w:val="lt-LT"/>
              </w:rPr>
              <w:t>Gimnazijos savivaldos, metodinių grupių, Mokytojų tarybos ataskaitos ir pedago</w:t>
            </w:r>
            <w:r w:rsidRPr="00CD2DB9">
              <w:rPr>
                <w:color w:val="000000"/>
                <w:lang w:val="lt-LT"/>
              </w:rPr>
              <w:t xml:space="preserve">gų įsivertinimai, </w:t>
            </w:r>
            <w:proofErr w:type="spellStart"/>
            <w:r w:rsidRPr="00CD2DB9">
              <w:rPr>
                <w:color w:val="000000"/>
                <w:lang w:val="lt-LT"/>
              </w:rPr>
              <w:t>Stateginio</w:t>
            </w:r>
            <w:proofErr w:type="spellEnd"/>
            <w:r w:rsidRPr="00CD2DB9">
              <w:rPr>
                <w:color w:val="000000"/>
                <w:lang w:val="lt-LT"/>
              </w:rPr>
              <w:t xml:space="preserve"> plano grupės parengta ataskaita gimnazijos vadovams ir mokytojams padeda planuoti gimnazijos veiklos kryptis ir tolimesnes veiklas. Planuojant </w:t>
            </w:r>
            <w:proofErr w:type="spellStart"/>
            <w:r w:rsidRPr="00CD2DB9">
              <w:rPr>
                <w:color w:val="000000"/>
                <w:lang w:val="lt-LT"/>
              </w:rPr>
              <w:t>ugymą</w:t>
            </w:r>
            <w:proofErr w:type="spellEnd"/>
            <w:r w:rsidRPr="00CD2DB9">
              <w:rPr>
                <w:color w:val="000000"/>
                <w:lang w:val="lt-LT"/>
              </w:rPr>
              <w:t>(</w:t>
            </w:r>
            <w:proofErr w:type="spellStart"/>
            <w:r w:rsidRPr="00CD2DB9">
              <w:rPr>
                <w:color w:val="000000"/>
                <w:lang w:val="lt-LT"/>
              </w:rPr>
              <w:t>si</w:t>
            </w:r>
            <w:proofErr w:type="spellEnd"/>
            <w:r w:rsidRPr="00CD2DB9">
              <w:rPr>
                <w:color w:val="000000"/>
                <w:lang w:val="lt-LT"/>
              </w:rPr>
              <w:t xml:space="preserve">) atsižvelgiama į išskirtas stipriąsias ir tobulintinas sritis. </w:t>
            </w:r>
          </w:p>
        </w:tc>
        <w:tc>
          <w:tcPr>
            <w:tcW w:w="3827" w:type="dxa"/>
          </w:tcPr>
          <w:p w14:paraId="402EA650" w14:textId="77777777" w:rsidR="00A630BC" w:rsidRPr="00CD2DB9" w:rsidRDefault="00CD2DB9">
            <w:pPr>
              <w:jc w:val="both"/>
              <w:rPr>
                <w:color w:val="000000"/>
                <w:lang w:val="lt-LT"/>
              </w:rPr>
            </w:pPr>
            <w:r w:rsidRPr="00CD2DB9">
              <w:rPr>
                <w:color w:val="000000"/>
                <w:lang w:val="lt-LT"/>
              </w:rPr>
              <w:t>Rekomenduoj</w:t>
            </w:r>
            <w:r w:rsidRPr="00CD2DB9">
              <w:rPr>
                <w:color w:val="000000"/>
                <w:lang w:val="lt-LT"/>
              </w:rPr>
              <w:t xml:space="preserve">ama planuojant ugdomąją metodinių grupių veiklą atsižvelgti į Gimnazijos veiklos </w:t>
            </w:r>
            <w:r w:rsidRPr="00CD2DB9">
              <w:rPr>
                <w:lang w:val="lt-LT"/>
              </w:rPr>
              <w:t>plano</w:t>
            </w:r>
            <w:r w:rsidRPr="00CD2DB9">
              <w:rPr>
                <w:color w:val="000000"/>
                <w:lang w:val="lt-LT"/>
              </w:rPr>
              <w:t xml:space="preserve"> grupės ataskaitas, susipažinti su Strateginio plano išvadomis.</w:t>
            </w:r>
          </w:p>
        </w:tc>
      </w:tr>
      <w:tr w:rsidR="00A630BC" w:rsidRPr="00CD2DB9" w14:paraId="27E09F56" w14:textId="77777777">
        <w:trPr>
          <w:gridAfter w:val="1"/>
          <w:wAfter w:w="7" w:type="dxa"/>
          <w:trHeight w:val="2076"/>
        </w:trPr>
        <w:tc>
          <w:tcPr>
            <w:tcW w:w="2364" w:type="dxa"/>
            <w:vMerge/>
          </w:tcPr>
          <w:p w14:paraId="51166FE0"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4CEC5A1" w14:textId="77777777" w:rsidR="00A630BC" w:rsidRPr="00CD2DB9" w:rsidRDefault="00CD2DB9">
            <w:pPr>
              <w:numPr>
                <w:ilvl w:val="0"/>
                <w:numId w:val="2"/>
              </w:numPr>
              <w:ind w:left="225" w:hanging="225"/>
              <w:jc w:val="both"/>
              <w:rPr>
                <w:color w:val="000000"/>
                <w:lang w:val="lt-LT"/>
              </w:rPr>
            </w:pPr>
            <w:r w:rsidRPr="00CD2DB9">
              <w:rPr>
                <w:color w:val="000000"/>
                <w:lang w:val="lt-LT"/>
              </w:rPr>
              <w:t xml:space="preserve">Ugdomojoje veikloje diegiami ,,Mąstymo mokyklos“ elgesio įpročių formavimo įrankiai. </w:t>
            </w:r>
          </w:p>
          <w:p w14:paraId="6B80A8D9" w14:textId="77777777" w:rsidR="00A630BC" w:rsidRPr="00CD2DB9" w:rsidRDefault="00A630BC">
            <w:pPr>
              <w:ind w:left="225"/>
              <w:jc w:val="both"/>
              <w:rPr>
                <w:color w:val="000000"/>
                <w:lang w:val="lt-LT"/>
              </w:rPr>
            </w:pPr>
          </w:p>
        </w:tc>
        <w:tc>
          <w:tcPr>
            <w:tcW w:w="5520" w:type="dxa"/>
          </w:tcPr>
          <w:p w14:paraId="41DA743C" w14:textId="77777777" w:rsidR="00A630BC" w:rsidRPr="00CD2DB9" w:rsidRDefault="00CD2DB9">
            <w:pPr>
              <w:jc w:val="both"/>
              <w:rPr>
                <w:color w:val="000000"/>
                <w:lang w:val="lt-LT"/>
              </w:rPr>
            </w:pPr>
            <w:r w:rsidRPr="00CD2DB9">
              <w:rPr>
                <w:color w:val="000000"/>
                <w:lang w:val="lt-LT"/>
              </w:rPr>
              <w:t>P</w:t>
            </w:r>
            <w:r w:rsidRPr="00CD2DB9">
              <w:rPr>
                <w:color w:val="000000"/>
                <w:lang w:val="lt-LT"/>
              </w:rPr>
              <w:t xml:space="preserve">amokose aktyviai taikomi projekto ,,Mąstymo mokykla“ įrankiai: ,,Mąstymo žemėlapiai“, ,,Mąstymo raktai“, ,,Mąstymo įpročiai“ mokiniams padeda stiprinti mokėjimo mokytis gebėjimus, ugdytis pažinimo kompetenciją. 20 proc. 2021 m. stebėtų pamokų buvo </w:t>
            </w:r>
            <w:r w:rsidRPr="00CD2DB9">
              <w:rPr>
                <w:lang w:val="lt-LT"/>
              </w:rPr>
              <w:t>naudojam</w:t>
            </w:r>
            <w:r w:rsidRPr="00CD2DB9">
              <w:rPr>
                <w:lang w:val="lt-LT"/>
              </w:rPr>
              <w:t>i ,,Mąstymo mokyklos“ įrankiai.</w:t>
            </w:r>
          </w:p>
          <w:p w14:paraId="74A9EEBF" w14:textId="77777777" w:rsidR="00A630BC" w:rsidRPr="00CD2DB9" w:rsidRDefault="00A630BC">
            <w:pPr>
              <w:jc w:val="both"/>
              <w:rPr>
                <w:color w:val="000000"/>
                <w:lang w:val="lt-LT"/>
              </w:rPr>
            </w:pPr>
          </w:p>
          <w:p w14:paraId="36390422" w14:textId="77777777" w:rsidR="00A630BC" w:rsidRPr="00CD2DB9" w:rsidRDefault="00A630BC">
            <w:pPr>
              <w:jc w:val="both"/>
              <w:rPr>
                <w:color w:val="000000"/>
                <w:lang w:val="lt-LT"/>
              </w:rPr>
            </w:pPr>
          </w:p>
          <w:p w14:paraId="446051CF" w14:textId="77777777" w:rsidR="00A630BC" w:rsidRPr="00CD2DB9" w:rsidRDefault="00A630BC">
            <w:pPr>
              <w:jc w:val="both"/>
              <w:rPr>
                <w:color w:val="000000"/>
                <w:lang w:val="lt-LT"/>
              </w:rPr>
            </w:pPr>
          </w:p>
        </w:tc>
        <w:tc>
          <w:tcPr>
            <w:tcW w:w="3827" w:type="dxa"/>
          </w:tcPr>
          <w:p w14:paraId="3E2F5AA6" w14:textId="77777777" w:rsidR="00A630BC" w:rsidRPr="00CD2DB9" w:rsidRDefault="00CD2DB9">
            <w:pPr>
              <w:jc w:val="both"/>
              <w:rPr>
                <w:color w:val="000000"/>
                <w:lang w:val="lt-LT"/>
              </w:rPr>
            </w:pPr>
            <w:r w:rsidRPr="00CD2DB9">
              <w:rPr>
                <w:color w:val="000000"/>
                <w:lang w:val="lt-LT"/>
              </w:rPr>
              <w:t>Rekomenduoja gimnazijos ugdymo procese taikyti veiksmingiausius vykusių projektų įrankius, motyvuojančius mokinius mokytis ir plėsti pažinimo kompetenciją, padedančius ugdytis įvairias kompetencijas.</w:t>
            </w:r>
          </w:p>
          <w:p w14:paraId="39B57416" w14:textId="77777777" w:rsidR="00A630BC" w:rsidRPr="00CD2DB9" w:rsidRDefault="00A630BC">
            <w:pPr>
              <w:jc w:val="both"/>
              <w:rPr>
                <w:color w:val="000000"/>
                <w:lang w:val="lt-LT"/>
              </w:rPr>
            </w:pPr>
          </w:p>
          <w:p w14:paraId="01334B69" w14:textId="77777777" w:rsidR="00A630BC" w:rsidRPr="00CD2DB9" w:rsidRDefault="00A630BC">
            <w:pPr>
              <w:jc w:val="both"/>
              <w:rPr>
                <w:color w:val="000000"/>
                <w:lang w:val="lt-LT"/>
              </w:rPr>
            </w:pPr>
          </w:p>
        </w:tc>
      </w:tr>
      <w:tr w:rsidR="00A630BC" w:rsidRPr="00CD2DB9" w14:paraId="7859CA30" w14:textId="77777777">
        <w:trPr>
          <w:gridAfter w:val="1"/>
          <w:wAfter w:w="7" w:type="dxa"/>
          <w:trHeight w:val="1080"/>
        </w:trPr>
        <w:tc>
          <w:tcPr>
            <w:tcW w:w="2364" w:type="dxa"/>
            <w:vMerge/>
          </w:tcPr>
          <w:p w14:paraId="6F4D75D1"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09ADB486" w14:textId="77777777" w:rsidR="00A630BC" w:rsidRPr="00CD2DB9" w:rsidRDefault="00CD2DB9">
            <w:pPr>
              <w:rPr>
                <w:b/>
                <w:color w:val="000000"/>
                <w:lang w:val="lt-LT"/>
              </w:rPr>
            </w:pPr>
            <w:r w:rsidRPr="00CD2DB9">
              <w:rPr>
                <w:b/>
                <w:color w:val="000000"/>
                <w:lang w:val="lt-LT"/>
              </w:rPr>
              <w:t>2-ojo uždavinio į</w:t>
            </w:r>
            <w:r w:rsidRPr="00CD2DB9">
              <w:rPr>
                <w:b/>
                <w:color w:val="000000"/>
                <w:lang w:val="lt-LT"/>
              </w:rPr>
              <w:t>gyvendinimo kriterijai:</w:t>
            </w:r>
          </w:p>
          <w:p w14:paraId="67F32F9A" w14:textId="77777777" w:rsidR="00A630BC" w:rsidRPr="00CD2DB9" w:rsidRDefault="00CD2DB9">
            <w:pPr>
              <w:numPr>
                <w:ilvl w:val="0"/>
                <w:numId w:val="2"/>
              </w:numPr>
              <w:pBdr>
                <w:top w:val="nil"/>
                <w:left w:val="nil"/>
                <w:bottom w:val="nil"/>
                <w:right w:val="nil"/>
                <w:between w:val="nil"/>
              </w:pBdr>
              <w:ind w:left="225" w:hanging="284"/>
              <w:jc w:val="both"/>
              <w:rPr>
                <w:color w:val="000000"/>
                <w:lang w:val="lt-LT"/>
              </w:rPr>
            </w:pPr>
            <w:r w:rsidRPr="00CD2DB9">
              <w:rPr>
                <w:color w:val="000000"/>
                <w:lang w:val="lt-LT"/>
              </w:rPr>
              <w:t xml:space="preserve">Metodinė taryba suorganizuoja diskusiją-pasidalijimą gerąja patirtimi „Skaitmeninių mokymo priemonių naudojimo ir vaizdo pamokų sėkmės ir sunkumai“: nustatytas tolimesnio mokytojų profesinio tobulėjimo poreikis, pasiūlomos </w:t>
            </w:r>
            <w:r w:rsidRPr="00CD2DB9">
              <w:rPr>
                <w:color w:val="000000"/>
                <w:lang w:val="lt-LT"/>
              </w:rPr>
              <w:lastRenderedPageBreak/>
              <w:t>priemonės gimnazijos administraci</w:t>
            </w:r>
            <w:r w:rsidRPr="00CD2DB9">
              <w:rPr>
                <w:color w:val="000000"/>
                <w:lang w:val="lt-LT"/>
              </w:rPr>
              <w:t>jai.</w:t>
            </w:r>
          </w:p>
          <w:p w14:paraId="77760640" w14:textId="77777777" w:rsidR="00A630BC" w:rsidRPr="00CD2DB9" w:rsidRDefault="00A630BC">
            <w:pPr>
              <w:ind w:left="225"/>
              <w:jc w:val="both"/>
              <w:rPr>
                <w:color w:val="000000"/>
                <w:lang w:val="lt-LT"/>
              </w:rPr>
            </w:pPr>
          </w:p>
        </w:tc>
        <w:tc>
          <w:tcPr>
            <w:tcW w:w="5520" w:type="dxa"/>
          </w:tcPr>
          <w:p w14:paraId="05DAC741" w14:textId="77777777" w:rsidR="00A630BC" w:rsidRPr="00CD2DB9" w:rsidRDefault="00CD2DB9">
            <w:pPr>
              <w:pBdr>
                <w:top w:val="nil"/>
                <w:left w:val="nil"/>
                <w:bottom w:val="nil"/>
                <w:right w:val="nil"/>
                <w:between w:val="nil"/>
              </w:pBdr>
              <w:jc w:val="both"/>
              <w:rPr>
                <w:color w:val="000000"/>
                <w:lang w:val="lt-LT"/>
              </w:rPr>
            </w:pPr>
            <w:r w:rsidRPr="00CD2DB9">
              <w:rPr>
                <w:color w:val="000000"/>
                <w:lang w:val="lt-LT"/>
              </w:rPr>
              <w:lastRenderedPageBreak/>
              <w:t xml:space="preserve">Per nuotolinį mokymąsi ne mažiau nei 50 proc. pamokų buvo vaizdo </w:t>
            </w:r>
            <w:r w:rsidRPr="00CD2DB9">
              <w:rPr>
                <w:i/>
                <w:color w:val="000000"/>
                <w:lang w:val="lt-LT"/>
              </w:rPr>
              <w:t xml:space="preserve">Microsoft </w:t>
            </w:r>
            <w:proofErr w:type="spellStart"/>
            <w:r w:rsidRPr="00CD2DB9">
              <w:rPr>
                <w:i/>
                <w:color w:val="000000"/>
                <w:lang w:val="lt-LT"/>
              </w:rPr>
              <w:t>Teams</w:t>
            </w:r>
            <w:proofErr w:type="spellEnd"/>
            <w:r w:rsidRPr="00CD2DB9">
              <w:rPr>
                <w:color w:val="000000"/>
                <w:lang w:val="lt-LT"/>
              </w:rPr>
              <w:t xml:space="preserve"> platformoje (5–8, I–III klasių ugdymo procesas 2020–2021 m. m. nuotoliniu būdu tęsėsi lapkričio–birželio mėn. Mokytojai kūrybiškai derino tradicinės ir virtualios pamokų</w:t>
            </w:r>
            <w:r w:rsidRPr="00CD2DB9">
              <w:rPr>
                <w:color w:val="000000"/>
                <w:lang w:val="lt-LT"/>
              </w:rPr>
              <w:t xml:space="preserve"> modelius, naudojosi </w:t>
            </w:r>
            <w:proofErr w:type="spellStart"/>
            <w:r w:rsidRPr="00CD2DB9">
              <w:rPr>
                <w:i/>
                <w:color w:val="000000"/>
                <w:lang w:val="lt-LT"/>
              </w:rPr>
              <w:t>Eduka</w:t>
            </w:r>
            <w:proofErr w:type="spellEnd"/>
            <w:r w:rsidRPr="00CD2DB9">
              <w:rPr>
                <w:color w:val="000000"/>
                <w:lang w:val="lt-LT"/>
              </w:rPr>
              <w:t xml:space="preserve"> </w:t>
            </w:r>
            <w:r w:rsidRPr="00CD2DB9">
              <w:rPr>
                <w:i/>
                <w:color w:val="000000"/>
                <w:lang w:val="lt-LT"/>
              </w:rPr>
              <w:t>klasės</w:t>
            </w:r>
            <w:r w:rsidRPr="00CD2DB9">
              <w:rPr>
                <w:color w:val="000000"/>
                <w:lang w:val="lt-LT"/>
              </w:rPr>
              <w:t xml:space="preserve">, </w:t>
            </w:r>
            <w:r w:rsidRPr="00CD2DB9">
              <w:rPr>
                <w:i/>
                <w:color w:val="000000"/>
                <w:lang w:val="lt-LT"/>
              </w:rPr>
              <w:t>EMA, Egzaminatoriaus</w:t>
            </w:r>
            <w:r w:rsidRPr="00CD2DB9">
              <w:rPr>
                <w:color w:val="000000"/>
                <w:lang w:val="lt-LT"/>
              </w:rPr>
              <w:t xml:space="preserve"> mokymosi aplinkomis, </w:t>
            </w:r>
            <w:r w:rsidRPr="00CD2DB9">
              <w:rPr>
                <w:i/>
                <w:color w:val="000000"/>
                <w:lang w:val="lt-LT"/>
              </w:rPr>
              <w:t>Ugdymo sodo</w:t>
            </w:r>
            <w:r w:rsidRPr="00CD2DB9">
              <w:rPr>
                <w:color w:val="000000"/>
                <w:lang w:val="lt-LT"/>
              </w:rPr>
              <w:t xml:space="preserve"> skaitmeniniu turiniu, kitais skaitmeniniais įrankiais kurdami užduotis mokiniams. Sukaupta patirtimi mokytojai dalijosi metodinėse grupėse (metodinių grupių protokolai</w:t>
            </w:r>
            <w:r w:rsidRPr="00CD2DB9">
              <w:rPr>
                <w:color w:val="000000"/>
                <w:lang w:val="lt-LT"/>
              </w:rPr>
              <w:t>). Sėkmės ir sunkumai Metodinės tarybos apibendrinti 2021-06-15 Mokytojų tarybos posėdyje. Mokytojai noriai stiprina savo skaitmenines kompetencijas, dauguma j</w:t>
            </w:r>
            <w:r w:rsidRPr="00CD2DB9">
              <w:rPr>
                <w:lang w:val="lt-LT"/>
              </w:rPr>
              <w:t xml:space="preserve">ų </w:t>
            </w:r>
            <w:r w:rsidRPr="00CD2DB9">
              <w:rPr>
                <w:color w:val="000000"/>
                <w:lang w:val="lt-LT"/>
              </w:rPr>
              <w:t xml:space="preserve">2021-11-04 dalyvavo </w:t>
            </w:r>
            <w:r w:rsidRPr="00CD2DB9">
              <w:rPr>
                <w:color w:val="000000"/>
                <w:lang w:val="lt-LT"/>
              </w:rPr>
              <w:lastRenderedPageBreak/>
              <w:t xml:space="preserve">mokymuose apie </w:t>
            </w:r>
            <w:r w:rsidRPr="00CD2DB9">
              <w:rPr>
                <w:i/>
                <w:color w:val="000000"/>
                <w:lang w:val="lt-LT"/>
              </w:rPr>
              <w:t xml:space="preserve">Microsoft </w:t>
            </w:r>
            <w:proofErr w:type="spellStart"/>
            <w:r w:rsidRPr="00CD2DB9">
              <w:rPr>
                <w:i/>
                <w:color w:val="000000"/>
                <w:lang w:val="lt-LT"/>
              </w:rPr>
              <w:t>Teams</w:t>
            </w:r>
            <w:proofErr w:type="spellEnd"/>
            <w:r w:rsidRPr="00CD2DB9">
              <w:rPr>
                <w:color w:val="000000"/>
                <w:lang w:val="lt-LT"/>
              </w:rPr>
              <w:t xml:space="preserve"> platformos galimybes taikymą nuotoliniame mo</w:t>
            </w:r>
            <w:r w:rsidRPr="00CD2DB9">
              <w:rPr>
                <w:color w:val="000000"/>
                <w:lang w:val="lt-LT"/>
              </w:rPr>
              <w:t xml:space="preserve">kyme. </w:t>
            </w:r>
          </w:p>
          <w:p w14:paraId="351AC1C9" w14:textId="77777777" w:rsidR="00A630BC" w:rsidRPr="00CD2DB9" w:rsidRDefault="00A630BC">
            <w:pPr>
              <w:jc w:val="both"/>
              <w:rPr>
                <w:color w:val="000000"/>
                <w:lang w:val="lt-LT"/>
              </w:rPr>
            </w:pPr>
          </w:p>
          <w:p w14:paraId="5E890632" w14:textId="77777777" w:rsidR="00A630BC" w:rsidRPr="00CD2DB9" w:rsidRDefault="00A630BC">
            <w:pPr>
              <w:jc w:val="both"/>
              <w:rPr>
                <w:color w:val="000000"/>
                <w:lang w:val="lt-LT"/>
              </w:rPr>
            </w:pPr>
          </w:p>
          <w:p w14:paraId="49BFA59F" w14:textId="77777777" w:rsidR="00A630BC" w:rsidRPr="00CD2DB9" w:rsidRDefault="00A630BC">
            <w:pPr>
              <w:jc w:val="both"/>
              <w:rPr>
                <w:color w:val="000000"/>
                <w:lang w:val="lt-LT"/>
              </w:rPr>
            </w:pPr>
          </w:p>
        </w:tc>
        <w:tc>
          <w:tcPr>
            <w:tcW w:w="3827" w:type="dxa"/>
          </w:tcPr>
          <w:p w14:paraId="5841AF75" w14:textId="77777777" w:rsidR="00A630BC" w:rsidRPr="00CD2DB9" w:rsidRDefault="00CD2DB9">
            <w:pPr>
              <w:jc w:val="both"/>
              <w:rPr>
                <w:lang w:val="lt-LT"/>
              </w:rPr>
            </w:pPr>
            <w:r w:rsidRPr="00CD2DB9">
              <w:rPr>
                <w:lang w:val="lt-LT"/>
              </w:rPr>
              <w:lastRenderedPageBreak/>
              <w:t>Įvykdyta.</w:t>
            </w:r>
          </w:p>
          <w:p w14:paraId="6AF50E84" w14:textId="77777777" w:rsidR="00A630BC" w:rsidRPr="00CD2DB9" w:rsidRDefault="00CD2DB9">
            <w:pPr>
              <w:jc w:val="both"/>
              <w:rPr>
                <w:color w:val="000000"/>
                <w:lang w:val="lt-LT"/>
              </w:rPr>
            </w:pPr>
            <w:r w:rsidRPr="00CD2DB9">
              <w:rPr>
                <w:color w:val="000000"/>
                <w:lang w:val="lt-LT"/>
              </w:rPr>
              <w:t>Rekomenduojama dalį namų darbų užduočių skirti naudojant skaitmenines platformas, kad esant reikalui mokiniai lanksčiai galėtų prisitaikyti prie pakitusios ugdymo situacijos.</w:t>
            </w:r>
          </w:p>
          <w:p w14:paraId="563AD730" w14:textId="77777777" w:rsidR="00A630BC" w:rsidRPr="00CD2DB9" w:rsidRDefault="00A630BC">
            <w:pPr>
              <w:jc w:val="both"/>
              <w:rPr>
                <w:color w:val="000000"/>
                <w:lang w:val="lt-LT"/>
              </w:rPr>
            </w:pPr>
          </w:p>
          <w:p w14:paraId="2A5E2262" w14:textId="77777777" w:rsidR="00A630BC" w:rsidRPr="00CD2DB9" w:rsidRDefault="00A630BC">
            <w:pPr>
              <w:jc w:val="both"/>
              <w:rPr>
                <w:color w:val="000000"/>
                <w:lang w:val="lt-LT"/>
              </w:rPr>
            </w:pPr>
          </w:p>
        </w:tc>
      </w:tr>
      <w:tr w:rsidR="00A630BC" w:rsidRPr="00CD2DB9" w14:paraId="7D1A388E" w14:textId="77777777">
        <w:trPr>
          <w:gridAfter w:val="1"/>
          <w:wAfter w:w="7" w:type="dxa"/>
          <w:trHeight w:val="1704"/>
        </w:trPr>
        <w:tc>
          <w:tcPr>
            <w:tcW w:w="2364" w:type="dxa"/>
            <w:vMerge/>
          </w:tcPr>
          <w:p w14:paraId="27AE834F"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CF02884" w14:textId="77777777" w:rsidR="00A630BC" w:rsidRPr="00CD2DB9" w:rsidRDefault="00CD2DB9">
            <w:pPr>
              <w:numPr>
                <w:ilvl w:val="0"/>
                <w:numId w:val="2"/>
              </w:numPr>
              <w:pBdr>
                <w:top w:val="nil"/>
                <w:left w:val="nil"/>
                <w:bottom w:val="nil"/>
                <w:right w:val="nil"/>
                <w:between w:val="nil"/>
              </w:pBdr>
              <w:ind w:left="225" w:hanging="284"/>
              <w:jc w:val="both"/>
              <w:rPr>
                <w:color w:val="000000"/>
                <w:lang w:val="lt-LT"/>
              </w:rPr>
            </w:pPr>
            <w:r w:rsidRPr="00CD2DB9">
              <w:rPr>
                <w:color w:val="000000"/>
                <w:lang w:val="lt-LT"/>
              </w:rPr>
              <w:t>Mokytojai 2–3 dienas (12–18 akad. val.) skiria skaitmeninių gebėjimų ugdymui.</w:t>
            </w:r>
          </w:p>
          <w:p w14:paraId="544F4058" w14:textId="77777777" w:rsidR="00A630BC" w:rsidRPr="00CD2DB9" w:rsidRDefault="00A630BC">
            <w:pPr>
              <w:ind w:left="225"/>
              <w:jc w:val="both"/>
              <w:rPr>
                <w:b/>
                <w:color w:val="000000"/>
                <w:lang w:val="lt-LT"/>
              </w:rPr>
            </w:pPr>
          </w:p>
        </w:tc>
        <w:tc>
          <w:tcPr>
            <w:tcW w:w="5520" w:type="dxa"/>
          </w:tcPr>
          <w:p w14:paraId="7F645B7D" w14:textId="77777777" w:rsidR="00A630BC" w:rsidRPr="00CD2DB9" w:rsidRDefault="00CD2DB9">
            <w:pPr>
              <w:jc w:val="both"/>
              <w:rPr>
                <w:color w:val="000000"/>
                <w:lang w:val="lt-LT"/>
              </w:rPr>
            </w:pPr>
            <w:r w:rsidRPr="00CD2DB9">
              <w:rPr>
                <w:color w:val="000000"/>
                <w:lang w:val="lt-LT"/>
              </w:rPr>
              <w:t xml:space="preserve">Metodinių grupių ataskaitos, pavaduotojos ugdymui fiksuojami duomenys rodo, kad mokytojai 2021 m. daugiau nei 2–3 dienas skyrė skaitmeninių gebėjimų ugdymuisi. </w:t>
            </w:r>
          </w:p>
          <w:p w14:paraId="4816BD5A" w14:textId="77777777" w:rsidR="00A630BC" w:rsidRPr="00CD2DB9" w:rsidRDefault="00A630BC">
            <w:pPr>
              <w:jc w:val="both"/>
              <w:rPr>
                <w:color w:val="000000"/>
                <w:lang w:val="lt-LT"/>
              </w:rPr>
            </w:pPr>
          </w:p>
        </w:tc>
        <w:tc>
          <w:tcPr>
            <w:tcW w:w="3827" w:type="dxa"/>
          </w:tcPr>
          <w:p w14:paraId="2B6AF1C0" w14:textId="77777777" w:rsidR="00A630BC" w:rsidRPr="00CD2DB9" w:rsidRDefault="00CD2DB9">
            <w:pPr>
              <w:jc w:val="both"/>
              <w:rPr>
                <w:lang w:val="lt-LT"/>
              </w:rPr>
            </w:pPr>
            <w:r w:rsidRPr="00CD2DB9">
              <w:rPr>
                <w:lang w:val="lt-LT"/>
              </w:rPr>
              <w:t>Įvykdyta.</w:t>
            </w:r>
          </w:p>
          <w:p w14:paraId="40C9143D" w14:textId="77777777" w:rsidR="00A630BC" w:rsidRPr="00CD2DB9" w:rsidRDefault="00CD2DB9">
            <w:pPr>
              <w:jc w:val="both"/>
              <w:rPr>
                <w:color w:val="000000"/>
                <w:lang w:val="lt-LT"/>
              </w:rPr>
            </w:pPr>
            <w:r w:rsidRPr="00CD2DB9">
              <w:rPr>
                <w:color w:val="000000"/>
                <w:lang w:val="lt-LT"/>
              </w:rPr>
              <w:t>Rekomenduojama įgytas kompetencijas nuosekliai taikyti ugdymo procese praturtinant u</w:t>
            </w:r>
            <w:r w:rsidRPr="00CD2DB9">
              <w:rPr>
                <w:color w:val="000000"/>
                <w:lang w:val="lt-LT"/>
              </w:rPr>
              <w:t xml:space="preserve">gdymo turinį, ugdant skaitmeninę, kultūrinę, pažinimo, kūrybiškumo ir komunikavimo kompetencijas. </w:t>
            </w:r>
          </w:p>
        </w:tc>
      </w:tr>
      <w:tr w:rsidR="00A630BC" w:rsidRPr="00CD2DB9" w14:paraId="4C5F5277" w14:textId="77777777">
        <w:trPr>
          <w:gridAfter w:val="1"/>
          <w:wAfter w:w="7" w:type="dxa"/>
          <w:trHeight w:val="3672"/>
        </w:trPr>
        <w:tc>
          <w:tcPr>
            <w:tcW w:w="2364" w:type="dxa"/>
            <w:vMerge/>
          </w:tcPr>
          <w:p w14:paraId="71F89BF7"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698440A6" w14:textId="77777777" w:rsidR="00A630BC" w:rsidRPr="00CD2DB9" w:rsidRDefault="00CD2DB9">
            <w:pPr>
              <w:numPr>
                <w:ilvl w:val="0"/>
                <w:numId w:val="2"/>
              </w:numPr>
              <w:pBdr>
                <w:top w:val="nil"/>
                <w:left w:val="nil"/>
                <w:bottom w:val="nil"/>
                <w:right w:val="nil"/>
                <w:between w:val="nil"/>
              </w:pBdr>
              <w:ind w:left="225" w:hanging="284"/>
              <w:jc w:val="both"/>
              <w:rPr>
                <w:color w:val="000000"/>
                <w:lang w:val="lt-LT"/>
              </w:rPr>
            </w:pPr>
            <w:r w:rsidRPr="00CD2DB9">
              <w:rPr>
                <w:color w:val="000000"/>
                <w:lang w:val="lt-LT"/>
              </w:rPr>
              <w:t>Mokiniams per visų mokomųjų dalykų pamokas (20 proc.) sudaromos galimybės plėtoti skaitmeninius gebėjimus.</w:t>
            </w:r>
          </w:p>
        </w:tc>
        <w:tc>
          <w:tcPr>
            <w:tcW w:w="5520" w:type="dxa"/>
          </w:tcPr>
          <w:p w14:paraId="11B10C21" w14:textId="77777777" w:rsidR="00A630BC" w:rsidRPr="00CD2DB9" w:rsidRDefault="00CD2DB9">
            <w:pPr>
              <w:jc w:val="both"/>
              <w:rPr>
                <w:color w:val="000000"/>
                <w:lang w:val="lt-LT"/>
              </w:rPr>
            </w:pPr>
            <w:r w:rsidRPr="00CD2DB9">
              <w:rPr>
                <w:color w:val="000000"/>
                <w:lang w:val="lt-LT"/>
              </w:rPr>
              <w:t>Metodinių grupių ataskaitos rodo, kad ne mažiau kaip 20 proc. ugdomosios veiklos skiriama skaitmeninių gebėjimų plėtojimui: kuriamos pateiktys, klaus</w:t>
            </w:r>
            <w:r w:rsidRPr="00CD2DB9">
              <w:rPr>
                <w:color w:val="000000"/>
                <w:lang w:val="lt-LT"/>
              </w:rPr>
              <w:t xml:space="preserve">omasi virtualių paskaitų, dalyvaujama integruotose pamokose, dalyvaujama virtualiose edukacijose Klaipėdos laikrodžių muziejuje, Pinigų muziejuje Vilniuje, Maironio lietuvių literatūros muziejuje Kaune ir kt. (metodinių grupių ataskaitos), tarptautiniuose </w:t>
            </w:r>
            <w:r w:rsidRPr="00CD2DB9">
              <w:rPr>
                <w:color w:val="000000"/>
                <w:lang w:val="lt-LT"/>
              </w:rPr>
              <w:t xml:space="preserve">Kino festivaliuose, kino edukacijose ,,Mokausi iš kino“. Pedagogų ataskaitose, metodinių grupių protokoluose nurodoma dažniausiai naudojant PPT, </w:t>
            </w:r>
            <w:proofErr w:type="spellStart"/>
            <w:r w:rsidRPr="00CD2DB9">
              <w:rPr>
                <w:i/>
                <w:color w:val="000000"/>
                <w:lang w:val="lt-LT"/>
              </w:rPr>
              <w:t>LearningApp</w:t>
            </w:r>
            <w:proofErr w:type="spellEnd"/>
            <w:r w:rsidRPr="00CD2DB9">
              <w:rPr>
                <w:i/>
                <w:color w:val="000000"/>
                <w:lang w:val="lt-LT"/>
              </w:rPr>
              <w:t xml:space="preserve">, Egzaminatorių, </w:t>
            </w:r>
            <w:proofErr w:type="spellStart"/>
            <w:r w:rsidRPr="00CD2DB9">
              <w:rPr>
                <w:i/>
                <w:color w:val="000000"/>
                <w:lang w:val="lt-LT"/>
              </w:rPr>
              <w:t>Eduką</w:t>
            </w:r>
            <w:proofErr w:type="spellEnd"/>
            <w:r w:rsidRPr="00CD2DB9">
              <w:rPr>
                <w:i/>
                <w:color w:val="000000"/>
                <w:lang w:val="lt-LT"/>
              </w:rPr>
              <w:t xml:space="preserve">, </w:t>
            </w:r>
            <w:r w:rsidRPr="00CD2DB9">
              <w:rPr>
                <w:color w:val="000000"/>
                <w:lang w:val="lt-LT"/>
              </w:rPr>
              <w:t xml:space="preserve">EMA, SMP, </w:t>
            </w:r>
            <w:r w:rsidRPr="00CD2DB9">
              <w:rPr>
                <w:i/>
                <w:color w:val="000000"/>
                <w:lang w:val="lt-LT"/>
              </w:rPr>
              <w:t xml:space="preserve">Microsoft </w:t>
            </w:r>
            <w:proofErr w:type="spellStart"/>
            <w:r w:rsidRPr="00CD2DB9">
              <w:rPr>
                <w:i/>
                <w:color w:val="000000"/>
                <w:lang w:val="lt-LT"/>
              </w:rPr>
              <w:t>Teams</w:t>
            </w:r>
            <w:proofErr w:type="spellEnd"/>
            <w:r w:rsidRPr="00CD2DB9">
              <w:rPr>
                <w:color w:val="000000"/>
                <w:lang w:val="lt-LT"/>
              </w:rPr>
              <w:t xml:space="preserve"> platformas.</w:t>
            </w:r>
          </w:p>
          <w:p w14:paraId="502B1013" w14:textId="77777777" w:rsidR="00A630BC" w:rsidRPr="00CD2DB9" w:rsidRDefault="00A630BC">
            <w:pPr>
              <w:jc w:val="both"/>
              <w:rPr>
                <w:color w:val="000000"/>
                <w:lang w:val="lt-LT"/>
              </w:rPr>
            </w:pPr>
          </w:p>
        </w:tc>
        <w:tc>
          <w:tcPr>
            <w:tcW w:w="3827" w:type="dxa"/>
          </w:tcPr>
          <w:p w14:paraId="1F148AB0" w14:textId="77777777" w:rsidR="00A630BC" w:rsidRPr="00CD2DB9" w:rsidRDefault="00CD2DB9">
            <w:pPr>
              <w:jc w:val="both"/>
              <w:rPr>
                <w:lang w:val="lt-LT"/>
              </w:rPr>
            </w:pPr>
            <w:r w:rsidRPr="00CD2DB9">
              <w:rPr>
                <w:lang w:val="lt-LT"/>
              </w:rPr>
              <w:t>Įgyvendinama.</w:t>
            </w:r>
          </w:p>
          <w:p w14:paraId="721936FC" w14:textId="77777777" w:rsidR="00A630BC" w:rsidRPr="00CD2DB9" w:rsidRDefault="00CD2DB9">
            <w:pPr>
              <w:jc w:val="both"/>
              <w:rPr>
                <w:color w:val="000000"/>
                <w:lang w:val="lt-LT"/>
              </w:rPr>
            </w:pPr>
            <w:r w:rsidRPr="00CD2DB9">
              <w:rPr>
                <w:color w:val="000000"/>
                <w:lang w:val="lt-LT"/>
              </w:rPr>
              <w:t xml:space="preserve">Rekomenduojama reguliariai ir nuosekliai plėtoti mokinių skaitmeninius gebėjimus ugdomojoje veikloje. Ruošiant skaitmenines užduotis mokyti mokinius paisyti saugumo, gerbti autoriaus teises, laikytis akademinio sąžiningumo. </w:t>
            </w:r>
          </w:p>
        </w:tc>
      </w:tr>
      <w:tr w:rsidR="00A630BC" w:rsidRPr="00CD2DB9" w14:paraId="64C614BC" w14:textId="77777777">
        <w:trPr>
          <w:gridAfter w:val="1"/>
          <w:wAfter w:w="7" w:type="dxa"/>
          <w:trHeight w:val="3672"/>
        </w:trPr>
        <w:tc>
          <w:tcPr>
            <w:tcW w:w="2364" w:type="dxa"/>
          </w:tcPr>
          <w:p w14:paraId="7FEB6EE0" w14:textId="77777777" w:rsidR="00A630BC" w:rsidRPr="00CD2DB9" w:rsidRDefault="00A630BC">
            <w:pPr>
              <w:jc w:val="center"/>
              <w:rPr>
                <w:lang w:val="lt-LT"/>
              </w:rPr>
            </w:pPr>
          </w:p>
        </w:tc>
        <w:tc>
          <w:tcPr>
            <w:tcW w:w="2895" w:type="dxa"/>
          </w:tcPr>
          <w:p w14:paraId="06098ACE" w14:textId="77777777" w:rsidR="00A630BC" w:rsidRPr="00CD2DB9" w:rsidRDefault="00CD2DB9">
            <w:pPr>
              <w:numPr>
                <w:ilvl w:val="0"/>
                <w:numId w:val="2"/>
              </w:numPr>
              <w:pBdr>
                <w:top w:val="nil"/>
                <w:left w:val="nil"/>
                <w:bottom w:val="nil"/>
                <w:right w:val="nil"/>
                <w:between w:val="nil"/>
              </w:pBdr>
              <w:ind w:left="225" w:hanging="284"/>
              <w:jc w:val="both"/>
              <w:rPr>
                <w:color w:val="000000"/>
                <w:lang w:val="lt-LT"/>
              </w:rPr>
            </w:pPr>
            <w:r w:rsidRPr="00CD2DB9">
              <w:rPr>
                <w:color w:val="000000"/>
                <w:lang w:val="lt-LT"/>
              </w:rPr>
              <w:t>Klasių vadovai 1–2 klasių val</w:t>
            </w:r>
            <w:r w:rsidRPr="00CD2DB9">
              <w:rPr>
                <w:color w:val="000000"/>
                <w:lang w:val="lt-LT"/>
              </w:rPr>
              <w:t>andėles skiria skaitmeninių gebėjimų ugdymui, skaitmeninio raštingumo įgūdžiams plėtoti.</w:t>
            </w:r>
          </w:p>
          <w:p w14:paraId="371EA507" w14:textId="77777777" w:rsidR="00A630BC" w:rsidRPr="00CD2DB9" w:rsidRDefault="00A630BC">
            <w:pPr>
              <w:ind w:left="-59"/>
              <w:jc w:val="both"/>
              <w:rPr>
                <w:color w:val="000000"/>
                <w:lang w:val="lt-LT"/>
              </w:rPr>
            </w:pPr>
          </w:p>
        </w:tc>
        <w:tc>
          <w:tcPr>
            <w:tcW w:w="5520" w:type="dxa"/>
          </w:tcPr>
          <w:p w14:paraId="2DADCD1E" w14:textId="77777777" w:rsidR="00A630BC" w:rsidRPr="00CD2DB9" w:rsidRDefault="00CD2DB9">
            <w:pPr>
              <w:jc w:val="both"/>
              <w:rPr>
                <w:color w:val="000000"/>
                <w:lang w:val="lt-LT"/>
              </w:rPr>
            </w:pPr>
            <w:r w:rsidRPr="00CD2DB9">
              <w:rPr>
                <w:color w:val="000000"/>
                <w:lang w:val="lt-LT"/>
              </w:rPr>
              <w:t>Klasių vadovai ne mažiau kaip 2 klasių valandėles skyrė skaitmeniniams gebėjimams ugdyti: naudodamiesi fotografavimo, kopijavimo, vaizdo programomis mokiniai kūrė nuotraukų koliažus, filmukus, darė garso ir vaizdo įrašus. Mokinių tarybos nariai mokinių dar</w:t>
            </w:r>
            <w:r w:rsidRPr="00CD2DB9">
              <w:rPr>
                <w:color w:val="000000"/>
                <w:lang w:val="lt-LT"/>
              </w:rPr>
              <w:t xml:space="preserve">bais dalijosi socialiniuose tinkluose. Per klasių valandėles, ugdant mokėjimo mokytis ir </w:t>
            </w:r>
            <w:proofErr w:type="spellStart"/>
            <w:r w:rsidRPr="00CD2DB9">
              <w:rPr>
                <w:color w:val="000000"/>
                <w:lang w:val="lt-LT"/>
              </w:rPr>
              <w:t>komunikavimon</w:t>
            </w:r>
            <w:proofErr w:type="spellEnd"/>
            <w:r w:rsidRPr="00CD2DB9">
              <w:rPr>
                <w:color w:val="000000"/>
                <w:lang w:val="lt-LT"/>
              </w:rPr>
              <w:t xml:space="preserve"> gebėjimus, stiprinant pažinimo kompetenciją, mokiniai rengia pristatymus naudodami </w:t>
            </w:r>
            <w:proofErr w:type="spellStart"/>
            <w:r w:rsidRPr="00CD2DB9">
              <w:rPr>
                <w:i/>
                <w:iCs/>
                <w:color w:val="000000"/>
                <w:lang w:val="lt-LT"/>
              </w:rPr>
              <w:t>Prezi</w:t>
            </w:r>
            <w:proofErr w:type="spellEnd"/>
            <w:r w:rsidRPr="00CD2DB9">
              <w:rPr>
                <w:color w:val="000000"/>
                <w:lang w:val="lt-LT"/>
              </w:rPr>
              <w:t xml:space="preserve"> ir PPT programas (klasių veiklos TAMO dienyne, straipsniai gimna</w:t>
            </w:r>
            <w:r w:rsidRPr="00CD2DB9">
              <w:rPr>
                <w:color w:val="000000"/>
                <w:lang w:val="lt-LT"/>
              </w:rPr>
              <w:t xml:space="preserve">zijos svetainėje, pasidalijimai virtualiose socialinėse </w:t>
            </w:r>
            <w:proofErr w:type="spellStart"/>
            <w:r w:rsidRPr="00CD2DB9">
              <w:rPr>
                <w:color w:val="000000"/>
                <w:lang w:val="lt-LT"/>
              </w:rPr>
              <w:t>tiklavietėse</w:t>
            </w:r>
            <w:proofErr w:type="spellEnd"/>
            <w:r w:rsidRPr="00CD2DB9">
              <w:rPr>
                <w:color w:val="000000"/>
                <w:lang w:val="lt-LT"/>
              </w:rPr>
              <w:t xml:space="preserve"> </w:t>
            </w:r>
            <w:r w:rsidRPr="00CD2DB9">
              <w:rPr>
                <w:i/>
                <w:color w:val="000000"/>
                <w:lang w:val="lt-LT"/>
              </w:rPr>
              <w:t>Facebook</w:t>
            </w:r>
            <w:r w:rsidRPr="00CD2DB9">
              <w:rPr>
                <w:color w:val="000000"/>
                <w:lang w:val="lt-LT"/>
              </w:rPr>
              <w:t xml:space="preserve"> ir </w:t>
            </w:r>
            <w:r w:rsidRPr="00CD2DB9">
              <w:rPr>
                <w:i/>
                <w:color w:val="000000"/>
                <w:lang w:val="lt-LT"/>
              </w:rPr>
              <w:t>Instagram</w:t>
            </w:r>
            <w:r w:rsidRPr="00CD2DB9">
              <w:rPr>
                <w:color w:val="000000"/>
                <w:lang w:val="lt-LT"/>
              </w:rPr>
              <w:t xml:space="preserve">). Skaitmeninio raštingumo įgūdžiai sutvirtinti informacinių technologijų mokytojų organizuotų pamokų ir akcijų: ,,Saugesnio interneto savaitė“ (2021 m. vasario 8–12 </w:t>
            </w:r>
            <w:r w:rsidRPr="00CD2DB9">
              <w:rPr>
                <w:color w:val="000000"/>
                <w:lang w:val="lt-LT"/>
              </w:rPr>
              <w:t>d.), ,,Internetiniai žaidimai“, ,,Žalingas turinys internete“, ,,Asmeninė informacija internete“, ,,Apsauga nuo interneto grėsmių“ (Gamtos ir tiksliųjų mokslų ataskaita).</w:t>
            </w:r>
          </w:p>
        </w:tc>
        <w:tc>
          <w:tcPr>
            <w:tcW w:w="3827" w:type="dxa"/>
          </w:tcPr>
          <w:p w14:paraId="7FA2CDFD" w14:textId="77777777" w:rsidR="00A630BC" w:rsidRPr="00CD2DB9" w:rsidRDefault="00CD2DB9">
            <w:pPr>
              <w:jc w:val="both"/>
              <w:rPr>
                <w:lang w:val="lt-LT"/>
              </w:rPr>
            </w:pPr>
            <w:r w:rsidRPr="00CD2DB9">
              <w:rPr>
                <w:lang w:val="lt-LT"/>
              </w:rPr>
              <w:t>Įgyvendinama.</w:t>
            </w:r>
          </w:p>
          <w:p w14:paraId="23C557CD" w14:textId="77777777" w:rsidR="00A630BC" w:rsidRPr="00CD2DB9" w:rsidRDefault="00CD2DB9">
            <w:pPr>
              <w:jc w:val="both"/>
              <w:rPr>
                <w:color w:val="000000"/>
                <w:lang w:val="lt-LT"/>
              </w:rPr>
            </w:pPr>
            <w:r w:rsidRPr="00CD2DB9">
              <w:rPr>
                <w:color w:val="000000"/>
                <w:lang w:val="lt-LT"/>
              </w:rPr>
              <w:t>Klasių vadovų planuose numatyti daugiau veiklų, susijusių su saugumu in</w:t>
            </w:r>
            <w:r w:rsidRPr="00CD2DB9">
              <w:rPr>
                <w:color w:val="000000"/>
                <w:lang w:val="lt-LT"/>
              </w:rPr>
              <w:t xml:space="preserve">ternete, asmeninių duomenų saugojimu, etišku komentarų ir žinučių rašymu. </w:t>
            </w:r>
          </w:p>
        </w:tc>
      </w:tr>
      <w:tr w:rsidR="00A630BC" w:rsidRPr="00CD2DB9" w14:paraId="13D2B247" w14:textId="77777777">
        <w:trPr>
          <w:gridAfter w:val="1"/>
          <w:wAfter w:w="7" w:type="dxa"/>
          <w:trHeight w:val="3036"/>
        </w:trPr>
        <w:tc>
          <w:tcPr>
            <w:tcW w:w="2364" w:type="dxa"/>
            <w:vMerge w:val="restart"/>
          </w:tcPr>
          <w:p w14:paraId="1E165228" w14:textId="77777777" w:rsidR="00A630BC" w:rsidRPr="00CD2DB9" w:rsidRDefault="00A630BC">
            <w:pPr>
              <w:jc w:val="center"/>
              <w:rPr>
                <w:lang w:val="lt-LT"/>
              </w:rPr>
            </w:pPr>
          </w:p>
        </w:tc>
        <w:tc>
          <w:tcPr>
            <w:tcW w:w="2895" w:type="dxa"/>
          </w:tcPr>
          <w:p w14:paraId="595A848C" w14:textId="77777777" w:rsidR="00A630BC" w:rsidRPr="00CD2DB9" w:rsidRDefault="00CD2DB9">
            <w:pPr>
              <w:jc w:val="both"/>
              <w:rPr>
                <w:b/>
                <w:color w:val="000000"/>
                <w:lang w:val="lt-LT"/>
              </w:rPr>
            </w:pPr>
            <w:r w:rsidRPr="00CD2DB9">
              <w:rPr>
                <w:b/>
                <w:color w:val="000000"/>
                <w:lang w:val="lt-LT"/>
              </w:rPr>
              <w:t xml:space="preserve">3-iojo uždavinio įgyvendinimo kriterijai: </w:t>
            </w:r>
          </w:p>
          <w:p w14:paraId="009BDBA9" w14:textId="77777777" w:rsidR="00A630BC" w:rsidRPr="00CD2DB9" w:rsidRDefault="00CD2DB9">
            <w:pPr>
              <w:numPr>
                <w:ilvl w:val="0"/>
                <w:numId w:val="2"/>
              </w:numPr>
              <w:pBdr>
                <w:top w:val="nil"/>
                <w:left w:val="nil"/>
                <w:bottom w:val="nil"/>
                <w:right w:val="nil"/>
                <w:between w:val="nil"/>
              </w:pBdr>
              <w:ind w:left="225" w:hanging="225"/>
              <w:jc w:val="both"/>
              <w:rPr>
                <w:color w:val="000000"/>
                <w:lang w:val="lt-LT"/>
              </w:rPr>
            </w:pPr>
            <w:r w:rsidRPr="00CD2DB9">
              <w:rPr>
                <w:color w:val="000000"/>
                <w:lang w:val="lt-LT"/>
              </w:rPr>
              <w:t xml:space="preserve">Mokytojams suorganizuoti mokymai apie mokinių asmeninės pažangos stebėjimo, matavimo didaktinis aspektus. </w:t>
            </w:r>
          </w:p>
        </w:tc>
        <w:tc>
          <w:tcPr>
            <w:tcW w:w="5520" w:type="dxa"/>
          </w:tcPr>
          <w:p w14:paraId="76468BFA" w14:textId="77777777" w:rsidR="00A630BC" w:rsidRPr="00CD2DB9" w:rsidRDefault="00CD2DB9">
            <w:pPr>
              <w:jc w:val="both"/>
              <w:rPr>
                <w:color w:val="000000"/>
                <w:lang w:val="lt-LT"/>
              </w:rPr>
            </w:pPr>
            <w:r w:rsidRPr="00CD2DB9">
              <w:rPr>
                <w:color w:val="000000"/>
                <w:lang w:val="lt-LT"/>
              </w:rPr>
              <w:t>2021m. vasario 21–kovo 7 d.  mėn. 7 metodinių grupių priminkai dalyvavo nuotoliniuose mokymuose ,,Mokinių pažangos stebėjimas, vertinimas ir fiksavimas“. Organizuoti mokymai įgalino mokytojus kokybiškiau stebėti mokinių asmeninę pažangą.</w:t>
            </w:r>
          </w:p>
          <w:p w14:paraId="0B74EEC2" w14:textId="77777777" w:rsidR="00A630BC" w:rsidRPr="00CD2DB9" w:rsidRDefault="00CD2DB9">
            <w:pPr>
              <w:jc w:val="both"/>
              <w:rPr>
                <w:color w:val="000000"/>
                <w:lang w:val="lt-LT"/>
              </w:rPr>
            </w:pPr>
            <w:r w:rsidRPr="00CD2DB9">
              <w:rPr>
                <w:color w:val="000000"/>
                <w:lang w:val="lt-LT"/>
              </w:rPr>
              <w:t>2021 m. lapkričio–</w:t>
            </w:r>
            <w:r w:rsidRPr="00CD2DB9">
              <w:rPr>
                <w:color w:val="000000"/>
                <w:lang w:val="lt-LT"/>
              </w:rPr>
              <w:t xml:space="preserve">2022 m. sausio mėn. 6a, 6b, 8a, </w:t>
            </w:r>
            <w:proofErr w:type="spellStart"/>
            <w:r w:rsidRPr="00CD2DB9">
              <w:rPr>
                <w:color w:val="000000"/>
                <w:lang w:val="lt-LT"/>
              </w:rPr>
              <w:t>IIIa</w:t>
            </w:r>
            <w:proofErr w:type="spellEnd"/>
            <w:r w:rsidRPr="00CD2DB9">
              <w:rPr>
                <w:color w:val="000000"/>
                <w:lang w:val="lt-LT"/>
              </w:rPr>
              <w:t xml:space="preserve"> klasių mokiniai ir dėstantys mokytojai dalyvauja </w:t>
            </w:r>
            <w:r w:rsidRPr="00CD2DB9">
              <w:rPr>
                <w:lang w:val="lt-LT"/>
              </w:rPr>
              <w:t>skaitmeninio</w:t>
            </w:r>
            <w:r w:rsidRPr="00CD2DB9">
              <w:rPr>
                <w:color w:val="000000"/>
                <w:lang w:val="lt-LT"/>
              </w:rPr>
              <w:t xml:space="preserve"> įsivertinimo įrankio „</w:t>
            </w:r>
            <w:proofErr w:type="spellStart"/>
            <w:r w:rsidRPr="00CD2DB9">
              <w:rPr>
                <w:color w:val="000000"/>
                <w:lang w:val="lt-LT"/>
              </w:rPr>
              <w:t>Reflektus</w:t>
            </w:r>
            <w:proofErr w:type="spellEnd"/>
            <w:r w:rsidRPr="00CD2DB9">
              <w:rPr>
                <w:color w:val="000000"/>
                <w:lang w:val="lt-LT"/>
              </w:rPr>
              <w:t>“ išbandymo projekte.</w:t>
            </w:r>
          </w:p>
        </w:tc>
        <w:tc>
          <w:tcPr>
            <w:tcW w:w="3827" w:type="dxa"/>
          </w:tcPr>
          <w:p w14:paraId="1FF84DF0" w14:textId="77777777" w:rsidR="00A630BC" w:rsidRPr="00CD2DB9" w:rsidRDefault="00CD2DB9">
            <w:pPr>
              <w:jc w:val="both"/>
              <w:rPr>
                <w:color w:val="000000"/>
                <w:lang w:val="lt-LT"/>
              </w:rPr>
            </w:pPr>
            <w:r w:rsidRPr="00CD2DB9">
              <w:rPr>
                <w:color w:val="000000"/>
                <w:lang w:val="lt-LT"/>
              </w:rPr>
              <w:t>Įgyvendinama.</w:t>
            </w:r>
          </w:p>
        </w:tc>
      </w:tr>
      <w:tr w:rsidR="00A630BC" w:rsidRPr="00CD2DB9" w14:paraId="36A9C85B" w14:textId="77777777">
        <w:trPr>
          <w:gridAfter w:val="1"/>
          <w:wAfter w:w="7" w:type="dxa"/>
          <w:trHeight w:val="3036"/>
        </w:trPr>
        <w:tc>
          <w:tcPr>
            <w:tcW w:w="2364" w:type="dxa"/>
            <w:vMerge/>
          </w:tcPr>
          <w:p w14:paraId="150E0937"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56843807" w14:textId="77777777" w:rsidR="00A630BC" w:rsidRPr="00CD2DB9" w:rsidRDefault="00CD2DB9">
            <w:pPr>
              <w:jc w:val="both"/>
              <w:rPr>
                <w:b/>
                <w:color w:val="000000"/>
                <w:lang w:val="lt-LT"/>
              </w:rPr>
            </w:pPr>
            <w:r w:rsidRPr="00CD2DB9">
              <w:rPr>
                <w:color w:val="000000"/>
                <w:lang w:val="lt-LT"/>
              </w:rPr>
              <w:t>Tyrimas „Trakų r. Rūdiškių gimnazijos mokinių asmeninę mokymosi pažangą lemiantys veiksn</w:t>
            </w:r>
            <w:r w:rsidRPr="00CD2DB9">
              <w:rPr>
                <w:color w:val="000000"/>
                <w:lang w:val="lt-LT"/>
              </w:rPr>
              <w:t>iai“:  siekiant užtikrinti poslinkį didinant mokinių pasiekimų atitikimą aukštesniems pasiekimų lygiams, remiantis tyrimo rezultatais, pateiktos rekomendacijos. Apibendrinti tyrimo rezultatai ir rekomendacijos pristatyti Mokytojų tarybos posėdyje.</w:t>
            </w:r>
          </w:p>
        </w:tc>
        <w:tc>
          <w:tcPr>
            <w:tcW w:w="5520" w:type="dxa"/>
          </w:tcPr>
          <w:p w14:paraId="29665576" w14:textId="77777777" w:rsidR="00A630BC" w:rsidRPr="00CD2DB9" w:rsidRDefault="00CD2DB9">
            <w:pPr>
              <w:jc w:val="both"/>
              <w:rPr>
                <w:color w:val="000000"/>
                <w:lang w:val="lt-LT"/>
              </w:rPr>
            </w:pPr>
            <w:r w:rsidRPr="00CD2DB9">
              <w:rPr>
                <w:color w:val="000000"/>
                <w:lang w:val="lt-LT"/>
              </w:rPr>
              <w:t xml:space="preserve">Tyrimas </w:t>
            </w:r>
            <w:r w:rsidRPr="00CD2DB9">
              <w:rPr>
                <w:color w:val="000000"/>
                <w:lang w:val="lt-LT"/>
              </w:rPr>
              <w:t>„Trakų r. Rūdiškių gimnazijos mokinių asmeninę  mokymosi pažangą lemiantys veiksniai“ organizuotas 2021 m. spalio mėn. grįžus į kontaktinį mokymą. Tyrimo rezultatai apibendrinti ir pristatyti Mokytojų tarybos posėdyje 2021-11-09.  Remiantis tyrimo rezultat</w:t>
            </w:r>
            <w:r w:rsidRPr="00CD2DB9">
              <w:rPr>
                <w:color w:val="000000"/>
                <w:lang w:val="lt-LT"/>
              </w:rPr>
              <w:t>ais, mokytojams pateiktos rekomendacijos nuosekliau stebėti  mokinių asmeninę pažangą, gimnazijos bendruomenėje skatinti visapusišką mokinių asmeninę pažangą (Mokytojų tarybos protokolai).</w:t>
            </w:r>
          </w:p>
          <w:p w14:paraId="55E95F71" w14:textId="77777777" w:rsidR="00A630BC" w:rsidRPr="00CD2DB9" w:rsidRDefault="00CD2DB9">
            <w:pPr>
              <w:jc w:val="both"/>
              <w:rPr>
                <w:lang w:val="lt-LT"/>
              </w:rPr>
            </w:pPr>
            <w:r w:rsidRPr="00CD2DB9">
              <w:rPr>
                <w:lang w:val="lt-LT"/>
              </w:rPr>
              <w:t xml:space="preserve">Pradinio ugdymo koncentre taikomos įsivertinimo lentelės „Kaip man </w:t>
            </w:r>
            <w:r w:rsidRPr="00CD2DB9">
              <w:rPr>
                <w:lang w:val="lt-LT"/>
              </w:rPr>
              <w:t>sekasi“. Šis įrankis padeda mokiniams įsivertinti savo individualią pažangą, aptaria su mokytojais ir tėvais (globėjais), numatomi tolesni mokymo ir mokymosi būdai (Pradinio ugdymo metodinės grupės ataskaita).</w:t>
            </w:r>
          </w:p>
          <w:p w14:paraId="74FF4824" w14:textId="77777777" w:rsidR="00A630BC" w:rsidRPr="00CD2DB9" w:rsidRDefault="00A630BC">
            <w:pPr>
              <w:jc w:val="both"/>
              <w:rPr>
                <w:lang w:val="lt-LT"/>
              </w:rPr>
            </w:pPr>
          </w:p>
        </w:tc>
        <w:tc>
          <w:tcPr>
            <w:tcW w:w="3827" w:type="dxa"/>
          </w:tcPr>
          <w:p w14:paraId="007F81F8" w14:textId="77777777" w:rsidR="00A630BC" w:rsidRPr="00CD2DB9" w:rsidRDefault="00CD2DB9">
            <w:pPr>
              <w:jc w:val="both"/>
              <w:rPr>
                <w:color w:val="000000"/>
                <w:lang w:val="lt-LT"/>
              </w:rPr>
            </w:pPr>
            <w:r w:rsidRPr="00CD2DB9">
              <w:rPr>
                <w:lang w:val="lt-LT"/>
              </w:rPr>
              <w:t>Įvykdyta.</w:t>
            </w:r>
          </w:p>
        </w:tc>
      </w:tr>
      <w:tr w:rsidR="00A630BC" w:rsidRPr="00CD2DB9" w14:paraId="1CE1C2C2" w14:textId="77777777">
        <w:trPr>
          <w:gridAfter w:val="1"/>
          <w:wAfter w:w="7" w:type="dxa"/>
          <w:trHeight w:val="3036"/>
        </w:trPr>
        <w:tc>
          <w:tcPr>
            <w:tcW w:w="2364" w:type="dxa"/>
            <w:vMerge/>
          </w:tcPr>
          <w:p w14:paraId="2A782CEB"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5F5FFADA" w14:textId="77777777" w:rsidR="00A630BC" w:rsidRPr="00CD2DB9" w:rsidRDefault="00CD2DB9">
            <w:pPr>
              <w:numPr>
                <w:ilvl w:val="0"/>
                <w:numId w:val="2"/>
              </w:numPr>
              <w:pBdr>
                <w:top w:val="nil"/>
                <w:left w:val="nil"/>
                <w:bottom w:val="nil"/>
                <w:right w:val="nil"/>
                <w:between w:val="nil"/>
              </w:pBdr>
              <w:ind w:left="225" w:hanging="225"/>
              <w:jc w:val="both"/>
              <w:rPr>
                <w:b/>
                <w:color w:val="000000"/>
                <w:lang w:val="lt-LT"/>
              </w:rPr>
            </w:pPr>
            <w:r w:rsidRPr="00CD2DB9">
              <w:rPr>
                <w:color w:val="000000"/>
                <w:lang w:val="lt-LT"/>
              </w:rPr>
              <w:t>Metodinė taryba aptaria NMPP ir metodinių grupių atliktą PUPP-o ir brandos egzaminų rezultatų lyginamąją analizę, pateikia rekomendacijas.</w:t>
            </w:r>
          </w:p>
          <w:p w14:paraId="002761FA" w14:textId="77777777" w:rsidR="00A630BC" w:rsidRPr="00CD2DB9" w:rsidRDefault="00A630BC">
            <w:pPr>
              <w:jc w:val="both"/>
              <w:rPr>
                <w:color w:val="000000"/>
                <w:lang w:val="lt-LT"/>
              </w:rPr>
            </w:pPr>
          </w:p>
        </w:tc>
        <w:tc>
          <w:tcPr>
            <w:tcW w:w="5520" w:type="dxa"/>
          </w:tcPr>
          <w:p w14:paraId="01E67310" w14:textId="77777777" w:rsidR="00A630BC" w:rsidRPr="00CD2DB9" w:rsidRDefault="00CD2DB9">
            <w:pPr>
              <w:jc w:val="both"/>
              <w:rPr>
                <w:color w:val="000000"/>
                <w:lang w:val="lt-LT"/>
              </w:rPr>
            </w:pPr>
            <w:r w:rsidRPr="00CD2DB9">
              <w:rPr>
                <w:color w:val="000000"/>
                <w:lang w:val="lt-LT"/>
              </w:rPr>
              <w:t>NMPP, PUPP-o ir brandos egzaminų rezultatų lyginamoji analizė metodinėse grupėse atlikta 2021 m. spalio mėn. Metodin</w:t>
            </w:r>
            <w:r w:rsidRPr="00CD2DB9">
              <w:rPr>
                <w:color w:val="000000"/>
                <w:lang w:val="lt-LT"/>
              </w:rPr>
              <w:t xml:space="preserve">ės tarybos posėdyje 2021-12-09 pateikta lyginamoji pasiekimų analizė, rezultatai apibendrinti, rekomenduota teikti </w:t>
            </w:r>
            <w:proofErr w:type="spellStart"/>
            <w:r w:rsidRPr="00CD2DB9">
              <w:rPr>
                <w:color w:val="000000"/>
                <w:lang w:val="lt-LT"/>
              </w:rPr>
              <w:t>IVa</w:t>
            </w:r>
            <w:proofErr w:type="spellEnd"/>
            <w:r w:rsidRPr="00CD2DB9">
              <w:rPr>
                <w:color w:val="000000"/>
                <w:lang w:val="lt-LT"/>
              </w:rPr>
              <w:t xml:space="preserve"> klasės mokiniams tikslines konsultacijas. Numatyta 2022 m. vasario–kovo </w:t>
            </w:r>
            <w:r w:rsidRPr="00CD2DB9">
              <w:rPr>
                <w:lang w:val="lt-LT"/>
              </w:rPr>
              <w:t>mėn.</w:t>
            </w:r>
            <w:r w:rsidRPr="00CD2DB9">
              <w:rPr>
                <w:color w:val="000000"/>
                <w:lang w:val="lt-LT"/>
              </w:rPr>
              <w:t xml:space="preserve"> organizuoti pasirinktų egzaminų bandomąją sesiją  (Metodinių</w:t>
            </w:r>
            <w:r w:rsidRPr="00CD2DB9">
              <w:rPr>
                <w:color w:val="000000"/>
                <w:lang w:val="lt-LT"/>
              </w:rPr>
              <w:t xml:space="preserve"> grupių ir Metodinės tarybos protokolai).</w:t>
            </w:r>
          </w:p>
        </w:tc>
        <w:tc>
          <w:tcPr>
            <w:tcW w:w="3827" w:type="dxa"/>
          </w:tcPr>
          <w:p w14:paraId="00D8EBFC" w14:textId="77777777" w:rsidR="00A630BC" w:rsidRPr="00CD2DB9" w:rsidRDefault="00CD2DB9">
            <w:pPr>
              <w:jc w:val="both"/>
              <w:rPr>
                <w:color w:val="000000"/>
                <w:lang w:val="lt-LT"/>
              </w:rPr>
            </w:pPr>
            <w:r w:rsidRPr="00CD2DB9">
              <w:rPr>
                <w:color w:val="000000"/>
                <w:lang w:val="lt-LT"/>
              </w:rPr>
              <w:t>Įvykdyta.</w:t>
            </w:r>
          </w:p>
        </w:tc>
      </w:tr>
      <w:tr w:rsidR="00A630BC" w:rsidRPr="00CD2DB9" w14:paraId="72A5B80F" w14:textId="77777777">
        <w:trPr>
          <w:gridAfter w:val="1"/>
          <w:wAfter w:w="7" w:type="dxa"/>
          <w:trHeight w:val="3036"/>
        </w:trPr>
        <w:tc>
          <w:tcPr>
            <w:tcW w:w="2364" w:type="dxa"/>
            <w:vMerge/>
          </w:tcPr>
          <w:p w14:paraId="1BF9441D"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44B6C2A2" w14:textId="77777777" w:rsidR="00A630BC" w:rsidRPr="00CD2DB9" w:rsidRDefault="00CD2DB9">
            <w:pPr>
              <w:numPr>
                <w:ilvl w:val="0"/>
                <w:numId w:val="2"/>
              </w:numPr>
              <w:pBdr>
                <w:top w:val="nil"/>
                <w:left w:val="nil"/>
                <w:bottom w:val="nil"/>
                <w:right w:val="nil"/>
                <w:between w:val="nil"/>
              </w:pBdr>
              <w:ind w:left="225" w:hanging="225"/>
              <w:jc w:val="both"/>
              <w:rPr>
                <w:color w:val="000000"/>
                <w:lang w:val="lt-LT"/>
              </w:rPr>
            </w:pPr>
            <w:r w:rsidRPr="00CD2DB9">
              <w:rPr>
                <w:color w:val="000000"/>
                <w:lang w:val="lt-LT"/>
              </w:rPr>
              <w:t>Švietėjiškos veiklos, įtraukiojo ugdymo, tyrimų organizavimas (Vaiko gerovės komisijos veiklos planas</w:t>
            </w:r>
            <w:r w:rsidRPr="00CD2DB9">
              <w:rPr>
                <w:b/>
                <w:color w:val="000000"/>
                <w:lang w:val="lt-LT"/>
              </w:rPr>
              <w:t xml:space="preserve">). </w:t>
            </w:r>
          </w:p>
        </w:tc>
        <w:tc>
          <w:tcPr>
            <w:tcW w:w="5520" w:type="dxa"/>
          </w:tcPr>
          <w:p w14:paraId="3255A03D" w14:textId="77777777" w:rsidR="00A630BC" w:rsidRPr="00CD2DB9" w:rsidRDefault="00CD2DB9">
            <w:pPr>
              <w:jc w:val="both"/>
              <w:rPr>
                <w:color w:val="222222"/>
                <w:lang w:val="lt-LT"/>
              </w:rPr>
            </w:pPr>
            <w:r w:rsidRPr="00CD2DB9">
              <w:rPr>
                <w:color w:val="222222"/>
                <w:lang w:val="lt-LT"/>
              </w:rPr>
              <w:t>2021 m. gimnazijoje ugdomi 21 specialiųjų poreikių mokinys. VGK buvo derinamos mokytojų parengtos individualizuotos ir pritaikytos ugdymo programos, svarstomas pirminis mokinių specialiųjų ugdymosi poreikių įvertinimas dėl specialiojo ugdymo skyrimo (1 mok</w:t>
            </w:r>
            <w:r w:rsidRPr="00CD2DB9">
              <w:rPr>
                <w:color w:val="222222"/>
                <w:lang w:val="lt-LT"/>
              </w:rPr>
              <w:t>inys) bei pakartotinis (1 mokinys). Pritarta mokinių, turinčių spec. poreikių, individualiems ugdymo planams, svarstyta suteikti pagalbą spec. poreikių vaikams, kurių pablogėjo mokymosi pasiekimai nuotolinio ugdymo sąlygomis (6 mokiniai).</w:t>
            </w:r>
          </w:p>
          <w:p w14:paraId="19F10068" w14:textId="77777777" w:rsidR="00A630BC" w:rsidRPr="00CD2DB9" w:rsidRDefault="00CD2DB9">
            <w:pPr>
              <w:jc w:val="both"/>
              <w:rPr>
                <w:color w:val="222222"/>
                <w:lang w:val="lt-LT"/>
              </w:rPr>
            </w:pPr>
            <w:r w:rsidRPr="00CD2DB9">
              <w:rPr>
                <w:color w:val="222222"/>
                <w:lang w:val="lt-LT"/>
              </w:rPr>
              <w:t>Surengta  respublikinė virtualios ugdytinių fotografijų paroda ,,Gimtinės spalvos vaiko akimis“. Joje dalyvavo gimnazijos 10 spec. poreikių  mokinių (Specialiosios pedagogės veiklos ataskaita). Specialiųjų poreikių mokiniai įtraukiami į klasių veiklas, dal</w:t>
            </w:r>
            <w:r w:rsidRPr="00CD2DB9">
              <w:rPr>
                <w:color w:val="222222"/>
                <w:lang w:val="lt-LT"/>
              </w:rPr>
              <w:t>yvauja visuose gimnazijos renginiuose.</w:t>
            </w:r>
          </w:p>
        </w:tc>
        <w:tc>
          <w:tcPr>
            <w:tcW w:w="3827" w:type="dxa"/>
          </w:tcPr>
          <w:p w14:paraId="4DA94AC1" w14:textId="77777777" w:rsidR="00A630BC" w:rsidRPr="00CD2DB9" w:rsidRDefault="00CD2DB9">
            <w:pPr>
              <w:jc w:val="both"/>
              <w:rPr>
                <w:color w:val="000000"/>
                <w:lang w:val="lt-LT"/>
              </w:rPr>
            </w:pPr>
            <w:r w:rsidRPr="00CD2DB9">
              <w:rPr>
                <w:lang w:val="lt-LT"/>
              </w:rPr>
              <w:t xml:space="preserve">Rekomenduojama ieškoti būdų, kaip tikslingiau įgyvendinti </w:t>
            </w:r>
            <w:proofErr w:type="spellStart"/>
            <w:r w:rsidRPr="00CD2DB9">
              <w:rPr>
                <w:lang w:val="lt-LT"/>
              </w:rPr>
              <w:t>įtraukųjį</w:t>
            </w:r>
            <w:proofErr w:type="spellEnd"/>
            <w:r w:rsidRPr="00CD2DB9">
              <w:rPr>
                <w:lang w:val="lt-LT"/>
              </w:rPr>
              <w:t xml:space="preserve"> ugdymą. Teikti nuolatines reguliarias konsultacijas specialiųjų poreikių vaikams. Mokytojus dalykininkus supažindinti su kiekvieno specialiųjų poreik</w:t>
            </w:r>
            <w:r w:rsidRPr="00CD2DB9">
              <w:rPr>
                <w:lang w:val="lt-LT"/>
              </w:rPr>
              <w:t xml:space="preserve">ių vaiko ugdymo ypatumais ir poreikiais. 1–2 kartus per pusmetį aptarti specialiųjų poreikių mokinių pasiekimus ir elgesį.  </w:t>
            </w:r>
          </w:p>
        </w:tc>
      </w:tr>
      <w:tr w:rsidR="00A630BC" w:rsidRPr="00CD2DB9" w14:paraId="0D48E7A8" w14:textId="77777777">
        <w:trPr>
          <w:gridAfter w:val="1"/>
          <w:wAfter w:w="7" w:type="dxa"/>
          <w:trHeight w:val="3036"/>
        </w:trPr>
        <w:tc>
          <w:tcPr>
            <w:tcW w:w="2364" w:type="dxa"/>
            <w:vMerge/>
          </w:tcPr>
          <w:p w14:paraId="5A931182"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57137E05" w14:textId="77777777" w:rsidR="00A630BC" w:rsidRPr="00CD2DB9" w:rsidRDefault="00CD2DB9">
            <w:pPr>
              <w:numPr>
                <w:ilvl w:val="0"/>
                <w:numId w:val="2"/>
              </w:numPr>
              <w:pBdr>
                <w:top w:val="nil"/>
                <w:left w:val="nil"/>
                <w:bottom w:val="nil"/>
                <w:right w:val="nil"/>
                <w:between w:val="nil"/>
              </w:pBdr>
              <w:ind w:left="225" w:hanging="225"/>
              <w:jc w:val="both"/>
              <w:rPr>
                <w:b/>
                <w:color w:val="000000"/>
                <w:lang w:val="lt-LT"/>
              </w:rPr>
            </w:pPr>
            <w:r w:rsidRPr="00CD2DB9">
              <w:rPr>
                <w:color w:val="000000"/>
                <w:lang w:val="lt-LT"/>
              </w:rPr>
              <w:t>Vaiko gerovės komisija atlieka tyrimą: ,,Mokymosi krūvio įtaka mokinių motyvacijai“. Rezultatai pristatomi Mokytojų taryboje, suk</w:t>
            </w:r>
            <w:r w:rsidRPr="00CD2DB9">
              <w:rPr>
                <w:color w:val="000000"/>
                <w:lang w:val="lt-LT"/>
              </w:rPr>
              <w:t xml:space="preserve">urta aiškesnė krūvių reguliavimo tvarka. </w:t>
            </w:r>
          </w:p>
          <w:p w14:paraId="21D65ED5" w14:textId="77777777" w:rsidR="00A630BC" w:rsidRPr="00CD2DB9" w:rsidRDefault="00A630BC">
            <w:pPr>
              <w:jc w:val="both"/>
              <w:rPr>
                <w:color w:val="000000"/>
                <w:lang w:val="lt-LT"/>
              </w:rPr>
            </w:pPr>
          </w:p>
        </w:tc>
        <w:tc>
          <w:tcPr>
            <w:tcW w:w="5520" w:type="dxa"/>
          </w:tcPr>
          <w:p w14:paraId="3800E320" w14:textId="77777777" w:rsidR="00A630BC" w:rsidRPr="00CD2DB9" w:rsidRDefault="00CD2DB9">
            <w:pPr>
              <w:jc w:val="both"/>
              <w:rPr>
                <w:color w:val="222222"/>
                <w:lang w:val="lt-LT"/>
              </w:rPr>
            </w:pPr>
            <w:r w:rsidRPr="00CD2DB9">
              <w:rPr>
                <w:color w:val="222222"/>
                <w:lang w:val="lt-LT"/>
              </w:rPr>
              <w:t>Tyrimas atliktas 2021 m. vasario mėn. „Mokymosi krūvio įtaka mokymosi motyvacijai“.  Juo siekta, remiantis 3–4, 5–8, I–II gimnazijos klasių mokinių ir gimnazijos mokytojų apklausos duomenimis, nustatyti, kaip mokiniai vertina savo mokymosi motyvaciją, moky</w:t>
            </w:r>
            <w:r w:rsidRPr="00CD2DB9">
              <w:rPr>
                <w:color w:val="222222"/>
                <w:lang w:val="lt-LT"/>
              </w:rPr>
              <w:t>mosi krūvį. Pateikta 251 anketa mokytojams ir mokiniams. Užpildyta 161 anketa rodo, jog mokiniai ir mokytojai mokymosi krūvį gimnazijoje laiko pakankamu. Mokiniai teigia, kad daugiausiai išmoksta pamokoje aiškinant mokytojui. Aukštesniojo koncentro mokinių</w:t>
            </w:r>
            <w:r w:rsidRPr="00CD2DB9">
              <w:rPr>
                <w:color w:val="222222"/>
                <w:lang w:val="lt-LT"/>
              </w:rPr>
              <w:t xml:space="preserve"> teigimu, namų darbų užduodama per daug. Pradinių klasių mokiniai atlikdami namų darbus užtrunka iki 1 val., jų norą mokytis slopina klasės triukšmas. Pagrindinio ugdymo klasių mokiniai namų darbams skiria nuo 2 iki 3 val. ir teigia, kad jų norą mokytis la</w:t>
            </w:r>
            <w:r w:rsidRPr="00CD2DB9">
              <w:rPr>
                <w:color w:val="222222"/>
                <w:lang w:val="lt-LT"/>
              </w:rPr>
              <w:t xml:space="preserve">biausiai slopina namų darbų gausa. Gimnazijos mokinių mokymosi motyvaciją ir mokytojai, ir mokiniai įvertino 7 balais (nuo 1 iki 10). </w:t>
            </w:r>
            <w:r w:rsidRPr="00CD2DB9">
              <w:rPr>
                <w:color w:val="222222"/>
                <w:lang w:val="lt-LT"/>
              </w:rPr>
              <w:lastRenderedPageBreak/>
              <w:t>Mokinių mokymosi motyvacija dėl krūvio mokantis nuotoliniu būdu sumažėjo visų koncentrų mokiniams. Tyrimo rezultatai ir re</w:t>
            </w:r>
            <w:r w:rsidRPr="00CD2DB9">
              <w:rPr>
                <w:color w:val="222222"/>
                <w:lang w:val="lt-LT"/>
              </w:rPr>
              <w:t>komendacijos pristatyti Metodinėje taryboje. Tyrimas ir tarybos bei tiriančiųjų grupės suformuluotos rekomendacijos pristatytos Mokytojų taryboje 2021-04-15, mokytojai susitarė dar mokymosi krūvio stebėjimo ir reguliavimo.</w:t>
            </w:r>
          </w:p>
        </w:tc>
        <w:tc>
          <w:tcPr>
            <w:tcW w:w="3827" w:type="dxa"/>
          </w:tcPr>
          <w:p w14:paraId="151622FC" w14:textId="77777777" w:rsidR="00A630BC" w:rsidRPr="00CD2DB9" w:rsidRDefault="00CD2DB9">
            <w:pPr>
              <w:jc w:val="both"/>
              <w:rPr>
                <w:color w:val="000000"/>
                <w:lang w:val="lt-LT"/>
              </w:rPr>
            </w:pPr>
            <w:r w:rsidRPr="00CD2DB9">
              <w:rPr>
                <w:lang w:val="lt-LT"/>
              </w:rPr>
              <w:lastRenderedPageBreak/>
              <w:t>Įvykdyta.</w:t>
            </w:r>
          </w:p>
        </w:tc>
      </w:tr>
      <w:tr w:rsidR="00A630BC" w:rsidRPr="00CD2DB9" w14:paraId="5076038C" w14:textId="77777777">
        <w:trPr>
          <w:gridAfter w:val="1"/>
          <w:wAfter w:w="7" w:type="dxa"/>
          <w:trHeight w:val="3036"/>
        </w:trPr>
        <w:tc>
          <w:tcPr>
            <w:tcW w:w="2364" w:type="dxa"/>
            <w:vMerge/>
          </w:tcPr>
          <w:p w14:paraId="40EBBDCC"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2EDD0391" w14:textId="77777777" w:rsidR="00A630BC" w:rsidRPr="00CD2DB9" w:rsidRDefault="00CD2DB9">
            <w:pPr>
              <w:numPr>
                <w:ilvl w:val="0"/>
                <w:numId w:val="2"/>
              </w:numPr>
              <w:pBdr>
                <w:top w:val="nil"/>
                <w:left w:val="nil"/>
                <w:bottom w:val="nil"/>
                <w:right w:val="nil"/>
                <w:between w:val="nil"/>
              </w:pBdr>
              <w:ind w:left="225" w:hanging="225"/>
              <w:jc w:val="both"/>
              <w:rPr>
                <w:color w:val="000000"/>
                <w:lang w:val="lt-LT"/>
              </w:rPr>
            </w:pPr>
            <w:r w:rsidRPr="00CD2DB9">
              <w:rPr>
                <w:color w:val="000000"/>
                <w:lang w:val="lt-LT"/>
              </w:rPr>
              <w:t xml:space="preserve">Tobulinant ugdymo kokybę, mokytojai ne mažiau kaip 30 akad. val. dalyvauja mokymuose, seminaruose, kursuose. Susipažįsta su atnaujintomis programomis. Mokslo metų pabaigoje įgyta patirtimi pasidalija metodinėje grupėje, Metodinėje taryboje. </w:t>
            </w:r>
          </w:p>
          <w:p w14:paraId="6FDE9DF3" w14:textId="77777777" w:rsidR="00A630BC" w:rsidRPr="00CD2DB9" w:rsidRDefault="00A630BC">
            <w:pPr>
              <w:pBdr>
                <w:top w:val="nil"/>
                <w:left w:val="nil"/>
                <w:bottom w:val="nil"/>
                <w:right w:val="nil"/>
                <w:between w:val="nil"/>
              </w:pBdr>
              <w:ind w:left="225"/>
              <w:jc w:val="both"/>
              <w:rPr>
                <w:color w:val="000000"/>
                <w:lang w:val="lt-LT"/>
              </w:rPr>
            </w:pPr>
          </w:p>
        </w:tc>
        <w:tc>
          <w:tcPr>
            <w:tcW w:w="5520" w:type="dxa"/>
          </w:tcPr>
          <w:p w14:paraId="4A5E7008" w14:textId="77777777" w:rsidR="00A630BC" w:rsidRPr="00CD2DB9" w:rsidRDefault="00CD2DB9">
            <w:pPr>
              <w:jc w:val="both"/>
              <w:rPr>
                <w:lang w:val="lt-LT"/>
              </w:rPr>
            </w:pPr>
            <w:r w:rsidRPr="00CD2DB9">
              <w:rPr>
                <w:lang w:val="lt-LT"/>
              </w:rPr>
              <w:t>2021 m. dalyk</w:t>
            </w:r>
            <w:r w:rsidRPr="00CD2DB9">
              <w:rPr>
                <w:lang w:val="lt-LT"/>
              </w:rPr>
              <w:t>ų mokytojai susipažino su atnaujintomis pradinio ir pagrindinio ugdymo programomis dalyvaudami NŠA rengiamuose nuotoliniuose pristatymuose, apskritojo stalo diskusijose, teikė pasiūlymus programų rengėjams (Lietuvių kalbos metodinės grupės protokolai). Met</w:t>
            </w:r>
            <w:r w:rsidRPr="00CD2DB9">
              <w:rPr>
                <w:lang w:val="lt-LT"/>
              </w:rPr>
              <w:t>odinių grupių pirmininkai 2021-05-20 Mokytojų tarybos posėdyje apibendrino metodinėse grupėse vykusias diskusijas apie  atskirų mokomųjų dalykų  atnaujinimo gaires, ugdomosios veiklos perspektyvas.  2021-11-09  Mokytojų tarybos posėdyje pavaduotoja ugdymui</w:t>
            </w:r>
            <w:r w:rsidRPr="00CD2DB9">
              <w:rPr>
                <w:lang w:val="lt-LT"/>
              </w:rPr>
              <w:t xml:space="preserve">  pristatė švietimo ekspertų planuojamų mokinių  pasiekimų patikrinimo ir brandos egzaminų pokyčius, vidurinio ugdymo programos kaitos gaires (Metodinių grupių, Metodinės tarybos, Mokytojų tarybos protokolai). Tobulindami dalykines ir bendrąsias kompetenci</w:t>
            </w:r>
            <w:r w:rsidRPr="00CD2DB9">
              <w:rPr>
                <w:lang w:val="lt-LT"/>
              </w:rPr>
              <w:t xml:space="preserve">jas mokytojai daugiau kaip 40 akad. val. dalyvavo profesiniuose seminaruose, mokymuose, forumuose. Mokslo metų pabaigoje įgyta patirtimi pasidalyta metodinėse grupėse, Metodinėje taryboje (Metodinių grupių protokolai). </w:t>
            </w:r>
          </w:p>
        </w:tc>
        <w:tc>
          <w:tcPr>
            <w:tcW w:w="3827" w:type="dxa"/>
          </w:tcPr>
          <w:p w14:paraId="23FCCD62" w14:textId="77777777" w:rsidR="00A630BC" w:rsidRPr="00CD2DB9" w:rsidRDefault="00CD2DB9">
            <w:pPr>
              <w:jc w:val="both"/>
              <w:rPr>
                <w:lang w:val="lt-LT"/>
              </w:rPr>
            </w:pPr>
            <w:r w:rsidRPr="00CD2DB9">
              <w:rPr>
                <w:lang w:val="lt-LT"/>
              </w:rPr>
              <w:t>Įvykdyta.</w:t>
            </w:r>
          </w:p>
          <w:p w14:paraId="3959C0B5" w14:textId="77777777" w:rsidR="00CD2DB9" w:rsidRDefault="00CD2DB9">
            <w:pPr>
              <w:jc w:val="both"/>
              <w:rPr>
                <w:color w:val="000000"/>
                <w:sz w:val="20"/>
                <w:szCs w:val="20"/>
                <w:lang w:val="lt-LT"/>
              </w:rPr>
            </w:pPr>
            <w:r w:rsidRPr="00CD2DB9">
              <w:rPr>
                <w:color w:val="000000"/>
                <w:sz w:val="20"/>
                <w:szCs w:val="20"/>
                <w:lang w:val="lt-LT"/>
              </w:rPr>
              <w:t>Nuotoliniai seminarai ir m</w:t>
            </w:r>
            <w:r w:rsidRPr="00CD2DB9">
              <w:rPr>
                <w:color w:val="000000"/>
                <w:sz w:val="20"/>
                <w:szCs w:val="20"/>
                <w:lang w:val="lt-LT"/>
              </w:rPr>
              <w:t>okymai sudarė prielaidas mokytojams aktyvia</w:t>
            </w:r>
            <w:r>
              <w:rPr>
                <w:color w:val="000000"/>
                <w:sz w:val="20"/>
                <w:szCs w:val="20"/>
                <w:lang w:val="lt-LT"/>
              </w:rPr>
              <w:t>i</w:t>
            </w:r>
            <w:r w:rsidRPr="00CD2DB9">
              <w:rPr>
                <w:color w:val="000000"/>
                <w:sz w:val="20"/>
                <w:szCs w:val="20"/>
                <w:lang w:val="lt-LT"/>
              </w:rPr>
              <w:t xml:space="preserve"> dalyvauti </w:t>
            </w:r>
            <w:r>
              <w:rPr>
                <w:color w:val="000000"/>
                <w:sz w:val="20"/>
                <w:szCs w:val="20"/>
                <w:lang w:val="lt-LT"/>
              </w:rPr>
              <w:t xml:space="preserve">įvairiuose </w:t>
            </w:r>
            <w:r w:rsidRPr="00CD2DB9">
              <w:rPr>
                <w:color w:val="000000"/>
                <w:sz w:val="20"/>
                <w:szCs w:val="20"/>
                <w:lang w:val="lt-LT"/>
              </w:rPr>
              <w:t xml:space="preserve">organizuojamuose renginiuose. </w:t>
            </w:r>
            <w:r>
              <w:rPr>
                <w:color w:val="000000"/>
                <w:sz w:val="20"/>
                <w:szCs w:val="20"/>
                <w:lang w:val="lt-LT"/>
              </w:rPr>
              <w:t>Gimnazijoje sudaromos sąlygos profesiniam tobulėjimui.</w:t>
            </w:r>
          </w:p>
          <w:p w14:paraId="345FE059" w14:textId="6AB83F1A" w:rsidR="00A630BC" w:rsidRPr="00CD2DB9" w:rsidRDefault="00CD2DB9">
            <w:pPr>
              <w:jc w:val="both"/>
              <w:rPr>
                <w:color w:val="000000"/>
                <w:sz w:val="20"/>
                <w:szCs w:val="20"/>
                <w:lang w:val="lt-LT"/>
              </w:rPr>
            </w:pPr>
            <w:r w:rsidRPr="00CD2DB9">
              <w:rPr>
                <w:color w:val="000000"/>
                <w:sz w:val="20"/>
                <w:szCs w:val="20"/>
                <w:lang w:val="lt-LT"/>
              </w:rPr>
              <w:t>Rekomenduojama nuolatos domėtis švietimo naujienomis, ruoštis atnaujinamą turinį diegti ugdymo procese.</w:t>
            </w:r>
          </w:p>
          <w:p w14:paraId="5D2E9590" w14:textId="77777777" w:rsidR="00A630BC" w:rsidRPr="00CD2DB9" w:rsidRDefault="00CD2DB9">
            <w:pPr>
              <w:jc w:val="both"/>
              <w:rPr>
                <w:sz w:val="20"/>
                <w:szCs w:val="20"/>
                <w:lang w:val="lt-LT"/>
              </w:rPr>
            </w:pPr>
            <w:r w:rsidRPr="00CD2DB9">
              <w:rPr>
                <w:sz w:val="20"/>
                <w:szCs w:val="20"/>
                <w:lang w:val="lt-LT"/>
              </w:rPr>
              <w:t>Mokytojai profesine patirtimi, vykdomomis veiklomis, mokinių pasiek</w:t>
            </w:r>
            <w:r w:rsidRPr="00CD2DB9">
              <w:rPr>
                <w:sz w:val="20"/>
                <w:szCs w:val="20"/>
                <w:lang w:val="lt-LT"/>
              </w:rPr>
              <w:t>imais dalijasi ne tik metodinėse grupėse, gimnazijos svetainėje, virtualiuose socialiniuose tinkluose, bet ir respublikinėje žiniasklaidoje, skaito pranešimus respublikiniuose renginiuose. Bendradarbiaujant su šalies logopedais, skaitytas pranešimas tarpta</w:t>
            </w:r>
            <w:r w:rsidRPr="00CD2DB9">
              <w:rPr>
                <w:sz w:val="20"/>
                <w:szCs w:val="20"/>
                <w:lang w:val="lt-LT"/>
              </w:rPr>
              <w:t xml:space="preserve">utinėje pagalbos mokiniui specialistų konferencijose; pagamintos dvi metodinės priemonės, kurios patalpintos išleistuose respublikiniuose pagalbos mokiniui specialistų metodinių priemonių kataloguose. ,,Švietimo naujienose“ paskelbta per 4 lietuvių kalbos </w:t>
            </w:r>
            <w:r w:rsidRPr="00CD2DB9">
              <w:rPr>
                <w:sz w:val="20"/>
                <w:szCs w:val="20"/>
                <w:lang w:val="lt-LT"/>
              </w:rPr>
              <w:t xml:space="preserve">ir dorinio ugdymo mokytojų straipsnius. </w:t>
            </w:r>
          </w:p>
          <w:p w14:paraId="5F2CB058" w14:textId="77777777" w:rsidR="00A630BC" w:rsidRPr="00CD2DB9" w:rsidRDefault="00A630BC">
            <w:pPr>
              <w:jc w:val="both"/>
              <w:rPr>
                <w:lang w:val="lt-LT"/>
              </w:rPr>
            </w:pPr>
          </w:p>
        </w:tc>
      </w:tr>
      <w:tr w:rsidR="00A630BC" w:rsidRPr="00CD2DB9" w14:paraId="23514947" w14:textId="77777777">
        <w:trPr>
          <w:gridAfter w:val="1"/>
          <w:wAfter w:w="7" w:type="dxa"/>
          <w:trHeight w:val="10275"/>
        </w:trPr>
        <w:tc>
          <w:tcPr>
            <w:tcW w:w="2364" w:type="dxa"/>
            <w:vMerge/>
          </w:tcPr>
          <w:p w14:paraId="5A72FB0F"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08164931" w14:textId="77777777" w:rsidR="00A630BC" w:rsidRPr="00CD2DB9" w:rsidRDefault="00CD2DB9">
            <w:pPr>
              <w:numPr>
                <w:ilvl w:val="0"/>
                <w:numId w:val="2"/>
              </w:numPr>
              <w:ind w:left="225" w:hanging="225"/>
              <w:jc w:val="both"/>
              <w:rPr>
                <w:color w:val="000000"/>
                <w:lang w:val="lt-LT"/>
              </w:rPr>
            </w:pPr>
            <w:r w:rsidRPr="00CD2DB9">
              <w:rPr>
                <w:color w:val="000000"/>
                <w:lang w:val="lt-LT"/>
              </w:rPr>
              <w:t>Visi gimnazijos veiklos plano dalyviai įsivertina savo veiklas remdamiesi duomenų analize grindžiamais sėkmės kriterijais bei lyginamąja analize, išskirdami 2 stipriąsias ir 1 tobulintiną sritį. Atsižvelgiant į tobulintinas sritis planuojamos grupių veiklo</w:t>
            </w:r>
            <w:r w:rsidRPr="00CD2DB9">
              <w:rPr>
                <w:color w:val="000000"/>
                <w:lang w:val="lt-LT"/>
              </w:rPr>
              <w:t>s. Metų pabaigoje atliekama lyginamoji analizė, nustatomos priežastys, pokyčiai.</w:t>
            </w:r>
          </w:p>
          <w:p w14:paraId="5A028F00" w14:textId="77777777" w:rsidR="00A630BC" w:rsidRPr="00CD2DB9" w:rsidRDefault="00A630BC">
            <w:pPr>
              <w:pBdr>
                <w:top w:val="nil"/>
                <w:left w:val="nil"/>
                <w:bottom w:val="nil"/>
                <w:right w:val="nil"/>
                <w:between w:val="nil"/>
              </w:pBdr>
              <w:ind w:left="225"/>
              <w:jc w:val="both"/>
              <w:rPr>
                <w:color w:val="000000"/>
                <w:lang w:val="lt-LT"/>
              </w:rPr>
            </w:pPr>
          </w:p>
        </w:tc>
        <w:tc>
          <w:tcPr>
            <w:tcW w:w="5520" w:type="dxa"/>
          </w:tcPr>
          <w:p w14:paraId="2F34E7AA" w14:textId="77777777" w:rsidR="00A630BC" w:rsidRPr="00CD2DB9" w:rsidRDefault="00CD2DB9">
            <w:pPr>
              <w:jc w:val="both"/>
              <w:rPr>
                <w:lang w:val="lt-LT"/>
              </w:rPr>
            </w:pPr>
            <w:r w:rsidRPr="00CD2DB9">
              <w:rPr>
                <w:lang w:val="lt-LT"/>
              </w:rPr>
              <w:t xml:space="preserve">Gimnazijos mokytojai, pedagoginiai darbuotojai ir grupės įsivertina savo veiklas išskirdami stipriąsias ir tobulintinas sritis, analizuodami priežastis ir nustatydami pokyčius (Pedagogų veiklos ataskaitos, grupių protokolai ir ataskaitos). </w:t>
            </w:r>
          </w:p>
          <w:p w14:paraId="1BA8377B" w14:textId="77777777" w:rsidR="00A630BC" w:rsidRPr="00CD2DB9" w:rsidRDefault="00CD2DB9">
            <w:pPr>
              <w:jc w:val="both"/>
              <w:rPr>
                <w:lang w:val="lt-LT"/>
              </w:rPr>
            </w:pPr>
            <w:r w:rsidRPr="00CD2DB9">
              <w:rPr>
                <w:lang w:val="lt-LT"/>
              </w:rPr>
              <w:t>Apibendrinant m</w:t>
            </w:r>
            <w:r w:rsidRPr="00CD2DB9">
              <w:rPr>
                <w:lang w:val="lt-LT"/>
              </w:rPr>
              <w:t>etodinių grupių išskirtas stiprybes ir silpnybes, galima pastebėti, šias iškeliamas stiprybes:</w:t>
            </w:r>
          </w:p>
          <w:p w14:paraId="1F65318B" w14:textId="77777777" w:rsidR="00A630BC" w:rsidRPr="00CD2DB9" w:rsidRDefault="00CD2DB9">
            <w:pPr>
              <w:numPr>
                <w:ilvl w:val="0"/>
                <w:numId w:val="4"/>
              </w:numPr>
              <w:jc w:val="both"/>
              <w:rPr>
                <w:lang w:val="lt-LT"/>
              </w:rPr>
            </w:pPr>
            <w:r w:rsidRPr="00CD2DB9">
              <w:rPr>
                <w:lang w:val="lt-LT"/>
              </w:rPr>
              <w:t xml:space="preserve">Projektinė veikla, netradicinės integruotos pamokos ir pamokos netradicinėje aplinkoje, dalyvavimas konkursuose, olimpiadose; </w:t>
            </w:r>
          </w:p>
          <w:p w14:paraId="082A5C65" w14:textId="77777777" w:rsidR="00A630BC" w:rsidRPr="00CD2DB9" w:rsidRDefault="00CD2DB9">
            <w:pPr>
              <w:numPr>
                <w:ilvl w:val="0"/>
                <w:numId w:val="4"/>
              </w:numPr>
              <w:jc w:val="both"/>
              <w:rPr>
                <w:lang w:val="lt-LT"/>
              </w:rPr>
            </w:pPr>
            <w:r w:rsidRPr="00CD2DB9">
              <w:rPr>
                <w:lang w:val="lt-LT"/>
              </w:rPr>
              <w:t>Bendradarbiavimas su bendruomene i</w:t>
            </w:r>
            <w:r w:rsidRPr="00CD2DB9">
              <w:rPr>
                <w:lang w:val="lt-LT"/>
              </w:rPr>
              <w:t>r kitomis įstaigomis organizuojant formalųjį ir neformalųjį ugdymą;</w:t>
            </w:r>
          </w:p>
          <w:p w14:paraId="5C273953" w14:textId="77777777" w:rsidR="00A630BC" w:rsidRPr="00CD2DB9" w:rsidRDefault="00CD2DB9">
            <w:pPr>
              <w:numPr>
                <w:ilvl w:val="0"/>
                <w:numId w:val="4"/>
              </w:numPr>
              <w:jc w:val="both"/>
              <w:rPr>
                <w:lang w:val="lt-LT"/>
              </w:rPr>
            </w:pPr>
            <w:r w:rsidRPr="00CD2DB9">
              <w:rPr>
                <w:lang w:val="lt-LT"/>
              </w:rPr>
              <w:t>Kvalifikacijos tobulinimas ugdantis skaitmenines, kūrybiškumo, emocinio intelekto pažinimo ir ugdymo kompetencijas.</w:t>
            </w:r>
          </w:p>
          <w:p w14:paraId="67CF0C8D" w14:textId="77777777" w:rsidR="00A630BC" w:rsidRPr="00CD2DB9" w:rsidRDefault="00CD2DB9">
            <w:pPr>
              <w:ind w:left="720" w:hanging="720"/>
              <w:jc w:val="both"/>
              <w:rPr>
                <w:lang w:val="lt-LT"/>
              </w:rPr>
            </w:pPr>
            <w:r w:rsidRPr="00CD2DB9">
              <w:rPr>
                <w:lang w:val="lt-LT"/>
              </w:rPr>
              <w:t xml:space="preserve">Pabrėžiamos šios silpnybės: </w:t>
            </w:r>
          </w:p>
          <w:p w14:paraId="0D21708A" w14:textId="77777777" w:rsidR="00A630BC" w:rsidRPr="00CD2DB9" w:rsidRDefault="00CD2DB9">
            <w:pPr>
              <w:numPr>
                <w:ilvl w:val="0"/>
                <w:numId w:val="6"/>
              </w:numPr>
              <w:jc w:val="both"/>
              <w:rPr>
                <w:color w:val="222222"/>
                <w:lang w:val="lt-LT"/>
              </w:rPr>
            </w:pPr>
            <w:r w:rsidRPr="00CD2DB9">
              <w:rPr>
                <w:color w:val="222222"/>
                <w:lang w:val="lt-LT"/>
              </w:rPr>
              <w:t xml:space="preserve">Ugdymo individualizavimas ir diferencijavimas ugdant specialiųjų poreikių mokinius. </w:t>
            </w:r>
          </w:p>
          <w:p w14:paraId="7CBD5B42" w14:textId="3E14999C" w:rsidR="00A630BC" w:rsidRPr="00CD2DB9" w:rsidRDefault="00CD2DB9" w:rsidP="00CD2DB9">
            <w:pPr>
              <w:jc w:val="both"/>
              <w:rPr>
                <w:color w:val="FF0000"/>
                <w:lang w:val="lt-LT"/>
              </w:rPr>
            </w:pPr>
            <w:r w:rsidRPr="00CD2DB9">
              <w:rPr>
                <w:b/>
                <w:color w:val="222222"/>
                <w:sz w:val="22"/>
                <w:szCs w:val="22"/>
                <w:lang w:val="lt-LT"/>
              </w:rPr>
              <w:t>Pradinio ugdymo metodinės</w:t>
            </w:r>
            <w:r w:rsidRPr="00CD2DB9">
              <w:rPr>
                <w:color w:val="222222"/>
                <w:sz w:val="22"/>
                <w:szCs w:val="22"/>
                <w:lang w:val="lt-LT"/>
              </w:rPr>
              <w:t xml:space="preserve"> grupės stipriosios sritys: netradicinių pamokų organizavimas ir dalyvavimas; savišvieta, kvalifikacijos kėlimas; bendradarbiavimas organizuojant </w:t>
            </w:r>
            <w:r w:rsidRPr="00CD2DB9">
              <w:rPr>
                <w:color w:val="222222"/>
                <w:sz w:val="22"/>
                <w:szCs w:val="22"/>
                <w:lang w:val="lt-LT"/>
              </w:rPr>
              <w:t>formalųjį ir neformalųjį ugdymą ir silpnosios sritys: IKT panaudojimas mokyme(</w:t>
            </w:r>
            <w:proofErr w:type="spellStart"/>
            <w:r w:rsidRPr="00CD2DB9">
              <w:rPr>
                <w:color w:val="222222"/>
                <w:sz w:val="22"/>
                <w:szCs w:val="22"/>
                <w:lang w:val="lt-LT"/>
              </w:rPr>
              <w:t>si</w:t>
            </w:r>
            <w:proofErr w:type="spellEnd"/>
            <w:r w:rsidRPr="00CD2DB9">
              <w:rPr>
                <w:color w:val="222222"/>
                <w:sz w:val="22"/>
                <w:szCs w:val="22"/>
                <w:lang w:val="lt-LT"/>
              </w:rPr>
              <w:t xml:space="preserve">). </w:t>
            </w:r>
            <w:r w:rsidRPr="00CD2DB9">
              <w:rPr>
                <w:b/>
                <w:color w:val="222222"/>
                <w:sz w:val="22"/>
                <w:szCs w:val="22"/>
                <w:lang w:val="lt-LT"/>
              </w:rPr>
              <w:t>Užsienio kalbų metodinės grupės</w:t>
            </w:r>
            <w:r w:rsidRPr="00CD2DB9">
              <w:rPr>
                <w:color w:val="222222"/>
                <w:sz w:val="22"/>
                <w:szCs w:val="22"/>
                <w:lang w:val="lt-LT"/>
              </w:rPr>
              <w:t xml:space="preserve"> stipriosios sritys: mokinių paruošimas valstybiniams egzaminams, geri valstybinių egzaminų rezultatai; dalyvavimas įvairiuose konkursuose ir </w:t>
            </w:r>
            <w:r w:rsidRPr="00CD2DB9">
              <w:rPr>
                <w:color w:val="222222"/>
                <w:sz w:val="22"/>
                <w:szCs w:val="22"/>
                <w:lang w:val="lt-LT"/>
              </w:rPr>
              <w:t xml:space="preserve">kt. veiklose ir tobulintinos sritys: skaitmeninių mokymo priemonių, aplinkų ir įrankių panaudojimas užsienio kalbų pamokose. </w:t>
            </w:r>
            <w:r w:rsidRPr="00CD2DB9">
              <w:rPr>
                <w:b/>
                <w:color w:val="222222"/>
                <w:sz w:val="22"/>
                <w:szCs w:val="22"/>
                <w:lang w:val="lt-LT"/>
              </w:rPr>
              <w:t xml:space="preserve">Gamtos ir tiksliųjų mokslų metodinės grupės </w:t>
            </w:r>
            <w:r w:rsidRPr="00CD2DB9">
              <w:rPr>
                <w:color w:val="222222"/>
                <w:sz w:val="22"/>
                <w:szCs w:val="22"/>
                <w:lang w:val="lt-LT"/>
              </w:rPr>
              <w:t>stipriosios sritys: kvalifikacijos tobulinimas; gabių mokinių dalyvavimas respublikiniu</w:t>
            </w:r>
            <w:r w:rsidRPr="00CD2DB9">
              <w:rPr>
                <w:color w:val="222222"/>
                <w:sz w:val="22"/>
                <w:szCs w:val="22"/>
                <w:lang w:val="lt-LT"/>
              </w:rPr>
              <w:t xml:space="preserve">ose konkursuose ir olimpiadose ir tobulintina sritis: veiklos viešinimas. </w:t>
            </w:r>
            <w:r w:rsidRPr="00CD2DB9">
              <w:rPr>
                <w:b/>
                <w:color w:val="222222"/>
                <w:sz w:val="22"/>
                <w:szCs w:val="22"/>
                <w:lang w:val="lt-LT"/>
              </w:rPr>
              <w:t>Lietuvių kalbos metodinės grupės</w:t>
            </w:r>
            <w:r w:rsidRPr="00CD2DB9">
              <w:rPr>
                <w:color w:val="222222"/>
                <w:sz w:val="22"/>
                <w:szCs w:val="22"/>
                <w:lang w:val="lt-LT"/>
              </w:rPr>
              <w:t xml:space="preserve"> stipriosios sritys: kultūrinės, kūrybiškumo ir komunikavimo kompetencijų ugdymas; bendradarbiavimas su Rūdiškių gimnazijos, miesto </w:t>
            </w:r>
            <w:r w:rsidRPr="00CD2DB9">
              <w:rPr>
                <w:color w:val="222222"/>
                <w:sz w:val="22"/>
                <w:szCs w:val="22"/>
                <w:lang w:val="lt-LT"/>
              </w:rPr>
              <w:lastRenderedPageBreak/>
              <w:t>bibliotekomis, Tra</w:t>
            </w:r>
            <w:r w:rsidRPr="00CD2DB9">
              <w:rPr>
                <w:color w:val="222222"/>
                <w:sz w:val="22"/>
                <w:szCs w:val="22"/>
                <w:lang w:val="lt-LT"/>
              </w:rPr>
              <w:t>kų krašto tradicinių amatų centru; pamokų netradicinėje aplinkoje ir netradicinių pamokų organizavimas; projektinė veikla ir tobulintinos sritys:</w:t>
            </w:r>
            <w:r w:rsidRPr="00CD2DB9">
              <w:rPr>
                <w:color w:val="274E13"/>
                <w:lang w:val="lt-LT"/>
              </w:rPr>
              <w:t xml:space="preserve"> </w:t>
            </w:r>
            <w:r w:rsidRPr="00CD2DB9">
              <w:rPr>
                <w:sz w:val="22"/>
                <w:szCs w:val="22"/>
                <w:lang w:val="lt-LT"/>
              </w:rPr>
              <w:t>asmeninės mokinio pažangos stebėjimas; ugdymo individualizavimas ir diferencijavimas; darbas su specialiųjų po</w:t>
            </w:r>
            <w:r w:rsidRPr="00CD2DB9">
              <w:rPr>
                <w:sz w:val="22"/>
                <w:szCs w:val="22"/>
                <w:lang w:val="lt-LT"/>
              </w:rPr>
              <w:t xml:space="preserve">reikių mokiniais. </w:t>
            </w:r>
            <w:r w:rsidRPr="00CD2DB9">
              <w:rPr>
                <w:b/>
                <w:color w:val="222222"/>
                <w:sz w:val="22"/>
                <w:szCs w:val="22"/>
                <w:lang w:val="lt-LT"/>
              </w:rPr>
              <w:t>Socialinių mokslų bei dorinio ugdymo metodinės grupės</w:t>
            </w:r>
            <w:r w:rsidRPr="00CD2DB9">
              <w:rPr>
                <w:color w:val="222222"/>
                <w:sz w:val="22"/>
                <w:szCs w:val="22"/>
                <w:lang w:val="lt-LT"/>
              </w:rPr>
              <w:t xml:space="preserve"> stiprybės: bendravimas ir bendradarbiavimas su kolegomis  gimnazijoje ir už gimnazijos ribų; projektinė veikla, integruotos pamokos, dalyvavimas konkursuose, olimpiadose; naujų platfor</w:t>
            </w:r>
            <w:r w:rsidRPr="00CD2DB9">
              <w:rPr>
                <w:color w:val="222222"/>
                <w:sz w:val="22"/>
                <w:szCs w:val="22"/>
                <w:lang w:val="lt-LT"/>
              </w:rPr>
              <w:t>mų paieška, naudojimas IKT ruošiantis ugdymo veiklai ir silpnybės: skaitmeninio turinio naudojimas individualizuojant užduotis, mokiniai neturi galimybės naudotis tam tikru (reikiamu) skaitmeniniu turiniu. Vis dar  labai trūksta mokytojams ir mokiniams ski</w:t>
            </w:r>
            <w:r w:rsidRPr="00CD2DB9">
              <w:rPr>
                <w:color w:val="222222"/>
                <w:sz w:val="22"/>
                <w:szCs w:val="22"/>
                <w:lang w:val="lt-LT"/>
              </w:rPr>
              <w:t xml:space="preserve">rtų interneto platformų, skirtų įvairiems dalykams ir skirtingų poreikių mokiniams; bendra mokinių motyvacija labai kritusi, nepadeda ir konsultacinės pamokos. </w:t>
            </w:r>
            <w:r w:rsidRPr="00CD2DB9">
              <w:rPr>
                <w:b/>
                <w:color w:val="222222"/>
                <w:sz w:val="22"/>
                <w:szCs w:val="22"/>
                <w:lang w:val="lt-LT"/>
              </w:rPr>
              <w:t>Menų, technologijų ir fizinio ugdymo metodinės grupės</w:t>
            </w:r>
            <w:r w:rsidRPr="00CD2DB9">
              <w:rPr>
                <w:color w:val="222222"/>
                <w:sz w:val="22"/>
                <w:szCs w:val="22"/>
                <w:lang w:val="lt-LT"/>
              </w:rPr>
              <w:t xml:space="preserve"> stiprybė: patobulinti informacinių technol</w:t>
            </w:r>
            <w:r w:rsidRPr="00CD2DB9">
              <w:rPr>
                <w:color w:val="222222"/>
                <w:sz w:val="22"/>
                <w:szCs w:val="22"/>
                <w:lang w:val="lt-LT"/>
              </w:rPr>
              <w:t>ogijų įgūdžiai, padaryta didelė pažanga ir išskirta silpnoji pusė: sunkumai motyvuojant mokinius (Metodinių grupių ataskaitos).</w:t>
            </w:r>
          </w:p>
        </w:tc>
        <w:tc>
          <w:tcPr>
            <w:tcW w:w="3827" w:type="dxa"/>
          </w:tcPr>
          <w:p w14:paraId="0762F3DB" w14:textId="77777777" w:rsidR="00A630BC" w:rsidRPr="00CD2DB9" w:rsidRDefault="00CD2DB9">
            <w:pPr>
              <w:jc w:val="both"/>
              <w:rPr>
                <w:color w:val="000000"/>
                <w:lang w:val="lt-LT"/>
              </w:rPr>
            </w:pPr>
            <w:r w:rsidRPr="00CD2DB9">
              <w:rPr>
                <w:color w:val="000000"/>
                <w:lang w:val="lt-LT"/>
              </w:rPr>
              <w:lastRenderedPageBreak/>
              <w:t>Į</w:t>
            </w:r>
            <w:r w:rsidRPr="00CD2DB9">
              <w:rPr>
                <w:color w:val="000000"/>
                <w:lang w:val="lt-LT"/>
              </w:rPr>
              <w:t>vykdyta.</w:t>
            </w:r>
          </w:p>
          <w:p w14:paraId="7A31DC37" w14:textId="77777777" w:rsidR="00A630BC" w:rsidRPr="00CD2DB9" w:rsidRDefault="00CD2DB9">
            <w:pPr>
              <w:jc w:val="both"/>
              <w:rPr>
                <w:lang w:val="lt-LT"/>
              </w:rPr>
            </w:pPr>
            <w:r w:rsidRPr="00CD2DB9">
              <w:rPr>
                <w:lang w:val="lt-LT"/>
              </w:rPr>
              <w:t>Nors nemaža dalis metodinių grupių IKT naudojimą, skaitmenines kompetencijas nurodo kaip silpnybę, reikėtų pastebėti</w:t>
            </w:r>
            <w:r w:rsidRPr="00CD2DB9">
              <w:rPr>
                <w:lang w:val="lt-LT"/>
              </w:rPr>
              <w:t>, kad 2021 m. skaitmeniniai ir IKT naudojimo gebėjimai buvo viena labiausiai tobulintų sričių: mokytojai dalyvavo 2</w:t>
            </w:r>
            <w:r w:rsidRPr="00CD2DB9">
              <w:rPr>
                <w:color w:val="222222"/>
                <w:lang w:val="lt-LT"/>
              </w:rPr>
              <w:t>–3 dienų</w:t>
            </w:r>
            <w:r w:rsidRPr="00CD2DB9">
              <w:rPr>
                <w:lang w:val="lt-LT"/>
              </w:rPr>
              <w:t xml:space="preserve"> mokymuose (žr. aukščiau) ir patys labai aktyviai tyrinėjo skaitmeninį turinį, organizavo nuotolines pamokas, naudojo daug įvairių pl</w:t>
            </w:r>
            <w:r w:rsidRPr="00CD2DB9">
              <w:rPr>
                <w:lang w:val="lt-LT"/>
              </w:rPr>
              <w:t xml:space="preserve">atformų, integravo įvairias mokomąsias programas (Metodinės tarybos ir Mokytojų tarybos protokolai). </w:t>
            </w:r>
          </w:p>
          <w:p w14:paraId="65DA2B01" w14:textId="77777777" w:rsidR="00A630BC" w:rsidRPr="00CD2DB9" w:rsidRDefault="00CD2DB9">
            <w:pPr>
              <w:jc w:val="both"/>
              <w:rPr>
                <w:color w:val="FF0000"/>
                <w:lang w:val="lt-LT"/>
              </w:rPr>
            </w:pPr>
            <w:r w:rsidRPr="00CD2DB9">
              <w:rPr>
                <w:lang w:val="lt-LT"/>
              </w:rPr>
              <w:t xml:space="preserve">Rekomenduojama tikslingiau ir veiksmingiau naudoti </w:t>
            </w:r>
            <w:r w:rsidRPr="00CD2DB9">
              <w:rPr>
                <w:i/>
                <w:lang w:val="lt-LT"/>
              </w:rPr>
              <w:t>Microsoft</w:t>
            </w:r>
            <w:r w:rsidRPr="00CD2DB9">
              <w:rPr>
                <w:lang w:val="lt-LT"/>
              </w:rPr>
              <w:t xml:space="preserve"> </w:t>
            </w:r>
            <w:r w:rsidRPr="00CD2DB9">
              <w:rPr>
                <w:i/>
                <w:lang w:val="lt-LT"/>
              </w:rPr>
              <w:t>Office 365</w:t>
            </w:r>
            <w:r w:rsidRPr="00CD2DB9">
              <w:rPr>
                <w:lang w:val="lt-LT"/>
              </w:rPr>
              <w:t xml:space="preserve"> platformą, ugdymo procese nuosekliai taikyti </w:t>
            </w:r>
            <w:proofErr w:type="spellStart"/>
            <w:r w:rsidRPr="00CD2DB9">
              <w:rPr>
                <w:i/>
                <w:lang w:val="lt-LT"/>
              </w:rPr>
              <w:t>Teams</w:t>
            </w:r>
            <w:proofErr w:type="spellEnd"/>
            <w:r w:rsidRPr="00CD2DB9">
              <w:rPr>
                <w:i/>
                <w:lang w:val="lt-LT"/>
              </w:rPr>
              <w:t xml:space="preserve"> </w:t>
            </w:r>
            <w:r w:rsidRPr="00CD2DB9">
              <w:rPr>
                <w:lang w:val="lt-LT"/>
              </w:rPr>
              <w:t>programos įrankius ir galimybes</w:t>
            </w:r>
            <w:r w:rsidRPr="00CD2DB9">
              <w:rPr>
                <w:lang w:val="lt-LT"/>
              </w:rPr>
              <w:t>, organizuoti papildomus mokymus mokytojams ir mokiniams (kaip sukurti grupes, kaip suskirstyti į ugdomąsias grupes, kaip įkelti darbus ir pan.).</w:t>
            </w:r>
          </w:p>
          <w:p w14:paraId="7DB0BD78" w14:textId="77777777" w:rsidR="00A630BC" w:rsidRPr="00CD2DB9" w:rsidRDefault="00CD2DB9">
            <w:pPr>
              <w:jc w:val="both"/>
              <w:rPr>
                <w:lang w:val="lt-LT"/>
              </w:rPr>
            </w:pPr>
            <w:r w:rsidRPr="00CD2DB9">
              <w:rPr>
                <w:lang w:val="lt-LT"/>
              </w:rPr>
              <w:t>Atsižvelgiant į mokinių savijautą, skatinant mokymosi motyvaciją, būtina individualizuoti ir diferencijuoti ug</w:t>
            </w:r>
            <w:r w:rsidRPr="00CD2DB9">
              <w:rPr>
                <w:lang w:val="lt-LT"/>
              </w:rPr>
              <w:t>dymosi turinį, siekti ne kiekybės, o kokybės, tikslingiau skirti namų darbus.</w:t>
            </w:r>
          </w:p>
          <w:p w14:paraId="0061AB52" w14:textId="77777777" w:rsidR="00A630BC" w:rsidRPr="00CD2DB9" w:rsidRDefault="00A630BC">
            <w:pPr>
              <w:jc w:val="both"/>
              <w:rPr>
                <w:color w:val="FF0000"/>
                <w:lang w:val="lt-LT"/>
              </w:rPr>
            </w:pPr>
          </w:p>
          <w:p w14:paraId="3DF60CAE" w14:textId="77777777" w:rsidR="00A630BC" w:rsidRPr="00CD2DB9" w:rsidRDefault="00A630BC">
            <w:pPr>
              <w:jc w:val="both"/>
              <w:rPr>
                <w:color w:val="FF0000"/>
                <w:lang w:val="lt-LT"/>
              </w:rPr>
            </w:pPr>
          </w:p>
        </w:tc>
      </w:tr>
      <w:tr w:rsidR="00A630BC" w:rsidRPr="00CD2DB9" w14:paraId="5BA76A05" w14:textId="77777777">
        <w:trPr>
          <w:gridAfter w:val="1"/>
          <w:wAfter w:w="7" w:type="dxa"/>
          <w:trHeight w:val="3953"/>
        </w:trPr>
        <w:tc>
          <w:tcPr>
            <w:tcW w:w="2364" w:type="dxa"/>
            <w:vMerge/>
          </w:tcPr>
          <w:p w14:paraId="0074F766"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2243A5ED" w14:textId="77777777" w:rsidR="00A630BC" w:rsidRPr="00CD2DB9" w:rsidRDefault="00CD2DB9">
            <w:pPr>
              <w:numPr>
                <w:ilvl w:val="0"/>
                <w:numId w:val="1"/>
              </w:numPr>
              <w:pBdr>
                <w:top w:val="nil"/>
                <w:left w:val="nil"/>
                <w:bottom w:val="nil"/>
                <w:right w:val="nil"/>
                <w:between w:val="nil"/>
              </w:pBdr>
              <w:ind w:left="283" w:firstLine="141"/>
              <w:jc w:val="both"/>
              <w:rPr>
                <w:lang w:val="lt-LT"/>
              </w:rPr>
            </w:pPr>
            <w:r w:rsidRPr="00CD2DB9">
              <w:rPr>
                <w:lang w:val="lt-LT"/>
              </w:rPr>
              <w:t>Gimnazinių klasių mokiniams sudaromos</w:t>
            </w:r>
          </w:p>
          <w:p w14:paraId="18412C79" w14:textId="77777777" w:rsidR="00A630BC" w:rsidRPr="00CD2DB9" w:rsidRDefault="00CD2DB9">
            <w:pPr>
              <w:pBdr>
                <w:top w:val="nil"/>
                <w:left w:val="nil"/>
                <w:bottom w:val="nil"/>
                <w:right w:val="nil"/>
                <w:between w:val="nil"/>
              </w:pBdr>
              <w:ind w:left="225"/>
              <w:jc w:val="both"/>
              <w:rPr>
                <w:lang w:val="lt-LT"/>
              </w:rPr>
            </w:pPr>
            <w:r w:rsidRPr="00CD2DB9">
              <w:rPr>
                <w:lang w:val="lt-LT"/>
              </w:rPr>
              <w:t>sąlygos ugdytis karjeros kompetencijas, būtinas sėkmingam mokymosi krypties, profesijos pasirinkimui, pereinant iš pagrindinio ugdymo į vidurinį, arba tolesnei mokymosi raidai ir mokymuisi visą gyvenimą.</w:t>
            </w:r>
          </w:p>
        </w:tc>
        <w:tc>
          <w:tcPr>
            <w:tcW w:w="5520" w:type="dxa"/>
          </w:tcPr>
          <w:p w14:paraId="1753E5DB" w14:textId="77777777" w:rsidR="00A630BC" w:rsidRPr="00CD2DB9" w:rsidRDefault="00CD2DB9">
            <w:pPr>
              <w:jc w:val="both"/>
              <w:rPr>
                <w:color w:val="222222"/>
                <w:lang w:val="lt-LT"/>
              </w:rPr>
            </w:pPr>
            <w:r w:rsidRPr="00CD2DB9">
              <w:rPr>
                <w:color w:val="222222"/>
                <w:lang w:val="lt-LT"/>
              </w:rPr>
              <w:t>2021 m. 5</w:t>
            </w:r>
            <w:r w:rsidRPr="00CD2DB9">
              <w:rPr>
                <w:lang w:val="lt-LT"/>
              </w:rPr>
              <w:t>–</w:t>
            </w:r>
            <w:r w:rsidRPr="00CD2DB9">
              <w:rPr>
                <w:color w:val="222222"/>
                <w:lang w:val="lt-LT"/>
              </w:rPr>
              <w:t>8, II</w:t>
            </w:r>
            <w:r w:rsidRPr="00CD2DB9">
              <w:rPr>
                <w:lang w:val="lt-LT"/>
              </w:rPr>
              <w:t>–</w:t>
            </w:r>
            <w:r w:rsidRPr="00CD2DB9">
              <w:rPr>
                <w:color w:val="222222"/>
                <w:lang w:val="lt-LT"/>
              </w:rPr>
              <w:t xml:space="preserve">IV </w:t>
            </w:r>
            <w:proofErr w:type="spellStart"/>
            <w:r w:rsidRPr="00CD2DB9">
              <w:rPr>
                <w:color w:val="222222"/>
                <w:lang w:val="lt-LT"/>
              </w:rPr>
              <w:t>gimn</w:t>
            </w:r>
            <w:proofErr w:type="spellEnd"/>
            <w:r w:rsidRPr="00CD2DB9">
              <w:rPr>
                <w:color w:val="222222"/>
                <w:lang w:val="lt-LT"/>
              </w:rPr>
              <w:t>. klasių vadovai vidutiniškai</w:t>
            </w:r>
            <w:r w:rsidRPr="00CD2DB9">
              <w:rPr>
                <w:color w:val="222222"/>
                <w:lang w:val="lt-LT"/>
              </w:rPr>
              <w:t xml:space="preserve"> organizavo po 2–3 profesinio informavimo veiklas (išvykas, pokalbius, nuotolinius susitikimus), dalykų mokytojai integravo į dalykų turinį po 3</w:t>
            </w:r>
            <w:r w:rsidRPr="00CD2DB9">
              <w:rPr>
                <w:lang w:val="lt-LT"/>
              </w:rPr>
              <w:t>–</w:t>
            </w:r>
            <w:r w:rsidRPr="00CD2DB9">
              <w:rPr>
                <w:color w:val="222222"/>
                <w:lang w:val="lt-LT"/>
              </w:rPr>
              <w:t>4 temas.</w:t>
            </w:r>
          </w:p>
          <w:p w14:paraId="08A5ADC2" w14:textId="77777777" w:rsidR="00A630BC" w:rsidRPr="00CD2DB9" w:rsidRDefault="00CD2DB9">
            <w:pPr>
              <w:jc w:val="both"/>
              <w:rPr>
                <w:color w:val="222222"/>
                <w:lang w:val="lt-LT"/>
              </w:rPr>
            </w:pPr>
            <w:r w:rsidRPr="00CD2DB9">
              <w:rPr>
                <w:color w:val="222222"/>
                <w:lang w:val="lt-LT"/>
              </w:rPr>
              <w:t>Suorganizuota 12 susitikimų ir paskaitų, skirtų ugdytis karjeros kompetencijas, skatinti mokymosi moty</w:t>
            </w:r>
            <w:r w:rsidRPr="00CD2DB9">
              <w:rPr>
                <w:color w:val="222222"/>
                <w:lang w:val="lt-LT"/>
              </w:rPr>
              <w:t>vaciją, planuoti mokymąsi ir pasiekimus. Įtraukta 90 proc. II</w:t>
            </w:r>
            <w:r w:rsidRPr="00CD2DB9">
              <w:rPr>
                <w:lang w:val="lt-LT"/>
              </w:rPr>
              <w:t>–</w:t>
            </w:r>
            <w:r w:rsidRPr="00CD2DB9">
              <w:rPr>
                <w:color w:val="222222"/>
                <w:lang w:val="lt-LT"/>
              </w:rPr>
              <w:t xml:space="preserve">IV </w:t>
            </w:r>
            <w:proofErr w:type="spellStart"/>
            <w:r w:rsidRPr="00CD2DB9">
              <w:rPr>
                <w:color w:val="222222"/>
                <w:lang w:val="lt-LT"/>
              </w:rPr>
              <w:t>gimn</w:t>
            </w:r>
            <w:proofErr w:type="spellEnd"/>
            <w:r w:rsidRPr="00CD2DB9">
              <w:rPr>
                <w:color w:val="222222"/>
                <w:lang w:val="lt-LT"/>
              </w:rPr>
              <w:t>. klasių mokinių. Organizuota netradicinė Darbo inspekcijos vaizdo pamoka 5a klasės mokiniams, skirta Pasaulinei darbuotojų saugos ir sveikatos dienas „Dirbsiu saugiai“. Vyko per 30 indiv</w:t>
            </w:r>
            <w:r w:rsidRPr="00CD2DB9">
              <w:rPr>
                <w:color w:val="222222"/>
                <w:lang w:val="lt-LT"/>
              </w:rPr>
              <w:t xml:space="preserve">idualių konsultacijų dėl individualių planų sudarymo, egzaminų pasirinkimo, stojimo į aukštąsias mokyklas. </w:t>
            </w:r>
            <w:proofErr w:type="spellStart"/>
            <w:r w:rsidRPr="00CD2DB9">
              <w:rPr>
                <w:color w:val="222222"/>
                <w:lang w:val="lt-LT"/>
              </w:rPr>
              <w:t>Tamo</w:t>
            </w:r>
            <w:proofErr w:type="spellEnd"/>
            <w:r w:rsidRPr="00CD2DB9">
              <w:rPr>
                <w:color w:val="222222"/>
                <w:lang w:val="lt-LT"/>
              </w:rPr>
              <w:t xml:space="preserve"> sudarytos II</w:t>
            </w:r>
            <w:r w:rsidRPr="00CD2DB9">
              <w:rPr>
                <w:lang w:val="lt-LT"/>
              </w:rPr>
              <w:t>–</w:t>
            </w:r>
            <w:r w:rsidRPr="00CD2DB9">
              <w:rPr>
                <w:color w:val="222222"/>
                <w:lang w:val="lt-LT"/>
              </w:rPr>
              <w:t>IV klasių mokinių ugdymo karjerai grupės. Mokiniai informuojami apie nuotolinius renginius, mokymus, konferencijas, atvirų durų die</w:t>
            </w:r>
            <w:r w:rsidRPr="00CD2DB9">
              <w:rPr>
                <w:color w:val="222222"/>
                <w:lang w:val="lt-LT"/>
              </w:rPr>
              <w:t>nas. Mokiniai dalyvauja aukštųjų, profesinių mokyklų nuotoliniuose, įvairių dalykų mokymuose (Ugdymo karjerai ataskaita).</w:t>
            </w:r>
          </w:p>
        </w:tc>
        <w:tc>
          <w:tcPr>
            <w:tcW w:w="3827" w:type="dxa"/>
          </w:tcPr>
          <w:p w14:paraId="5707A73B" w14:textId="77777777" w:rsidR="00A630BC" w:rsidRPr="00CD2DB9" w:rsidRDefault="00CD2DB9">
            <w:pPr>
              <w:jc w:val="both"/>
              <w:rPr>
                <w:color w:val="000000"/>
                <w:lang w:val="lt-LT"/>
              </w:rPr>
            </w:pPr>
            <w:r w:rsidRPr="00CD2DB9">
              <w:rPr>
                <w:lang w:val="lt-LT"/>
              </w:rPr>
              <w:t xml:space="preserve">Įvykdyta. </w:t>
            </w:r>
          </w:p>
        </w:tc>
      </w:tr>
      <w:tr w:rsidR="00A630BC" w:rsidRPr="00CD2DB9" w14:paraId="3014C8E1" w14:textId="77777777">
        <w:trPr>
          <w:trHeight w:val="2281"/>
        </w:trPr>
        <w:tc>
          <w:tcPr>
            <w:tcW w:w="2364" w:type="dxa"/>
            <w:vMerge/>
          </w:tcPr>
          <w:p w14:paraId="409B3368" w14:textId="77777777" w:rsidR="00A630BC" w:rsidRPr="00CD2DB9" w:rsidRDefault="00A630BC">
            <w:pPr>
              <w:widowControl w:val="0"/>
              <w:pBdr>
                <w:top w:val="nil"/>
                <w:left w:val="nil"/>
                <w:bottom w:val="nil"/>
                <w:right w:val="nil"/>
                <w:between w:val="nil"/>
              </w:pBdr>
              <w:spacing w:line="276" w:lineRule="auto"/>
              <w:rPr>
                <w:color w:val="000000"/>
                <w:lang w:val="lt-LT"/>
              </w:rPr>
            </w:pPr>
          </w:p>
        </w:tc>
        <w:tc>
          <w:tcPr>
            <w:tcW w:w="2895" w:type="dxa"/>
          </w:tcPr>
          <w:p w14:paraId="1D1004B6" w14:textId="77777777" w:rsidR="00A630BC" w:rsidRPr="00CD2DB9" w:rsidRDefault="00CD2DB9">
            <w:pPr>
              <w:numPr>
                <w:ilvl w:val="0"/>
                <w:numId w:val="2"/>
              </w:numPr>
              <w:ind w:left="225" w:firstLine="58"/>
              <w:jc w:val="both"/>
              <w:rPr>
                <w:lang w:val="lt-LT"/>
              </w:rPr>
            </w:pPr>
            <w:r w:rsidRPr="00CD2DB9">
              <w:rPr>
                <w:lang w:val="lt-LT"/>
              </w:rPr>
              <w:t xml:space="preserve">Gimnazijos vadovai, mokytojai naudojasi įsivertinimo duomenimis planuodami tolimesnę savo veiklą, siekdami mokinių mokymosi pasiekimų pagerėjimo. </w:t>
            </w:r>
          </w:p>
        </w:tc>
        <w:tc>
          <w:tcPr>
            <w:tcW w:w="5520" w:type="dxa"/>
          </w:tcPr>
          <w:p w14:paraId="0A916B20" w14:textId="77777777" w:rsidR="00A630BC" w:rsidRPr="00CD2DB9" w:rsidRDefault="00CD2DB9">
            <w:pPr>
              <w:jc w:val="both"/>
              <w:rPr>
                <w:lang w:val="lt-LT"/>
              </w:rPr>
            </w:pPr>
            <w:r w:rsidRPr="00CD2DB9">
              <w:rPr>
                <w:lang w:val="lt-LT"/>
              </w:rPr>
              <w:t>Gimnazijos vadovai, mokytojai, pedagoginiai darbuotojai įsivertinimo duomenis naudoja planuodami tolimesnes v</w:t>
            </w:r>
            <w:r w:rsidRPr="00CD2DB9">
              <w:rPr>
                <w:lang w:val="lt-LT"/>
              </w:rPr>
              <w:t xml:space="preserve">eiklas, siekia mokinių mokymosi pasiekimų pagerėjimo. Remiantis pateiktais duomenimis, parengtas Strateginis planas, rengiami 2022 m. grupių planai, numatomos individualios kiekvieno mokytojo veiklos (2022 m. planai). </w:t>
            </w:r>
          </w:p>
          <w:p w14:paraId="07C75629" w14:textId="77777777" w:rsidR="00A630BC" w:rsidRPr="00CD2DB9" w:rsidRDefault="00CD2DB9">
            <w:pPr>
              <w:jc w:val="both"/>
              <w:rPr>
                <w:lang w:val="lt-LT"/>
              </w:rPr>
            </w:pPr>
            <w:r w:rsidRPr="00CD2DB9">
              <w:rPr>
                <w:color w:val="222222"/>
                <w:lang w:val="lt-LT"/>
              </w:rPr>
              <w:t>Atliktas plačiojo audito tyrimas ,,Mo</w:t>
            </w:r>
            <w:r w:rsidRPr="00CD2DB9">
              <w:rPr>
                <w:color w:val="222222"/>
                <w:lang w:val="lt-LT"/>
              </w:rPr>
              <w:t>kyklos veiklos kokybės įsivertinimas“. Nagrinėtos keturios vertinimo sritys: rezultatai, ugdymas(</w:t>
            </w:r>
            <w:proofErr w:type="spellStart"/>
            <w:r w:rsidRPr="00CD2DB9">
              <w:rPr>
                <w:color w:val="222222"/>
                <w:lang w:val="lt-LT"/>
              </w:rPr>
              <w:t>is</w:t>
            </w:r>
            <w:proofErr w:type="spellEnd"/>
            <w:r w:rsidRPr="00CD2DB9">
              <w:rPr>
                <w:color w:val="222222"/>
                <w:lang w:val="lt-LT"/>
              </w:rPr>
              <w:t>) ir mokinių patirtys, ugdymo(</w:t>
            </w:r>
            <w:proofErr w:type="spellStart"/>
            <w:r w:rsidRPr="00CD2DB9">
              <w:rPr>
                <w:color w:val="222222"/>
                <w:lang w:val="lt-LT"/>
              </w:rPr>
              <w:t>si</w:t>
            </w:r>
            <w:proofErr w:type="spellEnd"/>
            <w:r w:rsidRPr="00CD2DB9">
              <w:rPr>
                <w:color w:val="222222"/>
                <w:lang w:val="lt-LT"/>
              </w:rPr>
              <w:t>) aplinkos, lyderystė ir vadyba. Vertinant gimnazijos veiklos kokybę stiprybių išskirta daugiau negu trūkumų. Privalumai: mok</w:t>
            </w:r>
            <w:r w:rsidRPr="00CD2DB9">
              <w:rPr>
                <w:color w:val="222222"/>
                <w:lang w:val="lt-LT"/>
              </w:rPr>
              <w:t xml:space="preserve">ytojai ir tėvai aukščiausiai įvertino sritį ,,Asmenybės meistriškumas“, o mokiniai – ,,Vertinimas ugdant“. Trūkumai: sritys </w:t>
            </w:r>
            <w:r w:rsidRPr="00CD2DB9">
              <w:rPr>
                <w:color w:val="222222"/>
                <w:lang w:val="lt-LT"/>
              </w:rPr>
              <w:lastRenderedPageBreak/>
              <w:t>,,Asmenybės branda“ ir ,,Pasiekimai ir pažanga“. Audito tyrimas pristatytas mokytojų tarybos posėdyje  2021-04-15 (Protokolas Nr. 2)</w:t>
            </w:r>
            <w:r w:rsidRPr="00CD2DB9">
              <w:rPr>
                <w:color w:val="222222"/>
                <w:lang w:val="lt-LT"/>
              </w:rPr>
              <w:t>. Jame nutarta giluminiam veiklos kokybės įsivertinimui pasirinkti 1 sritį: Rezultatai. Temas: 1.1 Asmenybės branda. 1.2. Pasiekimai ir pažanga.</w:t>
            </w:r>
          </w:p>
        </w:tc>
        <w:tc>
          <w:tcPr>
            <w:tcW w:w="3834" w:type="dxa"/>
            <w:gridSpan w:val="2"/>
          </w:tcPr>
          <w:p w14:paraId="05412AD4" w14:textId="77777777" w:rsidR="00A630BC" w:rsidRPr="00CD2DB9" w:rsidRDefault="00CD2DB9">
            <w:pPr>
              <w:jc w:val="both"/>
              <w:rPr>
                <w:color w:val="000000"/>
                <w:lang w:val="lt-LT"/>
              </w:rPr>
            </w:pPr>
            <w:r w:rsidRPr="00CD2DB9">
              <w:rPr>
                <w:lang w:val="lt-LT"/>
              </w:rPr>
              <w:lastRenderedPageBreak/>
              <w:t>Įvykdyta.</w:t>
            </w:r>
          </w:p>
        </w:tc>
      </w:tr>
    </w:tbl>
    <w:p w14:paraId="286B2C9E" w14:textId="77777777" w:rsidR="00A630BC" w:rsidRPr="00CD2DB9" w:rsidRDefault="00A630BC">
      <w:pPr>
        <w:ind w:left="360"/>
        <w:jc w:val="center"/>
        <w:rPr>
          <w:b/>
          <w:lang w:val="lt-LT"/>
        </w:rPr>
      </w:pPr>
    </w:p>
    <w:p w14:paraId="329B6AD0" w14:textId="77777777" w:rsidR="00A630BC" w:rsidRPr="00CD2DB9" w:rsidRDefault="00A630BC">
      <w:pPr>
        <w:rPr>
          <w:lang w:val="lt-LT"/>
        </w:rPr>
      </w:pPr>
    </w:p>
    <w:p w14:paraId="0F5D76FF" w14:textId="77777777" w:rsidR="00A630BC" w:rsidRPr="00CD2DB9" w:rsidRDefault="00A630BC">
      <w:pPr>
        <w:ind w:left="360"/>
        <w:jc w:val="center"/>
        <w:rPr>
          <w:b/>
          <w:sz w:val="28"/>
          <w:szCs w:val="28"/>
          <w:lang w:val="lt-LT"/>
        </w:rPr>
      </w:pPr>
    </w:p>
    <w:p w14:paraId="0FAAC86A" w14:textId="77777777" w:rsidR="00A630BC" w:rsidRPr="00CD2DB9" w:rsidRDefault="00A630BC">
      <w:pPr>
        <w:ind w:left="360"/>
        <w:jc w:val="center"/>
        <w:rPr>
          <w:b/>
          <w:sz w:val="28"/>
          <w:szCs w:val="28"/>
          <w:lang w:val="lt-LT"/>
        </w:rPr>
      </w:pPr>
    </w:p>
    <w:sectPr w:rsidR="00A630BC" w:rsidRPr="00CD2DB9">
      <w:pgSz w:w="16840" w:h="11907" w:orient="landscape"/>
      <w:pgMar w:top="709" w:right="851" w:bottom="851" w:left="85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8F7A" w14:textId="77777777" w:rsidR="00000000" w:rsidRDefault="00CD2DB9">
      <w:r>
        <w:separator/>
      </w:r>
    </w:p>
  </w:endnote>
  <w:endnote w:type="continuationSeparator" w:id="0">
    <w:p w14:paraId="36723E7A" w14:textId="77777777" w:rsidR="00000000" w:rsidRDefault="00CD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5BE2" w14:textId="77777777" w:rsidR="00A630BC" w:rsidRDefault="00CD2DB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62BE715" w14:textId="77777777" w:rsidR="00A630BC" w:rsidRDefault="00A630B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51B1" w14:textId="77777777" w:rsidR="00000000" w:rsidRDefault="00CD2DB9">
      <w:r>
        <w:separator/>
      </w:r>
    </w:p>
  </w:footnote>
  <w:footnote w:type="continuationSeparator" w:id="0">
    <w:p w14:paraId="69F20CFA" w14:textId="77777777" w:rsidR="00000000" w:rsidRDefault="00CD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74BC" w14:textId="77777777" w:rsidR="00A630BC" w:rsidRDefault="00A63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46B4"/>
    <w:multiLevelType w:val="multilevel"/>
    <w:tmpl w:val="73B68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127371"/>
    <w:multiLevelType w:val="multilevel"/>
    <w:tmpl w:val="31C6E7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AF34CBE"/>
    <w:multiLevelType w:val="multilevel"/>
    <w:tmpl w:val="A330D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3F2165"/>
    <w:multiLevelType w:val="multilevel"/>
    <w:tmpl w:val="9CA0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F0534"/>
    <w:multiLevelType w:val="multilevel"/>
    <w:tmpl w:val="B844B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346B71"/>
    <w:multiLevelType w:val="multilevel"/>
    <w:tmpl w:val="5ED0D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BC"/>
    <w:rsid w:val="00A630BC"/>
    <w:rsid w:val="00CD2D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99C1"/>
  <w15:docId w15:val="{8EE9E04A-FC15-4433-841B-E789EBD9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657E"/>
    <w:rPr>
      <w:lang w:val="en-US" w:eastAsia="en-US"/>
    </w:rPr>
  </w:style>
  <w:style w:type="paragraph" w:styleId="Antrat1">
    <w:name w:val="heading 1"/>
    <w:basedOn w:val="prastasis"/>
    <w:next w:val="Normal1"/>
    <w:link w:val="Antrat1Diagrama"/>
    <w:uiPriority w:val="9"/>
    <w:qFormat/>
    <w:rsid w:val="00DC4838"/>
    <w:pPr>
      <w:keepNext/>
      <w:spacing w:before="240" w:after="60"/>
      <w:outlineLvl w:val="0"/>
    </w:pPr>
    <w:rPr>
      <w:rFonts w:ascii="Arial" w:hAnsi="Arial"/>
      <w:b/>
      <w:bCs/>
      <w:kern w:val="32"/>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Normal1"/>
    <w:link w:val="Antrat4Diagrama"/>
    <w:uiPriority w:val="9"/>
    <w:semiHidden/>
    <w:unhideWhenUsed/>
    <w:qFormat/>
    <w:rsid w:val="00DC4838"/>
    <w:pPr>
      <w:keepNext/>
      <w:outlineLvl w:val="3"/>
    </w:pPr>
    <w:rPr>
      <w:b/>
      <w:i/>
      <w:sz w:val="28"/>
      <w:szCs w:val="20"/>
      <w:lang w:eastAsia="lt-LT"/>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Heading1Char">
    <w:name w:val="Heading 1 Char"/>
    <w:link w:val="Heading12"/>
    <w:rsid w:val="00DC4838"/>
    <w:rPr>
      <w:rFonts w:ascii="Cambria" w:eastAsia="Times New Roman" w:hAnsi="Cambria" w:cs="Times New Roman"/>
      <w:b/>
      <w:bCs/>
      <w:color w:val="365F91"/>
      <w:sz w:val="28"/>
      <w:szCs w:val="28"/>
    </w:rPr>
  </w:style>
  <w:style w:type="character" w:customStyle="1" w:styleId="Heading4Char">
    <w:name w:val="Heading 4 Char"/>
    <w:link w:val="Heading42"/>
    <w:semiHidden/>
    <w:rsid w:val="00DC4838"/>
    <w:rPr>
      <w:rFonts w:ascii="Cambria" w:eastAsia="Times New Roman" w:hAnsi="Cambria" w:cs="Times New Roman"/>
      <w:b/>
      <w:bCs/>
      <w:i/>
      <w:iCs/>
      <w:color w:val="4F81BD"/>
      <w:sz w:val="24"/>
      <w:szCs w:val="24"/>
    </w:rPr>
  </w:style>
  <w:style w:type="character" w:customStyle="1" w:styleId="Antrat1Diagrama">
    <w:name w:val="Antraštė 1 Diagrama"/>
    <w:link w:val="Antrat1"/>
    <w:rsid w:val="00DC4838"/>
    <w:rPr>
      <w:rFonts w:ascii="Arial" w:eastAsia="Times New Roman" w:hAnsi="Arial" w:cs="Times New Roman"/>
      <w:b/>
      <w:bCs/>
      <w:kern w:val="32"/>
      <w:sz w:val="32"/>
      <w:szCs w:val="32"/>
    </w:rPr>
  </w:style>
  <w:style w:type="character" w:customStyle="1" w:styleId="Antrat4Diagrama">
    <w:name w:val="Antraštė 4 Diagrama"/>
    <w:link w:val="Antrat4"/>
    <w:semiHidden/>
    <w:rsid w:val="00DC4838"/>
    <w:rPr>
      <w:rFonts w:ascii="Times New Roman" w:eastAsia="Times New Roman" w:hAnsi="Times New Roman" w:cs="Times New Roman"/>
      <w:b/>
      <w:i/>
      <w:sz w:val="28"/>
      <w:szCs w:val="20"/>
      <w:lang w:eastAsia="lt-LT"/>
    </w:rPr>
  </w:style>
  <w:style w:type="character" w:styleId="Emfaz">
    <w:name w:val="Emphasis"/>
    <w:qFormat/>
    <w:rsid w:val="00DC4838"/>
    <w:rPr>
      <w:b/>
      <w:bCs/>
      <w:i w:val="0"/>
      <w:iCs w:val="0"/>
    </w:rPr>
  </w:style>
  <w:style w:type="paragraph" w:customStyle="1" w:styleId="Normal1">
    <w:name w:val="Normal1"/>
    <w:basedOn w:val="prastasis"/>
    <w:semiHidden/>
    <w:rsid w:val="00DC4838"/>
  </w:style>
  <w:style w:type="paragraph" w:styleId="Komentarotekstas">
    <w:name w:val="annotation text"/>
    <w:basedOn w:val="prastasis"/>
    <w:link w:val="KomentarotekstasDiagrama"/>
    <w:semiHidden/>
    <w:unhideWhenUsed/>
    <w:rsid w:val="00DC4838"/>
    <w:rPr>
      <w:sz w:val="20"/>
      <w:szCs w:val="20"/>
      <w:lang w:eastAsia="lt-LT"/>
    </w:rPr>
  </w:style>
  <w:style w:type="character" w:customStyle="1" w:styleId="CommentTextChar">
    <w:name w:val="Comment Text Char"/>
    <w:link w:val="CommentText1"/>
    <w:semiHidden/>
    <w:rsid w:val="00DC4838"/>
    <w:rPr>
      <w:rFonts w:ascii="Times New Roman" w:eastAsia="Times New Roman" w:hAnsi="Times New Roman" w:cs="Times New Roman"/>
      <w:sz w:val="20"/>
      <w:szCs w:val="20"/>
    </w:rPr>
  </w:style>
  <w:style w:type="character" w:customStyle="1" w:styleId="KomentarotekstasDiagrama">
    <w:name w:val="Komentaro tekstas Diagrama"/>
    <w:link w:val="Komentarotekstas"/>
    <w:semiHidden/>
    <w:rsid w:val="00DC4838"/>
    <w:rPr>
      <w:rFonts w:ascii="Times New Roman" w:eastAsia="Times New Roman" w:hAnsi="Times New Roman" w:cs="Times New Roman"/>
      <w:sz w:val="20"/>
      <w:szCs w:val="20"/>
      <w:lang w:eastAsia="lt-LT"/>
    </w:rPr>
  </w:style>
  <w:style w:type="paragraph" w:styleId="Antrats">
    <w:name w:val="header"/>
    <w:basedOn w:val="prastasis"/>
    <w:link w:val="AntratsDiagrama"/>
    <w:unhideWhenUsed/>
    <w:rsid w:val="00DC4838"/>
    <w:pPr>
      <w:tabs>
        <w:tab w:val="center" w:pos="4320"/>
        <w:tab w:val="right" w:pos="8640"/>
      </w:tabs>
    </w:pPr>
    <w:rPr>
      <w:lang w:eastAsia="lt-LT"/>
    </w:rPr>
  </w:style>
  <w:style w:type="character" w:customStyle="1" w:styleId="HeaderChar">
    <w:name w:val="Header Char"/>
    <w:link w:val="Header1"/>
    <w:semiHidden/>
    <w:rsid w:val="00DC4838"/>
    <w:rPr>
      <w:rFonts w:ascii="Times New Roman" w:eastAsia="Times New Roman" w:hAnsi="Times New Roman" w:cs="Times New Roman"/>
      <w:sz w:val="24"/>
      <w:szCs w:val="24"/>
    </w:rPr>
  </w:style>
  <w:style w:type="character" w:customStyle="1" w:styleId="AntratsDiagrama">
    <w:name w:val="Antraštės Diagrama"/>
    <w:link w:val="Antrats"/>
    <w:rsid w:val="00DC483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C4838"/>
    <w:pPr>
      <w:tabs>
        <w:tab w:val="center" w:pos="4320"/>
        <w:tab w:val="right" w:pos="8640"/>
      </w:tabs>
    </w:pPr>
    <w:rPr>
      <w:lang w:eastAsia="lt-LT"/>
    </w:rPr>
  </w:style>
  <w:style w:type="character" w:customStyle="1" w:styleId="FooterChar">
    <w:name w:val="Footer Char"/>
    <w:link w:val="Footer1"/>
    <w:semiHidden/>
    <w:rsid w:val="00DC4838"/>
    <w:rPr>
      <w:rFonts w:ascii="Times New Roman" w:eastAsia="Times New Roman" w:hAnsi="Times New Roman" w:cs="Times New Roman"/>
      <w:sz w:val="24"/>
      <w:szCs w:val="24"/>
    </w:rPr>
  </w:style>
  <w:style w:type="character" w:customStyle="1" w:styleId="PoratDiagrama">
    <w:name w:val="Poraštė Diagrama"/>
    <w:link w:val="Porat"/>
    <w:uiPriority w:val="99"/>
    <w:rsid w:val="00DC4838"/>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unhideWhenUsed/>
    <w:rsid w:val="00DC4838"/>
    <w:rPr>
      <w:b/>
      <w:i/>
      <w:sz w:val="28"/>
      <w:szCs w:val="20"/>
      <w:lang w:eastAsia="lt-LT"/>
    </w:rPr>
  </w:style>
  <w:style w:type="character" w:customStyle="1" w:styleId="BodyTextChar">
    <w:name w:val="Body Text Char"/>
    <w:link w:val="BodyText1"/>
    <w:semiHidden/>
    <w:rsid w:val="00DC4838"/>
    <w:rPr>
      <w:rFonts w:ascii="Times New Roman" w:eastAsia="Times New Roman" w:hAnsi="Times New Roman" w:cs="Times New Roman"/>
      <w:sz w:val="24"/>
      <w:szCs w:val="24"/>
    </w:rPr>
  </w:style>
  <w:style w:type="character" w:customStyle="1" w:styleId="PagrindinistekstasDiagrama">
    <w:name w:val="Pagrindinis tekstas Diagrama"/>
    <w:link w:val="Pagrindinistekstas"/>
    <w:semiHidden/>
    <w:rsid w:val="00DC4838"/>
    <w:rPr>
      <w:rFonts w:ascii="Times New Roman" w:eastAsia="Times New Roman" w:hAnsi="Times New Roman" w:cs="Times New Roman"/>
      <w:b/>
      <w:i/>
      <w:sz w:val="28"/>
      <w:szCs w:val="20"/>
      <w:lang w:eastAsia="lt-LT"/>
    </w:rPr>
  </w:style>
  <w:style w:type="paragraph" w:styleId="Komentarotema">
    <w:name w:val="annotation subject"/>
    <w:basedOn w:val="Komentarotekstas"/>
    <w:next w:val="Komentarotekstas"/>
    <w:link w:val="KomentarotemaDiagrama"/>
    <w:semiHidden/>
    <w:unhideWhenUsed/>
    <w:rsid w:val="00DC4838"/>
    <w:rPr>
      <w:b/>
      <w:bCs/>
    </w:rPr>
  </w:style>
  <w:style w:type="character" w:customStyle="1" w:styleId="KomentarotemaDiagrama">
    <w:name w:val="Komentaro tema Diagrama"/>
    <w:link w:val="Komentarotema"/>
    <w:semiHidden/>
    <w:rsid w:val="00DC483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semiHidden/>
    <w:unhideWhenUsed/>
    <w:rsid w:val="00DC4838"/>
    <w:rPr>
      <w:rFonts w:ascii="Tahoma" w:hAnsi="Tahoma"/>
      <w:sz w:val="16"/>
      <w:szCs w:val="16"/>
      <w:lang w:eastAsia="lt-LT"/>
    </w:rPr>
  </w:style>
  <w:style w:type="character" w:customStyle="1" w:styleId="BalloonTextChar">
    <w:name w:val="Balloon Text Char"/>
    <w:link w:val="BalloonText1"/>
    <w:semiHidden/>
    <w:rsid w:val="00DC4838"/>
    <w:rPr>
      <w:rFonts w:ascii="Tahoma" w:eastAsia="Times New Roman" w:hAnsi="Tahoma" w:cs="Tahoma"/>
      <w:sz w:val="16"/>
      <w:szCs w:val="16"/>
    </w:rPr>
  </w:style>
  <w:style w:type="character" w:customStyle="1" w:styleId="DebesliotekstasDiagrama">
    <w:name w:val="Debesėlio tekstas Diagrama"/>
    <w:link w:val="Debesliotekstas"/>
    <w:semiHidden/>
    <w:rsid w:val="00DC4838"/>
    <w:rPr>
      <w:rFonts w:ascii="Tahoma" w:eastAsia="Times New Roman" w:hAnsi="Tahoma" w:cs="Times New Roman"/>
      <w:sz w:val="16"/>
      <w:szCs w:val="16"/>
      <w:lang w:eastAsia="lt-LT"/>
    </w:rPr>
  </w:style>
  <w:style w:type="paragraph" w:styleId="Sraopastraipa">
    <w:name w:val="List Paragraph"/>
    <w:basedOn w:val="prastasis"/>
    <w:uiPriority w:val="34"/>
    <w:qFormat/>
    <w:rsid w:val="00DC4838"/>
    <w:pPr>
      <w:ind w:left="720"/>
    </w:pPr>
  </w:style>
  <w:style w:type="paragraph" w:customStyle="1" w:styleId="Heading12">
    <w:name w:val="Heading 12"/>
    <w:basedOn w:val="prastasis"/>
    <w:link w:val="Heading1Char"/>
    <w:semiHidden/>
    <w:rsid w:val="00DC4838"/>
    <w:rPr>
      <w:rFonts w:ascii="Cambria" w:hAnsi="Cambria"/>
      <w:b/>
      <w:bCs/>
      <w:color w:val="365F91"/>
      <w:sz w:val="28"/>
      <w:szCs w:val="28"/>
    </w:rPr>
  </w:style>
  <w:style w:type="paragraph" w:customStyle="1" w:styleId="Heading42">
    <w:name w:val="Heading 42"/>
    <w:basedOn w:val="prastasis"/>
    <w:link w:val="Heading4Char"/>
    <w:semiHidden/>
    <w:rsid w:val="00DC4838"/>
    <w:rPr>
      <w:rFonts w:ascii="Cambria" w:hAnsi="Cambria"/>
      <w:b/>
      <w:bCs/>
      <w:i/>
      <w:iCs/>
      <w:color w:val="4F81BD"/>
    </w:rPr>
  </w:style>
  <w:style w:type="character" w:customStyle="1" w:styleId="CommentTextChar1">
    <w:name w:val="Comment Text Char1"/>
    <w:link w:val="CommentText2"/>
    <w:semiHidden/>
    <w:locked/>
    <w:rsid w:val="00DC4838"/>
    <w:rPr>
      <w:rFonts w:ascii="Calibri" w:eastAsia="Calibri" w:hAnsi="Calibri" w:cs="Times New Roman"/>
      <w:lang w:val="lt-LT"/>
    </w:rPr>
  </w:style>
  <w:style w:type="paragraph" w:customStyle="1" w:styleId="CommentText2">
    <w:name w:val="Comment Text2"/>
    <w:basedOn w:val="prastasis"/>
    <w:link w:val="CommentTextChar1"/>
    <w:semiHidden/>
    <w:rsid w:val="00DC4838"/>
    <w:rPr>
      <w:rFonts w:ascii="Calibri" w:eastAsia="Calibri" w:hAnsi="Calibri"/>
      <w:sz w:val="20"/>
      <w:szCs w:val="20"/>
      <w:lang w:val="lt-LT"/>
    </w:rPr>
  </w:style>
  <w:style w:type="character" w:customStyle="1" w:styleId="HeaderChar1">
    <w:name w:val="Header Char1"/>
    <w:link w:val="Header2"/>
    <w:semiHidden/>
    <w:locked/>
    <w:rsid w:val="00DC4838"/>
    <w:rPr>
      <w:sz w:val="24"/>
      <w:szCs w:val="24"/>
    </w:rPr>
  </w:style>
  <w:style w:type="paragraph" w:customStyle="1" w:styleId="Header2">
    <w:name w:val="Header2"/>
    <w:basedOn w:val="prastasis"/>
    <w:link w:val="HeaderChar1"/>
    <w:semiHidden/>
    <w:rsid w:val="00DC4838"/>
    <w:rPr>
      <w:rFonts w:ascii="Calibri" w:eastAsia="Calibri" w:hAnsi="Calibri"/>
    </w:rPr>
  </w:style>
  <w:style w:type="character" w:customStyle="1" w:styleId="FooterChar1">
    <w:name w:val="Footer Char1"/>
    <w:link w:val="Footer2"/>
    <w:semiHidden/>
    <w:locked/>
    <w:rsid w:val="00DC4838"/>
    <w:rPr>
      <w:sz w:val="24"/>
      <w:szCs w:val="24"/>
    </w:rPr>
  </w:style>
  <w:style w:type="paragraph" w:customStyle="1" w:styleId="Footer2">
    <w:name w:val="Footer2"/>
    <w:basedOn w:val="prastasis"/>
    <w:link w:val="FooterChar1"/>
    <w:semiHidden/>
    <w:rsid w:val="00DC4838"/>
    <w:rPr>
      <w:rFonts w:ascii="Calibri" w:eastAsia="Calibri" w:hAnsi="Calibri"/>
    </w:rPr>
  </w:style>
  <w:style w:type="character" w:customStyle="1" w:styleId="BodyTextChar1">
    <w:name w:val="Body Text Char1"/>
    <w:link w:val="BodyText2"/>
    <w:semiHidden/>
    <w:locked/>
    <w:rsid w:val="00DC4838"/>
    <w:rPr>
      <w:b/>
      <w:i/>
      <w:sz w:val="28"/>
    </w:rPr>
  </w:style>
  <w:style w:type="paragraph" w:customStyle="1" w:styleId="BodyText2">
    <w:name w:val="Body Text2"/>
    <w:basedOn w:val="prastasis"/>
    <w:link w:val="BodyTextChar1"/>
    <w:semiHidden/>
    <w:rsid w:val="00DC4838"/>
    <w:rPr>
      <w:rFonts w:ascii="Calibri" w:eastAsia="Calibri" w:hAnsi="Calibri"/>
      <w:b/>
      <w:i/>
      <w:sz w:val="28"/>
      <w:szCs w:val="20"/>
    </w:rPr>
  </w:style>
  <w:style w:type="paragraph" w:customStyle="1" w:styleId="msolistparagraph0">
    <w:name w:val="msolistparagraph"/>
    <w:basedOn w:val="prastasis"/>
    <w:semiHidden/>
    <w:rsid w:val="00DC4838"/>
    <w:pPr>
      <w:ind w:left="720"/>
    </w:pPr>
  </w:style>
  <w:style w:type="paragraph" w:customStyle="1" w:styleId="CommentText1">
    <w:name w:val="Comment Text1"/>
    <w:basedOn w:val="prastasis"/>
    <w:link w:val="CommentTextChar"/>
    <w:semiHidden/>
    <w:rsid w:val="00DC4838"/>
    <w:rPr>
      <w:sz w:val="20"/>
      <w:szCs w:val="20"/>
    </w:rPr>
  </w:style>
  <w:style w:type="paragraph" w:customStyle="1" w:styleId="Header1">
    <w:name w:val="Header1"/>
    <w:basedOn w:val="prastasis"/>
    <w:link w:val="HeaderChar"/>
    <w:semiHidden/>
    <w:rsid w:val="00DC4838"/>
  </w:style>
  <w:style w:type="paragraph" w:customStyle="1" w:styleId="Footer1">
    <w:name w:val="Footer1"/>
    <w:basedOn w:val="prastasis"/>
    <w:link w:val="FooterChar"/>
    <w:semiHidden/>
    <w:rsid w:val="00DC4838"/>
  </w:style>
  <w:style w:type="paragraph" w:customStyle="1" w:styleId="BodyText1">
    <w:name w:val="Body Text1"/>
    <w:basedOn w:val="prastasis"/>
    <w:link w:val="BodyTextChar"/>
    <w:semiHidden/>
    <w:rsid w:val="00DC4838"/>
  </w:style>
  <w:style w:type="paragraph" w:customStyle="1" w:styleId="BalloonText1">
    <w:name w:val="Balloon Text1"/>
    <w:basedOn w:val="prastasis"/>
    <w:link w:val="BalloonTextChar"/>
    <w:semiHidden/>
    <w:rsid w:val="00DC4838"/>
    <w:rPr>
      <w:rFonts w:ascii="Tahoma" w:hAnsi="Tahoma" w:cs="Tahoma"/>
      <w:sz w:val="16"/>
      <w:szCs w:val="16"/>
    </w:rPr>
  </w:style>
  <w:style w:type="paragraph" w:customStyle="1" w:styleId="Sraopastraipa1">
    <w:name w:val="Sąrašo pastraipa1"/>
    <w:basedOn w:val="prastasis"/>
    <w:uiPriority w:val="34"/>
    <w:semiHidden/>
    <w:qFormat/>
    <w:rsid w:val="00DC4838"/>
    <w:pPr>
      <w:spacing w:after="200" w:line="276" w:lineRule="auto"/>
      <w:ind w:left="720"/>
      <w:contextualSpacing/>
    </w:pPr>
    <w:rPr>
      <w:rFonts w:ascii="Calibri" w:eastAsia="Calibri" w:hAnsi="Calibri"/>
      <w:sz w:val="22"/>
      <w:szCs w:val="22"/>
      <w:lang w:val="lt-LT"/>
    </w:rPr>
  </w:style>
  <w:style w:type="paragraph" w:customStyle="1" w:styleId="Default">
    <w:name w:val="Default"/>
    <w:rsid w:val="00DC4838"/>
    <w:pPr>
      <w:autoSpaceDE w:val="0"/>
      <w:autoSpaceDN w:val="0"/>
      <w:adjustRightInd w:val="0"/>
    </w:pPr>
    <w:rPr>
      <w:color w:val="000000"/>
    </w:rPr>
  </w:style>
  <w:style w:type="character" w:customStyle="1" w:styleId="KomentarotekstasDiagrama1">
    <w:name w:val="Komentaro tekstas Diagrama1"/>
    <w:uiPriority w:val="99"/>
    <w:semiHidden/>
    <w:rsid w:val="00DC4838"/>
    <w:rPr>
      <w:rFonts w:ascii="Times New Roman" w:eastAsia="Times New Roman" w:hAnsi="Times New Roman" w:cs="Times New Roman" w:hint="default"/>
      <w:lang w:val="en-US" w:eastAsia="en-US"/>
    </w:rPr>
  </w:style>
  <w:style w:type="character" w:customStyle="1" w:styleId="AntratsDiagrama1">
    <w:name w:val="Antraštė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oratDiagrama1">
    <w:name w:val="Poraštė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agrindinistekstasDiagrama1">
    <w:name w:val="Pagrindinis teksta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KomentarotemaDiagrama1">
    <w:name w:val="Komentaro tema Diagrama1"/>
    <w:uiPriority w:val="99"/>
    <w:semiHidden/>
    <w:rsid w:val="00DC4838"/>
    <w:rPr>
      <w:rFonts w:ascii="Times New Roman" w:eastAsia="Times New Roman" w:hAnsi="Times New Roman" w:cs="Times New Roman" w:hint="default"/>
      <w:b/>
      <w:bCs/>
      <w:lang w:val="en-US" w:eastAsia="en-US"/>
    </w:rPr>
  </w:style>
  <w:style w:type="character" w:customStyle="1" w:styleId="CommentSubjectChar1">
    <w:name w:val="Comment Subject Char1"/>
    <w:uiPriority w:val="99"/>
    <w:semiHidden/>
    <w:rsid w:val="00DC4838"/>
    <w:rPr>
      <w:rFonts w:ascii="Times New Roman" w:eastAsia="Times New Roman" w:hAnsi="Times New Roman" w:cs="Times New Roman"/>
      <w:b/>
      <w:bCs/>
    </w:rPr>
  </w:style>
  <w:style w:type="character" w:customStyle="1" w:styleId="DebesliotekstasDiagrama1">
    <w:name w:val="Debesėlio tekstas Diagrama1"/>
    <w:uiPriority w:val="99"/>
    <w:semiHidden/>
    <w:rsid w:val="00DC4838"/>
    <w:rPr>
      <w:rFonts w:ascii="Tahoma" w:eastAsia="Times New Roman" w:hAnsi="Tahoma" w:cs="Tahoma" w:hint="default"/>
      <w:sz w:val="16"/>
      <w:szCs w:val="16"/>
      <w:lang w:val="en-US" w:eastAsia="en-US"/>
    </w:rPr>
  </w:style>
  <w:style w:type="character" w:customStyle="1" w:styleId="googqs-tidbitgoogqs-tidbit-0">
    <w:name w:val="goog_qs-tidbit goog_qs-tidbit-0"/>
    <w:rsid w:val="00DC4838"/>
  </w:style>
  <w:style w:type="character" w:customStyle="1" w:styleId="rvts161">
    <w:name w:val="rvts161"/>
    <w:rsid w:val="00DC4838"/>
    <w:rPr>
      <w:color w:val="000000"/>
      <w:sz w:val="23"/>
      <w:szCs w:val="23"/>
    </w:rPr>
  </w:style>
  <w:style w:type="character" w:customStyle="1" w:styleId="ft">
    <w:name w:val="ft"/>
    <w:rsid w:val="00DC4838"/>
  </w:style>
  <w:style w:type="character" w:customStyle="1" w:styleId="apple-style-span">
    <w:name w:val="apple-style-span"/>
    <w:rsid w:val="00DC4838"/>
  </w:style>
  <w:style w:type="character" w:customStyle="1" w:styleId="st">
    <w:name w:val="st"/>
    <w:rsid w:val="00DC4838"/>
  </w:style>
  <w:style w:type="character" w:customStyle="1" w:styleId="apple-converted-space">
    <w:name w:val="apple-converted-space"/>
    <w:rsid w:val="00DC4838"/>
  </w:style>
  <w:style w:type="paragraph" w:customStyle="1" w:styleId="CharChar2DiagramaDiagrama">
    <w:name w:val="Char Char2 Diagrama Diagrama"/>
    <w:basedOn w:val="prastasis"/>
    <w:rsid w:val="008B72F6"/>
    <w:pPr>
      <w:spacing w:after="160" w:line="240" w:lineRule="exact"/>
    </w:pPr>
    <w:rPr>
      <w:rFonts w:ascii="Tahoma" w:hAnsi="Tahoma"/>
      <w:sz w:val="20"/>
      <w:szCs w:val="20"/>
    </w:rPr>
  </w:style>
  <w:style w:type="character" w:styleId="Komentaronuoroda">
    <w:name w:val="annotation reference"/>
    <w:basedOn w:val="Numatytasispastraiposriftas"/>
    <w:uiPriority w:val="99"/>
    <w:semiHidden/>
    <w:unhideWhenUsed/>
    <w:rsid w:val="003B69A6"/>
    <w:rPr>
      <w:sz w:val="16"/>
      <w:szCs w:val="16"/>
    </w:rPr>
  </w:style>
  <w:style w:type="table" w:styleId="Lentelstinklelisviesus">
    <w:name w:val="Grid Table Light"/>
    <w:basedOn w:val="prastojilentel"/>
    <w:uiPriority w:val="40"/>
    <w:rsid w:val="00660A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tinklelis">
    <w:name w:val="Table Grid"/>
    <w:basedOn w:val="prastojilentel"/>
    <w:uiPriority w:val="59"/>
    <w:rsid w:val="0074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atytasispastraiposriftas1">
    <w:name w:val="Numatytasis pastraipos šriftas1"/>
    <w:rsid w:val="007F0878"/>
  </w:style>
  <w:style w:type="paragraph" w:styleId="Betarp">
    <w:name w:val="No Spacing"/>
    <w:uiPriority w:val="1"/>
    <w:qFormat/>
    <w:rsid w:val="001A66B4"/>
    <w:pPr>
      <w:jc w:val="both"/>
    </w:pPr>
    <w:rPr>
      <w:rFonts w:asciiTheme="minorHAnsi" w:eastAsiaTheme="minorHAnsi" w:hAnsiTheme="minorHAnsi" w:cstheme="minorBidi"/>
      <w:sz w:val="22"/>
      <w:szCs w:val="22"/>
      <w:lang w:eastAsia="en-US"/>
    </w:rPr>
  </w:style>
  <w:style w:type="paragraph" w:styleId="prastasiniatinklio">
    <w:name w:val="Normal (Web)"/>
    <w:basedOn w:val="prastasis"/>
    <w:uiPriority w:val="99"/>
    <w:semiHidden/>
    <w:unhideWhenUsed/>
    <w:rsid w:val="00A506F6"/>
    <w:pPr>
      <w:spacing w:before="100" w:beforeAutospacing="1" w:after="100" w:afterAutospacing="1"/>
    </w:pPr>
    <w:rPr>
      <w:lang w:val="lt-LT" w:eastAsia="lt-L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gx5ADk1VXqoWVDOmjBu8kSy2w==">AMUW2mWQ+zolpfPs8az2cRo5VvSzDMcLN82NIc0aNHzMduI3U6HkdTos0Y1mN84aaM/pCfUOSMSRx+5vOeJhClHj4opLuctHrWdziuNAtseJZycwPnjmEz0=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37271</Words>
  <Characters>21246</Characters>
  <Application>Microsoft Office Word</Application>
  <DocSecurity>0</DocSecurity>
  <Lines>177</Lines>
  <Paragraphs>116</Paragraphs>
  <ScaleCrop>false</ScaleCrop>
  <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Zita Bartkevičienė</cp:lastModifiedBy>
  <cp:revision>2</cp:revision>
  <dcterms:created xsi:type="dcterms:W3CDTF">2021-12-31T13:25:00Z</dcterms:created>
  <dcterms:modified xsi:type="dcterms:W3CDTF">2021-12-31T13:25:00Z</dcterms:modified>
</cp:coreProperties>
</file>